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217671" w:rsidRPr="00166AF4" w:rsidTr="00355016">
        <w:trPr>
          <w:trHeight w:val="2458"/>
        </w:trPr>
        <w:tc>
          <w:tcPr>
            <w:tcW w:w="9540" w:type="dxa"/>
          </w:tcPr>
          <w:p w:rsidR="00217671" w:rsidRPr="00217671" w:rsidRDefault="00217671" w:rsidP="0021767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17671">
              <w:rPr>
                <w:rFonts w:ascii="Times New Roman" w:hAnsi="Times New Roman"/>
                <w:sz w:val="36"/>
                <w:szCs w:val="36"/>
              </w:rPr>
              <w:t xml:space="preserve">Р о с </w:t>
            </w:r>
            <w:proofErr w:type="spellStart"/>
            <w:proofErr w:type="gramStart"/>
            <w:r w:rsidRPr="00217671">
              <w:rPr>
                <w:rFonts w:ascii="Times New Roman" w:hAnsi="Times New Roman"/>
                <w:sz w:val="36"/>
                <w:szCs w:val="36"/>
              </w:rPr>
              <w:t>с</w:t>
            </w:r>
            <w:proofErr w:type="spellEnd"/>
            <w:proofErr w:type="gram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и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й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с к а я  Ф е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д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е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р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а </w:t>
            </w:r>
            <w:proofErr w:type="spellStart"/>
            <w:r w:rsidRPr="00217671">
              <w:rPr>
                <w:rFonts w:ascii="Times New Roman" w:hAnsi="Times New Roman"/>
                <w:sz w:val="36"/>
                <w:szCs w:val="36"/>
              </w:rPr>
              <w:t>ц</w:t>
            </w:r>
            <w:proofErr w:type="spellEnd"/>
            <w:r w:rsidRPr="00217671">
              <w:rPr>
                <w:rFonts w:ascii="Times New Roman" w:hAnsi="Times New Roman"/>
                <w:sz w:val="36"/>
                <w:szCs w:val="36"/>
              </w:rPr>
              <w:t xml:space="preserve"> и я</w:t>
            </w:r>
          </w:p>
          <w:p w:rsidR="00217671" w:rsidRPr="00217671" w:rsidRDefault="00217671" w:rsidP="00217671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17671">
              <w:rPr>
                <w:rFonts w:ascii="Times New Roman" w:hAnsi="Times New Roman"/>
                <w:sz w:val="36"/>
                <w:szCs w:val="36"/>
              </w:rPr>
              <w:t>Иркутская   область</w:t>
            </w:r>
          </w:p>
          <w:p w:rsidR="00217671" w:rsidRPr="00217671" w:rsidRDefault="00217671" w:rsidP="00217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671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Муниципальное образование «Тайшетский  район»</w:t>
            </w:r>
          </w:p>
          <w:p w:rsidR="00217671" w:rsidRPr="00217671" w:rsidRDefault="00217671" w:rsidP="00217671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</w:pPr>
            <w:r w:rsidRPr="00217671">
              <w:rPr>
                <w:rFonts w:ascii="Times New Roman" w:hAnsi="Times New Roman" w:cs="Times New Roman"/>
                <w:b/>
                <w:i w:val="0"/>
                <w:color w:val="auto"/>
                <w:sz w:val="40"/>
                <w:szCs w:val="40"/>
              </w:rPr>
              <w:t>Соляновское муниципальное образование</w:t>
            </w:r>
          </w:p>
          <w:p w:rsidR="00217671" w:rsidRPr="00217671" w:rsidRDefault="00217671" w:rsidP="00217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767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217671" w:rsidRPr="004A2BD8" w:rsidRDefault="00217671" w:rsidP="00355016">
            <w:pPr>
              <w:pStyle w:val="7"/>
              <w:spacing w:before="120"/>
              <w:rPr>
                <w:rFonts w:ascii="Times New Roman" w:hAnsi="Times New Roman"/>
                <w:b w:val="0"/>
                <w:sz w:val="40"/>
                <w:szCs w:val="40"/>
                <w:lang w:val="en-US"/>
              </w:rPr>
            </w:pPr>
            <w:r w:rsidRPr="00217671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217671" w:rsidRPr="00166AF4" w:rsidRDefault="00217671" w:rsidP="00355016">
            <w:pPr>
              <w:pStyle w:val="21"/>
              <w:suppressLineNumbers/>
              <w:jc w:val="center"/>
            </w:pPr>
          </w:p>
        </w:tc>
      </w:tr>
    </w:tbl>
    <w:p w:rsidR="00217671" w:rsidRDefault="00217671" w:rsidP="00217671">
      <w:pPr>
        <w:ind w:right="-568"/>
      </w:pPr>
    </w:p>
    <w:p w:rsidR="00217671" w:rsidRPr="00217671" w:rsidRDefault="00217671" w:rsidP="0021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" 16</w:t>
      </w:r>
      <w:r w:rsidRPr="00217671">
        <w:rPr>
          <w:rFonts w:ascii="Times New Roman" w:hAnsi="Times New Roman" w:cs="Times New Roman"/>
          <w:sz w:val="28"/>
          <w:szCs w:val="28"/>
        </w:rPr>
        <w:t xml:space="preserve"> "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17671">
        <w:rPr>
          <w:rFonts w:ascii="Times New Roman" w:hAnsi="Times New Roman" w:cs="Times New Roman"/>
          <w:sz w:val="28"/>
          <w:szCs w:val="28"/>
        </w:rPr>
        <w:t xml:space="preserve">   2023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7EAA">
        <w:rPr>
          <w:rFonts w:ascii="Times New Roman" w:hAnsi="Times New Roman" w:cs="Times New Roman"/>
          <w:sz w:val="28"/>
          <w:szCs w:val="28"/>
        </w:rPr>
        <w:t xml:space="preserve">                          №   29</w:t>
      </w:r>
    </w:p>
    <w:p w:rsidR="00217671" w:rsidRPr="00217671" w:rsidRDefault="00217671" w:rsidP="00217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217671" w:rsidRPr="00217671" w:rsidTr="00355016">
        <w:trPr>
          <w:trHeight w:val="7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671" w:rsidRPr="00217671" w:rsidRDefault="00217671" w:rsidP="00217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71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Думы Соляновского муниципального образования "О внесении изменений в Устав Соляновского муниципального образования </w:t>
            </w:r>
          </w:p>
        </w:tc>
      </w:tr>
    </w:tbl>
    <w:p w:rsidR="00217671" w:rsidRPr="00217671" w:rsidRDefault="00217671" w:rsidP="00217671">
      <w:pPr>
        <w:tabs>
          <w:tab w:val="left" w:pos="63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7671">
        <w:rPr>
          <w:rFonts w:ascii="Times New Roman" w:hAnsi="Times New Roman" w:cs="Times New Roman"/>
        </w:rPr>
        <w:tab/>
      </w:r>
    </w:p>
    <w:p w:rsidR="00217671" w:rsidRPr="00217671" w:rsidRDefault="00217671" w:rsidP="00217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осуществление местного 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Соляновского муниципального образования, Порядком организации и проведения публичных слушаний на территории Соляновского муниципального образования, утвержденным решением Думы Соляновского муниципального образования от 27.09.2018 г.   № 34,  администрация Соляновского муниципального  образования</w:t>
      </w:r>
      <w:proofErr w:type="gramEnd"/>
    </w:p>
    <w:p w:rsidR="00217671" w:rsidRPr="00217671" w:rsidRDefault="00217671" w:rsidP="00217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671" w:rsidRPr="00217671" w:rsidRDefault="00217671" w:rsidP="002176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7671" w:rsidRPr="00217671" w:rsidRDefault="00217671" w:rsidP="00217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7671" w:rsidRPr="00217671" w:rsidRDefault="009E7918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на 17 ноября</w:t>
      </w:r>
      <w:r w:rsidR="00217671" w:rsidRPr="00217671">
        <w:rPr>
          <w:rFonts w:ascii="Times New Roman" w:hAnsi="Times New Roman" w:cs="Times New Roman"/>
          <w:sz w:val="28"/>
          <w:szCs w:val="28"/>
        </w:rPr>
        <w:t xml:space="preserve"> 2023 года  публичные слушания по проекту решения Думы Соляновского муниципального образования "О внесении изменений в Устав Соляновского муниципального образования  (далее – проект решения), внесенного на рассмотрение Думы Соляновского муниципального образования (прилагается).  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2. Определить организаторами публичных слушаний: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- администрация Соляновского муниципального образования; </w:t>
      </w:r>
    </w:p>
    <w:p w:rsidR="00217671" w:rsidRPr="00217671" w:rsidRDefault="00217671" w:rsidP="0021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-  Глава  Соляновского муниципального образования Донской Ю.Л. (председатель  публичных слушаний);</w:t>
      </w:r>
    </w:p>
    <w:p w:rsidR="00217671" w:rsidRPr="00217671" w:rsidRDefault="00217671" w:rsidP="0021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- консультант администрации Соляновского муниципального образования  Сулейманова А.Т. (секретарь публичных слушаний).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- 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 xml:space="preserve">оляная, ул.Береговая, д.3.); 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lastRenderedPageBreak/>
        <w:t>начало публичных слушаний – в 10.00 часов местного времени.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3. Установить, что письменные  предложения и замечания  по проекту реш</w:t>
      </w:r>
      <w:r w:rsidR="009E7918">
        <w:rPr>
          <w:rFonts w:ascii="Times New Roman" w:hAnsi="Times New Roman" w:cs="Times New Roman"/>
          <w:sz w:val="28"/>
          <w:szCs w:val="28"/>
        </w:rPr>
        <w:t>ения направляются  в срок до  16</w:t>
      </w:r>
      <w:r w:rsidRPr="00217671">
        <w:rPr>
          <w:rFonts w:ascii="Times New Roman" w:hAnsi="Times New Roman" w:cs="Times New Roman"/>
          <w:sz w:val="28"/>
          <w:szCs w:val="28"/>
        </w:rPr>
        <w:t xml:space="preserve"> </w:t>
      </w:r>
      <w:r w:rsidR="009E7918">
        <w:rPr>
          <w:rFonts w:ascii="Times New Roman" w:hAnsi="Times New Roman" w:cs="Times New Roman"/>
          <w:sz w:val="28"/>
          <w:szCs w:val="28"/>
        </w:rPr>
        <w:t>ноября</w:t>
      </w:r>
      <w:r w:rsidRPr="00217671">
        <w:rPr>
          <w:rFonts w:ascii="Times New Roman" w:hAnsi="Times New Roman" w:cs="Times New Roman"/>
          <w:sz w:val="28"/>
          <w:szCs w:val="28"/>
        </w:rPr>
        <w:t xml:space="preserve"> 2023 года   в администрацию Соляновского муниципального образования (Иркутская область, Тайшетский район, п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>оляная, ул.Береговая, д.3., тел. 8 950 058 08 27).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4.  Консультанту   администрации  Соляновского муниципального образования Сулеймановой А.Т.  обеспечить подготовку и проведение публичных слушаний, назначенных настоящим постановлением.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5. Консультанту   Сулеймановой А.Т.  опубликовать в Бюллетене нормативных правовых актов администрации  Соляновского муниципального образования "Соляновские вести", и разместить на официальном сайте администрации Соляновского муниципального образования:</w:t>
      </w:r>
    </w:p>
    <w:p w:rsidR="00217671" w:rsidRPr="00217671" w:rsidRDefault="00217671" w:rsidP="0021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настоящее постановление  с приложением; </w:t>
      </w:r>
    </w:p>
    <w:p w:rsidR="00217671" w:rsidRPr="00217671" w:rsidRDefault="00217671" w:rsidP="002176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217671" w:rsidRPr="00217671" w:rsidRDefault="00217671" w:rsidP="00217671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6. Консультанту администрации Соляновского муниципального образования  Сулеймановой А.Т.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"О внесении изменений в Устав Соляновского муниципального образования". К рассмотрению на сессии  Думы Соляновского муниципального образования, подготовить пояснительную записку к указанному проекту решения Думы Соляновского муниципального образования. </w:t>
      </w:r>
    </w:p>
    <w:p w:rsidR="00217671" w:rsidRPr="00217671" w:rsidRDefault="00217671" w:rsidP="00217671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17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76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217671" w:rsidRPr="00217671" w:rsidRDefault="00217671" w:rsidP="00217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71" w:rsidRPr="00217671" w:rsidRDefault="00217671" w:rsidP="00217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71" w:rsidRPr="00217671" w:rsidRDefault="00217671" w:rsidP="00217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71" w:rsidRPr="00217671" w:rsidRDefault="00217671" w:rsidP="0021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Глава Соляновского</w:t>
      </w:r>
    </w:p>
    <w:p w:rsidR="00217671" w:rsidRPr="00217671" w:rsidRDefault="00217671" w:rsidP="00217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7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Ю.Л.Донской</w:t>
      </w:r>
    </w:p>
    <w:p w:rsidR="00217671" w:rsidRPr="00217671" w:rsidRDefault="00217671" w:rsidP="002176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7671" w:rsidRPr="00217671" w:rsidRDefault="00217671" w:rsidP="0021767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shd w:val="clear" w:color="auto" w:fill="FFFFFF"/>
        <w:tabs>
          <w:tab w:val="left" w:pos="0"/>
        </w:tabs>
        <w:ind w:firstLine="709"/>
        <w:jc w:val="both"/>
      </w:pPr>
    </w:p>
    <w:p w:rsidR="00217671" w:rsidRDefault="00217671" w:rsidP="00217671">
      <w:pPr>
        <w:pStyle w:val="23"/>
        <w:spacing w:after="0" w:line="240" w:lineRule="auto"/>
        <w:jc w:val="right"/>
      </w:pPr>
      <w:r>
        <w:lastRenderedPageBreak/>
        <w:t xml:space="preserve">Приложение </w:t>
      </w:r>
    </w:p>
    <w:p w:rsidR="00217671" w:rsidRDefault="00217671" w:rsidP="00217671">
      <w:pPr>
        <w:pStyle w:val="23"/>
        <w:spacing w:after="0" w:line="240" w:lineRule="auto"/>
        <w:jc w:val="right"/>
      </w:pPr>
      <w:r>
        <w:t>к постановлению администрации</w:t>
      </w:r>
    </w:p>
    <w:p w:rsidR="00217671" w:rsidRDefault="00217671" w:rsidP="00217671">
      <w:pPr>
        <w:pStyle w:val="23"/>
        <w:spacing w:after="0" w:line="240" w:lineRule="auto"/>
        <w:jc w:val="right"/>
      </w:pPr>
      <w:r>
        <w:t xml:space="preserve">Соляновского муниципального образования </w:t>
      </w:r>
    </w:p>
    <w:p w:rsidR="00217671" w:rsidRDefault="009E7918" w:rsidP="009E7918">
      <w:pPr>
        <w:pStyle w:val="23"/>
        <w:spacing w:after="0" w:line="240" w:lineRule="auto"/>
        <w:jc w:val="right"/>
      </w:pPr>
      <w:r>
        <w:t>от 16</w:t>
      </w:r>
      <w:r w:rsidR="00217671">
        <w:t xml:space="preserve"> </w:t>
      </w:r>
      <w:r>
        <w:t>октября 2023 г. №</w:t>
      </w:r>
      <w:r w:rsidR="007506E9">
        <w:t xml:space="preserve"> 29</w:t>
      </w:r>
      <w:r>
        <w:t xml:space="preserve"> </w:t>
      </w:r>
    </w:p>
    <w:p w:rsidR="009E7918" w:rsidRDefault="009E7918" w:rsidP="009E7918">
      <w:pPr>
        <w:pStyle w:val="23"/>
        <w:spacing w:after="0" w:line="240" w:lineRule="auto"/>
        <w:jc w:val="right"/>
      </w:pPr>
    </w:p>
    <w:p w:rsidR="00A00128" w:rsidRPr="009E7918" w:rsidRDefault="00A00128" w:rsidP="00A0012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918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9E7918" w:rsidRPr="00217671" w:rsidRDefault="009E7918" w:rsidP="009E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671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Муниципальное образование «Тайшетский  район»</w:t>
            </w:r>
          </w:p>
          <w:p w:rsidR="009E7918" w:rsidRPr="009E7918" w:rsidRDefault="009E7918" w:rsidP="009E7918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</w:pPr>
            <w:r w:rsidRPr="009E7918">
              <w:rPr>
                <w:rFonts w:ascii="Times New Roman" w:hAnsi="Times New Roman" w:cs="Times New Roman"/>
                <w:b/>
                <w:i w:val="0"/>
                <w:color w:val="auto"/>
                <w:sz w:val="36"/>
                <w:szCs w:val="36"/>
              </w:rPr>
              <w:t>Соляновское муниципальное образование</w:t>
            </w:r>
          </w:p>
          <w:p w:rsidR="002A3C59" w:rsidRPr="00861A3B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9E7918">
              <w:rPr>
                <w:rFonts w:ascii="Times New Roman" w:hAnsi="Times New Roman"/>
                <w:sz w:val="36"/>
                <w:szCs w:val="36"/>
                <w:lang w:eastAsia="en-US"/>
              </w:rPr>
              <w:t>Соляновского</w:t>
            </w:r>
            <w:r w:rsidR="00115053"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F057C2" w:rsidRPr="00861A3B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Pr="0062122F" w:rsidRDefault="003F7EAA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 w:rsidR="00F16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="002A3C59" w:rsidRPr="0062122F">
        <w:rPr>
          <w:rFonts w:ascii="Times New Roman" w:hAnsi="Times New Roman"/>
          <w:sz w:val="24"/>
          <w:szCs w:val="24"/>
        </w:rPr>
        <w:t xml:space="preserve">  2023 года                                       </w:t>
      </w:r>
      <w:r w:rsidR="00F1652E"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</w:t>
      </w:r>
      <w:r w:rsidR="0055056F">
        <w:rPr>
          <w:rFonts w:ascii="Times New Roman" w:hAnsi="Times New Roman"/>
          <w:sz w:val="24"/>
          <w:szCs w:val="24"/>
        </w:rPr>
        <w:t xml:space="preserve">        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9E791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9E7918">
              <w:rPr>
                <w:rFonts w:ascii="Times New Roman" w:hAnsi="Times New Roman"/>
                <w:sz w:val="24"/>
                <w:szCs w:val="24"/>
              </w:rPr>
              <w:t>Соляновского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A3C59" w:rsidRPr="0062122F" w:rsidRDefault="002A3C59" w:rsidP="009E791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7506E9" w:rsidRDefault="007506E9" w:rsidP="007506E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A3C59" w:rsidRPr="007506E9">
        <w:rPr>
          <w:rFonts w:ascii="Times New Roman" w:hAnsi="Times New Roman"/>
          <w:sz w:val="24"/>
          <w:szCs w:val="24"/>
        </w:rPr>
        <w:t xml:space="preserve">Внести в Устав </w:t>
      </w:r>
      <w:r w:rsidR="009E7918" w:rsidRPr="007506E9">
        <w:rPr>
          <w:rFonts w:ascii="Times New Roman" w:hAnsi="Times New Roman"/>
          <w:sz w:val="24"/>
          <w:szCs w:val="24"/>
        </w:rPr>
        <w:t xml:space="preserve">Соляновского </w:t>
      </w:r>
      <w:r w:rsidR="002A3C59" w:rsidRPr="007506E9">
        <w:rPr>
          <w:rFonts w:ascii="Times New Roman" w:hAnsi="Times New Roman"/>
          <w:sz w:val="24"/>
          <w:szCs w:val="24"/>
        </w:rPr>
        <w:t>муниципального образования</w:t>
      </w:r>
      <w:r w:rsidR="009E7918" w:rsidRPr="007506E9">
        <w:rPr>
          <w:rFonts w:ascii="Times New Roman" w:hAnsi="Times New Roman"/>
          <w:sz w:val="24"/>
          <w:szCs w:val="24"/>
        </w:rPr>
        <w:t xml:space="preserve"> </w:t>
      </w:r>
      <w:r w:rsidR="002A3C59" w:rsidRPr="007506E9">
        <w:rPr>
          <w:rFonts w:ascii="Times New Roman" w:hAnsi="Times New Roman"/>
          <w:sz w:val="24"/>
          <w:szCs w:val="24"/>
        </w:rPr>
        <w:t>следующие   изменения:</w:t>
      </w:r>
    </w:p>
    <w:p w:rsidR="00F057C2" w:rsidRPr="0062122F" w:rsidRDefault="002A3C59" w:rsidP="00F057C2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604A75" w:rsidRPr="0062122F">
        <w:rPr>
          <w:rFonts w:ascii="Times New Roman" w:hAnsi="Times New Roman"/>
          <w:sz w:val="24"/>
          <w:szCs w:val="24"/>
        </w:rPr>
        <w:t>част</w:t>
      </w:r>
      <w:r w:rsidR="00867D6C" w:rsidRPr="0062122F">
        <w:rPr>
          <w:rFonts w:ascii="Times New Roman" w:hAnsi="Times New Roman"/>
          <w:sz w:val="24"/>
          <w:szCs w:val="24"/>
        </w:rPr>
        <w:t>ь</w:t>
      </w:r>
      <w:r w:rsidR="00604A75" w:rsidRPr="0062122F">
        <w:rPr>
          <w:rFonts w:ascii="Times New Roman" w:hAnsi="Times New Roman"/>
          <w:sz w:val="24"/>
          <w:szCs w:val="24"/>
        </w:rPr>
        <w:t xml:space="preserve"> </w:t>
      </w:r>
      <w:r w:rsidR="00867D6C" w:rsidRPr="0062122F">
        <w:rPr>
          <w:rFonts w:ascii="Times New Roman" w:hAnsi="Times New Roman"/>
          <w:sz w:val="24"/>
          <w:szCs w:val="24"/>
        </w:rPr>
        <w:t>1</w:t>
      </w:r>
      <w:r w:rsidR="00604A75" w:rsidRPr="0062122F">
        <w:rPr>
          <w:rFonts w:ascii="Times New Roman" w:hAnsi="Times New Roman"/>
          <w:sz w:val="24"/>
          <w:szCs w:val="24"/>
        </w:rPr>
        <w:t xml:space="preserve"> статьи 6 </w:t>
      </w:r>
      <w:r w:rsidR="00867D6C" w:rsidRPr="0062122F">
        <w:rPr>
          <w:rFonts w:ascii="Times New Roman" w:hAnsi="Times New Roman"/>
          <w:sz w:val="24"/>
          <w:szCs w:val="24"/>
        </w:rPr>
        <w:t>дополнить пунктом 14 следующего содержания:</w:t>
      </w:r>
    </w:p>
    <w:p w:rsidR="00867D6C" w:rsidRPr="0062122F" w:rsidRDefault="00F1652E" w:rsidP="0086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7D6C" w:rsidRPr="0062122F">
        <w:rPr>
          <w:rFonts w:ascii="Times New Roman" w:hAnsi="Times New Roman"/>
          <w:sz w:val="24"/>
          <w:szCs w:val="24"/>
        </w:rPr>
        <w:t>«</w:t>
      </w:r>
      <w:r w:rsidR="0073130C" w:rsidRPr="0062122F">
        <w:rPr>
          <w:rFonts w:ascii="Times New Roman" w:hAnsi="Times New Roman"/>
          <w:sz w:val="24"/>
          <w:szCs w:val="24"/>
        </w:rPr>
        <w:t xml:space="preserve">14) </w:t>
      </w:r>
      <w:r w:rsidR="00867D6C" w:rsidRPr="0062122F">
        <w:rPr>
          <w:rFonts w:ascii="Times New Roman" w:hAnsi="Times New Roman" w:cs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867D6C" w:rsidRPr="0062122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67D6C" w:rsidRPr="0062122F" w:rsidRDefault="009A34C2" w:rsidP="00C07090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C07090" w:rsidRPr="0062122F">
        <w:rPr>
          <w:rFonts w:ascii="Times New Roman" w:hAnsi="Times New Roman"/>
          <w:sz w:val="24"/>
          <w:szCs w:val="24"/>
        </w:rPr>
        <w:t xml:space="preserve">в </w:t>
      </w:r>
      <w:r w:rsidR="00FF6F10" w:rsidRPr="0062122F">
        <w:rPr>
          <w:rFonts w:ascii="Times New Roman" w:hAnsi="Times New Roman"/>
          <w:sz w:val="24"/>
          <w:szCs w:val="24"/>
        </w:rPr>
        <w:t>пункт</w:t>
      </w:r>
      <w:r w:rsidR="00C07090" w:rsidRPr="0062122F">
        <w:rPr>
          <w:rFonts w:ascii="Times New Roman" w:hAnsi="Times New Roman"/>
          <w:sz w:val="24"/>
          <w:szCs w:val="24"/>
        </w:rPr>
        <w:t>е</w:t>
      </w:r>
      <w:r w:rsidR="00FF6F10" w:rsidRPr="0062122F">
        <w:rPr>
          <w:rFonts w:ascii="Times New Roman" w:hAnsi="Times New Roman"/>
          <w:sz w:val="24"/>
          <w:szCs w:val="24"/>
        </w:rPr>
        <w:t xml:space="preserve"> 12 </w:t>
      </w:r>
      <w:r w:rsidR="00867D6C" w:rsidRPr="0062122F">
        <w:rPr>
          <w:rFonts w:ascii="Times New Roman" w:hAnsi="Times New Roman"/>
          <w:sz w:val="24"/>
          <w:szCs w:val="24"/>
        </w:rPr>
        <w:t>част</w:t>
      </w:r>
      <w:r w:rsidR="00FF6F10" w:rsidRPr="0062122F">
        <w:rPr>
          <w:rFonts w:ascii="Times New Roman" w:hAnsi="Times New Roman"/>
          <w:sz w:val="24"/>
          <w:szCs w:val="24"/>
        </w:rPr>
        <w:t>и</w:t>
      </w:r>
      <w:r w:rsidR="00867D6C" w:rsidRPr="0062122F">
        <w:rPr>
          <w:rFonts w:ascii="Times New Roman" w:hAnsi="Times New Roman"/>
          <w:sz w:val="24"/>
          <w:szCs w:val="24"/>
        </w:rPr>
        <w:t xml:space="preserve"> 1 статьи 7 </w:t>
      </w:r>
      <w:r w:rsidR="00C07090" w:rsidRPr="0062122F">
        <w:rPr>
          <w:rFonts w:ascii="Times New Roman" w:hAnsi="Times New Roman"/>
          <w:sz w:val="24"/>
          <w:szCs w:val="24"/>
        </w:rPr>
        <w:t>слова «федеральными законами» заменить словами «Федеральным законом от 06 октября  2003 года  № 131-ФЗ "Об общих принципах организации местного самоуправления в Российской Федерации"</w:t>
      </w:r>
      <w:proofErr w:type="gramStart"/>
      <w:r w:rsidR="00C07090" w:rsidRPr="0062122F">
        <w:rPr>
          <w:rFonts w:ascii="Times New Roman" w:hAnsi="Times New Roman"/>
          <w:sz w:val="24"/>
          <w:szCs w:val="24"/>
        </w:rPr>
        <w:t>;»</w:t>
      </w:r>
      <w:proofErr w:type="gramEnd"/>
      <w:r w:rsidR="00C07090" w:rsidRPr="0062122F">
        <w:rPr>
          <w:rFonts w:ascii="Times New Roman" w:hAnsi="Times New Roman"/>
          <w:sz w:val="24"/>
          <w:szCs w:val="24"/>
        </w:rPr>
        <w:t>;</w:t>
      </w:r>
    </w:p>
    <w:p w:rsidR="00867D6C" w:rsidRPr="0062122F" w:rsidRDefault="00217671" w:rsidP="009A34C2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34C2" w:rsidRPr="0062122F">
        <w:rPr>
          <w:rFonts w:ascii="Times New Roman" w:hAnsi="Times New Roman"/>
          <w:sz w:val="24"/>
          <w:szCs w:val="24"/>
        </w:rPr>
        <w:t>стать</w:t>
      </w:r>
      <w:r w:rsidR="00C07090" w:rsidRPr="0062122F">
        <w:rPr>
          <w:rFonts w:ascii="Times New Roman" w:hAnsi="Times New Roman"/>
          <w:sz w:val="24"/>
          <w:szCs w:val="24"/>
        </w:rPr>
        <w:t>ю</w:t>
      </w:r>
      <w:r w:rsidR="009A34C2" w:rsidRPr="0062122F">
        <w:rPr>
          <w:rFonts w:ascii="Times New Roman" w:hAnsi="Times New Roman"/>
          <w:sz w:val="24"/>
          <w:szCs w:val="24"/>
        </w:rPr>
        <w:t xml:space="preserve"> 22 </w:t>
      </w:r>
      <w:r w:rsidR="00226623" w:rsidRPr="0062122F">
        <w:rPr>
          <w:rFonts w:ascii="Times New Roman" w:hAnsi="Times New Roman"/>
          <w:sz w:val="24"/>
          <w:szCs w:val="24"/>
        </w:rPr>
        <w:t>изложить в</w:t>
      </w:r>
      <w:r w:rsidR="009A34C2" w:rsidRPr="0062122F">
        <w:rPr>
          <w:rFonts w:ascii="Times New Roman" w:hAnsi="Times New Roman"/>
          <w:sz w:val="24"/>
          <w:szCs w:val="24"/>
        </w:rPr>
        <w:t xml:space="preserve"> </w:t>
      </w:r>
      <w:r w:rsidR="00C07090" w:rsidRPr="0062122F">
        <w:rPr>
          <w:rFonts w:ascii="Times New Roman" w:hAnsi="Times New Roman"/>
          <w:sz w:val="24"/>
          <w:szCs w:val="24"/>
        </w:rPr>
        <w:t>следующей</w:t>
      </w:r>
      <w:r w:rsidR="00226623" w:rsidRPr="0062122F">
        <w:rPr>
          <w:rFonts w:ascii="Times New Roman" w:hAnsi="Times New Roman"/>
          <w:sz w:val="24"/>
          <w:szCs w:val="24"/>
        </w:rPr>
        <w:t xml:space="preserve"> редакции</w:t>
      </w:r>
      <w:r w:rsidR="009A34C2" w:rsidRPr="0062122F">
        <w:rPr>
          <w:rFonts w:ascii="Times New Roman" w:hAnsi="Times New Roman"/>
          <w:sz w:val="24"/>
          <w:szCs w:val="24"/>
        </w:rPr>
        <w:t>:</w:t>
      </w:r>
    </w:p>
    <w:p w:rsidR="00226623" w:rsidRPr="0062122F" w:rsidRDefault="009A34C2" w:rsidP="00226623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122F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0" w:name="_Toc121746317"/>
      <w:bookmarkStart w:id="1" w:name="_Toc165113081"/>
      <w:bookmarkStart w:id="2" w:name="_Toc196812516"/>
      <w:bookmarkStart w:id="3" w:name="_Toc201730476"/>
      <w:bookmarkStart w:id="4" w:name="_Toc201730611"/>
      <w:bookmarkStart w:id="5" w:name="_Toc201730746"/>
      <w:bookmarkStart w:id="6" w:name="_Toc201735260"/>
      <w:bookmarkStart w:id="7" w:name="_Toc477177037"/>
      <w:bookmarkStart w:id="8" w:name="_Toc477177130"/>
      <w:bookmarkStart w:id="9" w:name="_Toc477177316"/>
      <w:r w:rsidR="00226623"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Статья 22. Глава </w:t>
      </w:r>
      <w:r w:rsidR="009E7918" w:rsidRPr="009E7918">
        <w:rPr>
          <w:rFonts w:ascii="Times New Roman" w:hAnsi="Times New Roman"/>
          <w:b w:val="0"/>
          <w:color w:val="auto"/>
          <w:sz w:val="24"/>
          <w:szCs w:val="24"/>
        </w:rPr>
        <w:t xml:space="preserve">Соляновского </w:t>
      </w:r>
      <w:r w:rsidR="00226623" w:rsidRPr="0062122F">
        <w:rPr>
          <w:rFonts w:ascii="Times New Roman" w:hAnsi="Times New Roman"/>
          <w:b w:val="0"/>
          <w:color w:val="auto"/>
          <w:sz w:val="24"/>
          <w:szCs w:val="24"/>
        </w:rPr>
        <w:t>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1. Глава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lastRenderedPageBreak/>
        <w:t xml:space="preserve">2. Глава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возглавляет администрацию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исполняет полномочия председателя Думы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образования. 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3. Глава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муниципального образования избирается на муниципальных выборах сроком на пять лет.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</w:t>
      </w:r>
      <w:r w:rsidR="0082666C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Глава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отчитывается перед населением муниципального образования. Отчет главы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муниципального образования подлежит опубликованию в установленном порядке. В указанном отчете отражаются: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3) информация об обеспечении органами местного самоуправления муниципального образования прав жителей </w:t>
      </w:r>
      <w:r w:rsidR="009E7918">
        <w:rPr>
          <w:rFonts w:ascii="Times New Roman" w:hAnsi="Times New Roman"/>
          <w:sz w:val="24"/>
          <w:szCs w:val="24"/>
        </w:rPr>
        <w:t>Соляновского</w:t>
      </w:r>
      <w:r w:rsidR="009E7918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в сфере занятости, образования, культуры, здравоохранения и иных по усмотрению Главы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образования. </w:t>
      </w:r>
    </w:p>
    <w:p w:rsidR="0062122F" w:rsidRDefault="00226623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Глава 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Pr="0062122F"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5" w:history="1">
        <w:r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r w:rsidR="008F2CE3" w:rsidRPr="0062122F">
        <w:rPr>
          <w:rFonts w:ascii="Times New Roman" w:hAnsi="Times New Roman" w:cs="Times New Roman"/>
          <w:sz w:val="24"/>
          <w:szCs w:val="24"/>
        </w:rPr>
        <w:tab/>
      </w:r>
    </w:p>
    <w:p w:rsidR="00F1652E" w:rsidRPr="0062122F" w:rsidRDefault="008F2CE3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F1652E" w:rsidRPr="0062122F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="00F1652E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="00F1652E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</w:t>
      </w:r>
      <w:proofErr w:type="gramEnd"/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если иное не предусмотрено Федеральным законом </w:t>
      </w:r>
      <w:r w:rsidR="00F1652E" w:rsidRPr="0062122F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F1652E">
        <w:rPr>
          <w:rFonts w:ascii="Times New Roman" w:hAnsi="Times New Roman" w:cs="Times New Roman"/>
          <w:sz w:val="24"/>
          <w:szCs w:val="24"/>
        </w:rPr>
        <w:t>.</w:t>
      </w:r>
    </w:p>
    <w:p w:rsidR="008F2CE3" w:rsidRPr="0062122F" w:rsidRDefault="00F1652E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8F2CE3" w:rsidRPr="0062122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2122F" w:rsidRPr="0062122F">
        <w:rPr>
          <w:rFonts w:ascii="Times New Roman" w:hAnsi="Times New Roman"/>
          <w:sz w:val="24"/>
          <w:szCs w:val="24"/>
        </w:rPr>
        <w:t xml:space="preserve">от 06 октября  2003 года  № 131-ФЗ "Об общих принципах организации местного самоуправления в Российской Федерации" </w:t>
      </w:r>
      <w:r w:rsidR="008F2CE3" w:rsidRPr="0062122F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8F2CE3" w:rsidRPr="0062122F">
        <w:rPr>
          <w:rFonts w:ascii="Times New Roman" w:hAnsi="Times New Roman" w:cs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="008F2CE3" w:rsidRPr="0062122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8F2CE3" w:rsidRPr="006212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8F2CE3" w:rsidRPr="0062122F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8F2CE3" w:rsidRP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A34C2" w:rsidRDefault="00A00128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28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="009A34C2">
        <w:rPr>
          <w:rFonts w:ascii="Times New Roman" w:hAnsi="Times New Roman"/>
          <w:sz w:val="24"/>
          <w:szCs w:val="24"/>
        </w:rPr>
        <w:t>стать</w:t>
      </w:r>
      <w:r w:rsidR="00C07090">
        <w:rPr>
          <w:rFonts w:ascii="Times New Roman" w:hAnsi="Times New Roman"/>
          <w:sz w:val="24"/>
          <w:szCs w:val="24"/>
        </w:rPr>
        <w:t>ю</w:t>
      </w:r>
      <w:r w:rsidR="009A34C2">
        <w:rPr>
          <w:rFonts w:ascii="Times New Roman" w:hAnsi="Times New Roman"/>
          <w:sz w:val="24"/>
          <w:szCs w:val="24"/>
        </w:rPr>
        <w:t xml:space="preserve"> 36 </w:t>
      </w:r>
      <w:r w:rsidR="00C07090">
        <w:rPr>
          <w:rFonts w:ascii="Times New Roman" w:hAnsi="Times New Roman"/>
          <w:sz w:val="24"/>
          <w:szCs w:val="24"/>
        </w:rPr>
        <w:t>изложить в</w:t>
      </w:r>
      <w:r w:rsidR="009A34C2">
        <w:rPr>
          <w:rFonts w:ascii="Times New Roman" w:hAnsi="Times New Roman"/>
          <w:sz w:val="24"/>
          <w:szCs w:val="24"/>
        </w:rPr>
        <w:t xml:space="preserve"> следующе</w:t>
      </w:r>
      <w:r w:rsidR="00C07090">
        <w:rPr>
          <w:rFonts w:ascii="Times New Roman" w:hAnsi="Times New Roman"/>
          <w:sz w:val="24"/>
          <w:szCs w:val="24"/>
        </w:rPr>
        <w:t>й редакции</w:t>
      </w:r>
      <w:r w:rsidR="009A34C2">
        <w:rPr>
          <w:rFonts w:ascii="Times New Roman" w:hAnsi="Times New Roman"/>
          <w:sz w:val="24"/>
          <w:szCs w:val="24"/>
        </w:rPr>
        <w:t>:</w:t>
      </w:r>
    </w:p>
    <w:p w:rsidR="00C07090" w:rsidRPr="0062122F" w:rsidRDefault="009A34C2" w:rsidP="0062122F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22F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0" w:name="_Toc477177050"/>
      <w:bookmarkStart w:id="11" w:name="_Toc477177143"/>
      <w:bookmarkStart w:id="12" w:name="_Toc477177329"/>
      <w:r w:rsidR="00C07090"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Статья 36. Депутат Думы </w:t>
      </w:r>
      <w:r w:rsidR="00961232" w:rsidRPr="00961232">
        <w:rPr>
          <w:rFonts w:ascii="Times New Roman" w:hAnsi="Times New Roman"/>
          <w:color w:val="auto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7090" w:rsidRPr="0062122F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  <w:bookmarkEnd w:id="10"/>
      <w:bookmarkEnd w:id="11"/>
      <w:bookmarkEnd w:id="12"/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1. Депутату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 обеспечиваются условия для беспрепятственного осуществления своих полномочий.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2. Формами депутатской деятельности являются: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1) участие в сессиях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2) участие в работе постоянных и временных комитетов и комиссий, временных рабочих групп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lastRenderedPageBreak/>
        <w:t xml:space="preserve">3) подготовка и внесение проектов решений на рассмотрение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4) участие в выполнении поручений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5) обращение к Главе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территории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иным должностным лицам и органам, в чью компетенцию входит рассмотрение и принятие решений по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вопросам местного значения или связанным с реализацией депутатом его полномочий;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6) прием граждан и отчет перед избирателями;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7) рассмотрение поступивших к депутату заявлений, жалоб, предложений и иных обращений граждан и организаций.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нормативными правовыми актами.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образования, если иное не установлено федеральными законами.</w:t>
      </w:r>
      <w:proofErr w:type="gramEnd"/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Порядок организации и обеспечения условий проведения депутатом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личного приема граждан определяется Регламентом Думы </w:t>
      </w:r>
      <w:r w:rsidR="0082666C">
        <w:rPr>
          <w:rFonts w:ascii="Times New Roman" w:hAnsi="Times New Roman"/>
          <w:sz w:val="24"/>
          <w:szCs w:val="24"/>
        </w:rPr>
        <w:t>Соляновского</w:t>
      </w:r>
      <w:r w:rsidR="0082666C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Депутат Думы </w:t>
      </w:r>
      <w:r w:rsidR="0082666C">
        <w:rPr>
          <w:rFonts w:ascii="Times New Roman" w:hAnsi="Times New Roman"/>
          <w:sz w:val="24"/>
          <w:szCs w:val="24"/>
        </w:rPr>
        <w:t>Соляновского</w:t>
      </w:r>
      <w:r w:rsidR="0082666C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6. Должностные лица, указанные в пункте 5 части 1 настоящей статьи, к которым обратился депутат по решению вопросов местного значения,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Обращение депутата по вопросам, входящим в компетенцию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решением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принимаемым в порядке, установленном Регламентом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образования, может быть признано депутатским запросом.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lastRenderedPageBreak/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7. Депутат по вопросам осуществления депутатской деятельности имеет право на безотлагательный прием Главой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муниципальными служащими </w:t>
      </w:r>
      <w:r w:rsidR="00961232">
        <w:rPr>
          <w:rFonts w:ascii="Times New Roman" w:hAnsi="Times New Roman"/>
          <w:sz w:val="24"/>
          <w:szCs w:val="24"/>
        </w:rPr>
        <w:t>Соляновского</w:t>
      </w:r>
      <w:r w:rsidR="0096123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>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>охраняемую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Гарантии осуществления полномочий депутата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 устанавливаются настоящим Уставом и иными муниципальными правовыми актами в соответствии с Федеральным законом «Об общих 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не вправе пользоваться установленными гарантиями в ущерб авторитету органов местного самоуправления. Гарантии осуществления полномочий депутата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не могут использоваться в целях, противоречащих интересам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его жителей.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Правила депутатской этики определяются Регламентом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10. Регламентом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решениями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 для осуществления своей деятельности депутатам устанавливаются: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участию в решении вопросов местного значения;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на обращение с вопросом к Главе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иным должностным лицам на сессии Думы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по осуществлению права на информирование о своей деятельности; 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порядок возмещений за счет средств местного бюджета расходов, связанных с осуществлением депутатских полномочий.</w:t>
      </w:r>
    </w:p>
    <w:p w:rsidR="00C07090" w:rsidRPr="0062122F" w:rsidRDefault="00C07090" w:rsidP="0062122F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62122F">
        <w:rPr>
          <w:rFonts w:ascii="Times New Roman" w:hAnsi="Times New Roman"/>
          <w:sz w:val="24"/>
          <w:szCs w:val="24"/>
        </w:rPr>
        <w:t xml:space="preserve">Депутат </w:t>
      </w:r>
      <w:r w:rsidR="001A257F">
        <w:rPr>
          <w:rFonts w:ascii="Times New Roman" w:hAnsi="Times New Roman"/>
          <w:sz w:val="24"/>
          <w:szCs w:val="24"/>
        </w:rPr>
        <w:t>Соляновского</w:t>
      </w:r>
      <w:r w:rsidR="001A257F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и формируемых ею органов, а также иных полномочий, связанных со статусом депутата Думы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муниципального образования, с сохранением места работы (должности) на период, продолжительность которого составляет</w:t>
      </w:r>
      <w:proofErr w:type="gramEnd"/>
      <w:r w:rsidRPr="0062122F">
        <w:rPr>
          <w:rFonts w:ascii="Times New Roman" w:hAnsi="Times New Roman"/>
          <w:sz w:val="24"/>
          <w:szCs w:val="24"/>
        </w:rPr>
        <w:t xml:space="preserve"> в совокупности три дня в месяц.</w:t>
      </w:r>
    </w:p>
    <w:p w:rsidR="0062122F" w:rsidRDefault="00C07090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2122F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Депутат Думы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муниципального образования должен соблюдать ограничения, запреты, исполнять обязанности, которые установлены Федеральным </w:t>
      </w:r>
      <w:hyperlink r:id="rId10" w:history="1">
        <w:r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F1652E" w:rsidRDefault="0062122F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60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="00F1652E"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2" w:history="1">
        <w:r w:rsidR="00F1652E"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«О запрете отдельным категориям лиц открывать и</w:t>
      </w:r>
      <w:proofErr w:type="gramEnd"/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="00F1652E" w:rsidRPr="0062122F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».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90" w:rsidRPr="00F1652E" w:rsidRDefault="00F1652E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62122F" w:rsidRPr="00732602">
        <w:rPr>
          <w:rFonts w:ascii="Times New Roman" w:hAnsi="Times New Roman" w:cs="Times New Roman"/>
          <w:sz w:val="24"/>
          <w:szCs w:val="24"/>
        </w:rPr>
        <w:t>Депутат</w:t>
      </w:r>
      <w:r w:rsidR="0062122F">
        <w:rPr>
          <w:rFonts w:ascii="Times New Roman" w:hAnsi="Times New Roman" w:cs="Times New Roman"/>
          <w:sz w:val="24"/>
          <w:szCs w:val="24"/>
        </w:rPr>
        <w:t xml:space="preserve"> Думы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>
        <w:rPr>
          <w:rFonts w:ascii="Times New Roman" w:hAnsi="Times New Roman" w:cs="Times New Roman"/>
          <w:sz w:val="24"/>
          <w:szCs w:val="24"/>
        </w:rPr>
        <w:t xml:space="preserve"> </w:t>
      </w:r>
      <w:r w:rsidR="006212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732602" w:rsidRPr="0062122F">
        <w:rPr>
          <w:rFonts w:ascii="Times New Roman" w:hAnsi="Times New Roman"/>
          <w:sz w:val="24"/>
          <w:szCs w:val="24"/>
        </w:rPr>
        <w:t>от 06 октября  2003 года  № 131-ФЗ "Об общих принципах организации местного самоуправления в Российской Федерации"</w:t>
      </w:r>
      <w:r w:rsidR="00732602">
        <w:rPr>
          <w:rFonts w:ascii="Times New Roman" w:hAnsi="Times New Roman"/>
          <w:sz w:val="24"/>
          <w:szCs w:val="24"/>
        </w:rPr>
        <w:t xml:space="preserve"> </w:t>
      </w:r>
      <w:r w:rsidR="0062122F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="0062122F">
        <w:rPr>
          <w:rFonts w:ascii="Times New Roman" w:hAnsi="Times New Roman" w:cs="Times New Roman"/>
          <w:sz w:val="24"/>
          <w:szCs w:val="24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3" w:history="1">
        <w:r w:rsidR="0062122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6212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62122F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</w:p>
    <w:p w:rsidR="00867D6C" w:rsidRPr="00867D6C" w:rsidRDefault="00C07090" w:rsidP="0073260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5AB6">
        <w:rPr>
          <w:rFonts w:ascii="Times New Roman" w:hAnsi="Times New Roman"/>
          <w:sz w:val="24"/>
          <w:szCs w:val="24"/>
        </w:rPr>
        <w:t>1</w:t>
      </w:r>
      <w:r w:rsidR="0062122F">
        <w:rPr>
          <w:rFonts w:ascii="Times New Roman" w:hAnsi="Times New Roman"/>
          <w:sz w:val="24"/>
          <w:szCs w:val="24"/>
        </w:rPr>
        <w:t>4</w:t>
      </w:r>
      <w:r w:rsidRPr="00EE5AB6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 w:rsidRPr="00EE5AB6">
        <w:rPr>
          <w:rFonts w:ascii="Times New Roman" w:hAnsi="Times New Roman"/>
          <w:sz w:val="24"/>
          <w:szCs w:val="24"/>
        </w:rPr>
        <w:t xml:space="preserve"> </w:t>
      </w:r>
      <w:r w:rsidRPr="00EE5AB6">
        <w:rPr>
          <w:rFonts w:ascii="Times New Roman" w:hAnsi="Times New Roman"/>
          <w:sz w:val="24"/>
          <w:szCs w:val="24"/>
        </w:rPr>
        <w:t xml:space="preserve">муниципального образования определяются федеральными законами, настоящим Уставом и нормативными правовыми актами Думы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 w:rsidRPr="00EE5AB6">
        <w:rPr>
          <w:rFonts w:ascii="Times New Roman" w:hAnsi="Times New Roman"/>
          <w:sz w:val="24"/>
          <w:szCs w:val="24"/>
        </w:rPr>
        <w:t xml:space="preserve"> </w:t>
      </w:r>
      <w:r w:rsidRPr="00EE5AB6">
        <w:rPr>
          <w:rFonts w:ascii="Times New Roman" w:hAnsi="Times New Roman"/>
          <w:sz w:val="24"/>
          <w:szCs w:val="24"/>
        </w:rPr>
        <w:t>муниципального образования</w:t>
      </w:r>
      <w:proofErr w:type="gramStart"/>
      <w:r w:rsidRPr="00EE5AB6">
        <w:rPr>
          <w:rFonts w:ascii="Times New Roman" w:hAnsi="Times New Roman"/>
          <w:sz w:val="24"/>
          <w:szCs w:val="24"/>
        </w:rPr>
        <w:t>.</w:t>
      </w:r>
      <w:r w:rsidR="00732602">
        <w:rPr>
          <w:rFonts w:ascii="Times New Roman" w:hAnsi="Times New Roman"/>
          <w:sz w:val="24"/>
          <w:szCs w:val="24"/>
        </w:rPr>
        <w:t>».</w:t>
      </w:r>
      <w:proofErr w:type="gramEnd"/>
    </w:p>
    <w:p w:rsidR="002A3C59" w:rsidRPr="00861A3B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 2. Главе </w:t>
      </w:r>
      <w:r w:rsidR="00F31D85" w:rsidRPr="00861A3B">
        <w:rPr>
          <w:rFonts w:ascii="Times New Roman" w:hAnsi="Times New Roman"/>
          <w:sz w:val="24"/>
          <w:szCs w:val="24"/>
        </w:rPr>
        <w:t xml:space="preserve"> </w:t>
      </w:r>
      <w:r w:rsidR="00483239">
        <w:rPr>
          <w:rFonts w:ascii="Times New Roman" w:hAnsi="Times New Roman"/>
          <w:sz w:val="24"/>
          <w:szCs w:val="24"/>
        </w:rPr>
        <w:t>Соляновского</w:t>
      </w:r>
      <w:r w:rsidR="00483239" w:rsidRPr="00861A3B">
        <w:rPr>
          <w:rFonts w:ascii="Times New Roman" w:hAnsi="Times New Roman"/>
          <w:sz w:val="24"/>
          <w:szCs w:val="24"/>
        </w:rPr>
        <w:t xml:space="preserve"> </w:t>
      </w:r>
      <w:r w:rsidRPr="00861A3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83239">
        <w:rPr>
          <w:rFonts w:ascii="Times New Roman" w:hAnsi="Times New Roman"/>
          <w:sz w:val="24"/>
          <w:szCs w:val="24"/>
        </w:rPr>
        <w:t>Донском</w:t>
      </w:r>
      <w:r w:rsidR="009F3B50" w:rsidRPr="00861A3B">
        <w:rPr>
          <w:rFonts w:ascii="Times New Roman" w:hAnsi="Times New Roman"/>
          <w:sz w:val="24"/>
          <w:szCs w:val="24"/>
        </w:rPr>
        <w:t>у Ю.Л.</w:t>
      </w:r>
      <w:r w:rsidRPr="00861A3B">
        <w:rPr>
          <w:rFonts w:ascii="Times New Roman" w:hAnsi="Times New Roman"/>
          <w:sz w:val="24"/>
          <w:szCs w:val="24"/>
        </w:rPr>
        <w:t>:</w:t>
      </w:r>
    </w:p>
    <w:p w:rsidR="002A3C59" w:rsidRPr="00861A3B" w:rsidRDefault="00BB1521" w:rsidP="00F057C2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A3C59"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BB52B7" w:rsidRDefault="002A3C59" w:rsidP="00BB52B7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опубликовать настоящее решение с реквизитам</w:t>
      </w:r>
      <w:r w:rsidR="00BB52B7" w:rsidRPr="00BB52B7">
        <w:rPr>
          <w:rFonts w:ascii="Times New Roman" w:hAnsi="Times New Roman" w:cs="Times New Roman"/>
          <w:sz w:val="24"/>
          <w:szCs w:val="24"/>
        </w:rPr>
        <w:t>и государственной регистрации в бюллетене нормативных правовых актов администрации  Соляновского муниципального образования "Соляновские вести"</w:t>
      </w:r>
      <w:r w:rsidRPr="00BB52B7">
        <w:rPr>
          <w:rFonts w:ascii="Times New Roman" w:hAnsi="Times New Roman" w:cs="Times New Roman"/>
          <w:sz w:val="24"/>
          <w:szCs w:val="24"/>
        </w:rPr>
        <w:t>.</w:t>
      </w:r>
      <w:r w:rsidRPr="00BB52B7">
        <w:rPr>
          <w:rFonts w:ascii="Times New Roman" w:hAnsi="Times New Roman" w:cs="Times New Roman"/>
          <w:sz w:val="24"/>
          <w:szCs w:val="24"/>
        </w:rPr>
        <w:tab/>
      </w:r>
    </w:p>
    <w:p w:rsidR="002A3C59" w:rsidRPr="00861A3B" w:rsidRDefault="002A3C59" w:rsidP="002A3C59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3. Изменения в Устав </w:t>
      </w:r>
      <w:r w:rsidR="00BB52B7" w:rsidRPr="00BB52B7">
        <w:rPr>
          <w:rFonts w:ascii="Times New Roman" w:hAnsi="Times New Roman" w:cs="Times New Roman"/>
          <w:sz w:val="24"/>
          <w:szCs w:val="24"/>
        </w:rPr>
        <w:t>Соляновского</w:t>
      </w:r>
      <w:r w:rsidR="00BB52B7" w:rsidRPr="00861A3B">
        <w:rPr>
          <w:rFonts w:ascii="Times New Roman" w:hAnsi="Times New Roman"/>
          <w:sz w:val="24"/>
          <w:szCs w:val="24"/>
        </w:rPr>
        <w:t xml:space="preserve"> </w:t>
      </w:r>
      <w:r w:rsidRPr="00861A3B">
        <w:rPr>
          <w:rFonts w:ascii="Times New Roman" w:hAnsi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82666C" w:rsidRDefault="0082666C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BB52B7" w:rsidRDefault="00BB52B7" w:rsidP="00BB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BB52B7" w:rsidRPr="00BB52B7" w:rsidRDefault="00BB52B7" w:rsidP="00BB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2B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B52B7" w:rsidRPr="00BB52B7" w:rsidRDefault="00BB52B7" w:rsidP="00BB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BB52B7" w:rsidRDefault="00BB52B7" w:rsidP="00BB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5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5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5056F" w:rsidRPr="00BB52B7">
        <w:rPr>
          <w:rFonts w:ascii="Times New Roman" w:hAnsi="Times New Roman" w:cs="Times New Roman"/>
          <w:sz w:val="24"/>
          <w:szCs w:val="24"/>
        </w:rPr>
        <w:t>Ю.Л.Донской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B52B7" w:rsidRPr="00BB52B7" w:rsidRDefault="00BB52B7" w:rsidP="00BB5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C59" w:rsidRDefault="00BB52B7" w:rsidP="005505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C2D42" w:rsidRDefault="006C2D42" w:rsidP="00BF1DA0">
      <w:bookmarkStart w:id="13" w:name="_GoBack"/>
      <w:bookmarkEnd w:id="13"/>
    </w:p>
    <w:sectPr w:rsidR="006C2D42" w:rsidSect="0082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0A8"/>
    <w:rsid w:val="000214D1"/>
    <w:rsid w:val="000249B3"/>
    <w:rsid w:val="000713A9"/>
    <w:rsid w:val="000B68C3"/>
    <w:rsid w:val="000C1AC7"/>
    <w:rsid w:val="000F3B14"/>
    <w:rsid w:val="00105E1F"/>
    <w:rsid w:val="00115053"/>
    <w:rsid w:val="00166284"/>
    <w:rsid w:val="001805E1"/>
    <w:rsid w:val="001A257F"/>
    <w:rsid w:val="001C5D06"/>
    <w:rsid w:val="001F6AFE"/>
    <w:rsid w:val="00217671"/>
    <w:rsid w:val="00226623"/>
    <w:rsid w:val="0023323D"/>
    <w:rsid w:val="00246ABF"/>
    <w:rsid w:val="00266B25"/>
    <w:rsid w:val="002A3C59"/>
    <w:rsid w:val="00321E1C"/>
    <w:rsid w:val="00333317"/>
    <w:rsid w:val="0037112B"/>
    <w:rsid w:val="003A2619"/>
    <w:rsid w:val="003D4800"/>
    <w:rsid w:val="003F0AE5"/>
    <w:rsid w:val="003F7EAA"/>
    <w:rsid w:val="00483239"/>
    <w:rsid w:val="0048435A"/>
    <w:rsid w:val="004B6C2F"/>
    <w:rsid w:val="0050167B"/>
    <w:rsid w:val="00521A24"/>
    <w:rsid w:val="0053540D"/>
    <w:rsid w:val="0055056F"/>
    <w:rsid w:val="005559F8"/>
    <w:rsid w:val="005A1649"/>
    <w:rsid w:val="005A5ADB"/>
    <w:rsid w:val="005B3ECA"/>
    <w:rsid w:val="005C513E"/>
    <w:rsid w:val="00604A75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7506E9"/>
    <w:rsid w:val="00804BF7"/>
    <w:rsid w:val="0082666C"/>
    <w:rsid w:val="008306EE"/>
    <w:rsid w:val="0083651C"/>
    <w:rsid w:val="0084290B"/>
    <w:rsid w:val="00861A3B"/>
    <w:rsid w:val="00863FFF"/>
    <w:rsid w:val="00867D6C"/>
    <w:rsid w:val="008F2CE3"/>
    <w:rsid w:val="00961232"/>
    <w:rsid w:val="00976248"/>
    <w:rsid w:val="0099499B"/>
    <w:rsid w:val="009A31B7"/>
    <w:rsid w:val="009A34C2"/>
    <w:rsid w:val="009E7918"/>
    <w:rsid w:val="009E7AB8"/>
    <w:rsid w:val="009F1687"/>
    <w:rsid w:val="009F3B50"/>
    <w:rsid w:val="00A00128"/>
    <w:rsid w:val="00A933FB"/>
    <w:rsid w:val="00AA7C40"/>
    <w:rsid w:val="00AC24C4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B52B7"/>
    <w:rsid w:val="00BD1274"/>
    <w:rsid w:val="00BD164A"/>
    <w:rsid w:val="00BF1DA0"/>
    <w:rsid w:val="00C07090"/>
    <w:rsid w:val="00CC7C8F"/>
    <w:rsid w:val="00CE2BCF"/>
    <w:rsid w:val="00CE3179"/>
    <w:rsid w:val="00CF4417"/>
    <w:rsid w:val="00D035D7"/>
    <w:rsid w:val="00D0640E"/>
    <w:rsid w:val="00D547BF"/>
    <w:rsid w:val="00DA3E38"/>
    <w:rsid w:val="00DF2CE4"/>
    <w:rsid w:val="00E016AE"/>
    <w:rsid w:val="00E02564"/>
    <w:rsid w:val="00E21497"/>
    <w:rsid w:val="00E46F6A"/>
    <w:rsid w:val="00E9401F"/>
    <w:rsid w:val="00EB5F67"/>
    <w:rsid w:val="00EB7118"/>
    <w:rsid w:val="00EE63F9"/>
    <w:rsid w:val="00EF5CE8"/>
    <w:rsid w:val="00F057C2"/>
    <w:rsid w:val="00F1652E"/>
    <w:rsid w:val="00F23DBA"/>
    <w:rsid w:val="00F30699"/>
    <w:rsid w:val="00F31D85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76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21">
    <w:name w:val="Body Text 2"/>
    <w:basedOn w:val="a"/>
    <w:link w:val="22"/>
    <w:unhideWhenUsed/>
    <w:rsid w:val="0021767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176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76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7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3" Type="http://schemas.openxmlformats.org/officeDocument/2006/relationships/hyperlink" Target="consultantplus://offline/ref=D1C8301BA76A1381A63696C1822164F2C63158AEB2750F578774C1B235C2587CBF7FA154A235C9B69D79F297F4C0653C2281ACDE84Q6i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BE84B654E557B979566E25F0B6840471C35094912E0BC69523AF733d1c6E" TargetMode="External"/><Relationship Id="rId12" Type="http://schemas.openxmlformats.org/officeDocument/2006/relationships/hyperlink" Target="consultantplus://offline/ref=C530E697D71381C1475BBA19BCDF841BEA63D2838B527743ADCB62410EQEq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BE84B654E557B979566E25F0B6840471C340F4717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hyperlink" Target="consultantplus://offline/ref=60CBE84B654E557B979566E25F0B6840441538044515E0BC69523AF733d1c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0E697D71381C1475BBA19BCDF841BEA62DE808A507743ADCB62410EQE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A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Пользователь Gigabyte</cp:lastModifiedBy>
  <cp:revision>41</cp:revision>
  <cp:lastPrinted>2023-10-16T02:24:00Z</cp:lastPrinted>
  <dcterms:created xsi:type="dcterms:W3CDTF">2022-06-24T03:00:00Z</dcterms:created>
  <dcterms:modified xsi:type="dcterms:W3CDTF">2023-10-19T05:51:00Z</dcterms:modified>
</cp:coreProperties>
</file>