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66" w:rsidRPr="00660928" w:rsidRDefault="001C3B66" w:rsidP="001C3B66">
      <w:pPr>
        <w:spacing w:after="0" w:line="240" w:lineRule="auto"/>
        <w:jc w:val="center"/>
        <w:rPr>
          <w:rFonts w:ascii="Times New Roman" w:hAnsi="Times New Roman" w:cs="Times New Roman"/>
          <w:b/>
          <w:sz w:val="36"/>
          <w:szCs w:val="36"/>
        </w:rPr>
      </w:pPr>
      <w:r w:rsidRPr="00660928">
        <w:rPr>
          <w:rFonts w:ascii="Times New Roman" w:hAnsi="Times New Roman" w:cs="Times New Roman"/>
          <w:b/>
          <w:sz w:val="36"/>
          <w:szCs w:val="36"/>
        </w:rPr>
        <w:t xml:space="preserve">Р о с </w:t>
      </w:r>
      <w:proofErr w:type="spellStart"/>
      <w:proofErr w:type="gramStart"/>
      <w:r w:rsidRPr="00660928">
        <w:rPr>
          <w:rFonts w:ascii="Times New Roman" w:hAnsi="Times New Roman" w:cs="Times New Roman"/>
          <w:b/>
          <w:sz w:val="36"/>
          <w:szCs w:val="36"/>
        </w:rPr>
        <w:t>с</w:t>
      </w:r>
      <w:proofErr w:type="spellEnd"/>
      <w:proofErr w:type="gramEnd"/>
      <w:r w:rsidRPr="00660928">
        <w:rPr>
          <w:rFonts w:ascii="Times New Roman" w:hAnsi="Times New Roman" w:cs="Times New Roman"/>
          <w:b/>
          <w:sz w:val="36"/>
          <w:szCs w:val="36"/>
        </w:rPr>
        <w:t xml:space="preserve"> и </w:t>
      </w:r>
      <w:proofErr w:type="spellStart"/>
      <w:r w:rsidRPr="00660928">
        <w:rPr>
          <w:rFonts w:ascii="Times New Roman" w:hAnsi="Times New Roman" w:cs="Times New Roman"/>
          <w:b/>
          <w:sz w:val="36"/>
          <w:szCs w:val="36"/>
        </w:rPr>
        <w:t>й</w:t>
      </w:r>
      <w:proofErr w:type="spellEnd"/>
      <w:r w:rsidRPr="00660928">
        <w:rPr>
          <w:rFonts w:ascii="Times New Roman" w:hAnsi="Times New Roman" w:cs="Times New Roman"/>
          <w:b/>
          <w:sz w:val="36"/>
          <w:szCs w:val="36"/>
        </w:rPr>
        <w:t xml:space="preserve"> с к а я  Ф е </w:t>
      </w:r>
      <w:proofErr w:type="spellStart"/>
      <w:r w:rsidRPr="00660928">
        <w:rPr>
          <w:rFonts w:ascii="Times New Roman" w:hAnsi="Times New Roman" w:cs="Times New Roman"/>
          <w:b/>
          <w:sz w:val="36"/>
          <w:szCs w:val="36"/>
        </w:rPr>
        <w:t>д</w:t>
      </w:r>
      <w:proofErr w:type="spellEnd"/>
      <w:r w:rsidRPr="00660928">
        <w:rPr>
          <w:rFonts w:ascii="Times New Roman" w:hAnsi="Times New Roman" w:cs="Times New Roman"/>
          <w:b/>
          <w:sz w:val="36"/>
          <w:szCs w:val="36"/>
        </w:rPr>
        <w:t xml:space="preserve"> е </w:t>
      </w:r>
      <w:proofErr w:type="spellStart"/>
      <w:r w:rsidRPr="00660928">
        <w:rPr>
          <w:rFonts w:ascii="Times New Roman" w:hAnsi="Times New Roman" w:cs="Times New Roman"/>
          <w:b/>
          <w:sz w:val="36"/>
          <w:szCs w:val="36"/>
        </w:rPr>
        <w:t>р</w:t>
      </w:r>
      <w:proofErr w:type="spellEnd"/>
      <w:r w:rsidRPr="00660928">
        <w:rPr>
          <w:rFonts w:ascii="Times New Roman" w:hAnsi="Times New Roman" w:cs="Times New Roman"/>
          <w:b/>
          <w:sz w:val="36"/>
          <w:szCs w:val="36"/>
        </w:rPr>
        <w:t xml:space="preserve"> а </w:t>
      </w:r>
      <w:proofErr w:type="spellStart"/>
      <w:r w:rsidRPr="00660928">
        <w:rPr>
          <w:rFonts w:ascii="Times New Roman" w:hAnsi="Times New Roman" w:cs="Times New Roman"/>
          <w:b/>
          <w:sz w:val="36"/>
          <w:szCs w:val="36"/>
        </w:rPr>
        <w:t>ц</w:t>
      </w:r>
      <w:proofErr w:type="spellEnd"/>
      <w:r w:rsidRPr="00660928">
        <w:rPr>
          <w:rFonts w:ascii="Times New Roman" w:hAnsi="Times New Roman" w:cs="Times New Roman"/>
          <w:b/>
          <w:sz w:val="36"/>
          <w:szCs w:val="36"/>
        </w:rPr>
        <w:t xml:space="preserve"> и я</w:t>
      </w:r>
    </w:p>
    <w:p w:rsidR="001C3B66" w:rsidRPr="00660928" w:rsidRDefault="001C3B66" w:rsidP="001C3B66">
      <w:pPr>
        <w:spacing w:after="0" w:line="240" w:lineRule="auto"/>
        <w:ind w:right="-5"/>
        <w:jc w:val="center"/>
        <w:rPr>
          <w:rFonts w:ascii="Times New Roman" w:hAnsi="Times New Roman" w:cs="Times New Roman"/>
          <w:b/>
          <w:sz w:val="36"/>
          <w:szCs w:val="36"/>
        </w:rPr>
      </w:pPr>
      <w:r w:rsidRPr="00660928">
        <w:rPr>
          <w:rFonts w:ascii="Times New Roman" w:hAnsi="Times New Roman" w:cs="Times New Roman"/>
          <w:b/>
          <w:sz w:val="36"/>
          <w:szCs w:val="36"/>
        </w:rPr>
        <w:t>Иркутская область</w:t>
      </w:r>
    </w:p>
    <w:p w:rsidR="001C3B66" w:rsidRPr="00660928" w:rsidRDefault="001C3B66" w:rsidP="001C3B66">
      <w:pPr>
        <w:spacing w:after="0" w:line="240" w:lineRule="auto"/>
        <w:ind w:right="-5"/>
        <w:jc w:val="center"/>
        <w:rPr>
          <w:rFonts w:ascii="Times New Roman" w:hAnsi="Times New Roman" w:cs="Times New Roman"/>
          <w:b/>
          <w:sz w:val="36"/>
          <w:szCs w:val="36"/>
        </w:rPr>
      </w:pPr>
      <w:r w:rsidRPr="00660928">
        <w:rPr>
          <w:rFonts w:ascii="Times New Roman" w:hAnsi="Times New Roman" w:cs="Times New Roman"/>
          <w:b/>
          <w:sz w:val="36"/>
          <w:szCs w:val="36"/>
        </w:rPr>
        <w:t xml:space="preserve">Муниципальное образование «Тайшетский район»  </w:t>
      </w:r>
    </w:p>
    <w:p w:rsidR="001C3B66" w:rsidRPr="00660928" w:rsidRDefault="001C3B66" w:rsidP="001C3B66">
      <w:pPr>
        <w:spacing w:after="0" w:line="240" w:lineRule="auto"/>
        <w:ind w:right="-5"/>
        <w:jc w:val="center"/>
        <w:rPr>
          <w:rFonts w:ascii="Times New Roman" w:hAnsi="Times New Roman" w:cs="Times New Roman"/>
          <w:b/>
          <w:sz w:val="36"/>
          <w:szCs w:val="36"/>
        </w:rPr>
      </w:pPr>
      <w:r w:rsidRPr="00660928">
        <w:rPr>
          <w:rFonts w:ascii="Times New Roman" w:hAnsi="Times New Roman" w:cs="Times New Roman"/>
          <w:b/>
          <w:sz w:val="36"/>
          <w:szCs w:val="36"/>
        </w:rPr>
        <w:t>Соляновское муниципальное образование</w:t>
      </w:r>
    </w:p>
    <w:p w:rsidR="001C3B66" w:rsidRPr="00660928" w:rsidRDefault="001C3B66" w:rsidP="00660928">
      <w:pPr>
        <w:spacing w:after="0" w:line="240" w:lineRule="auto"/>
        <w:ind w:right="-5"/>
        <w:jc w:val="center"/>
        <w:rPr>
          <w:rFonts w:ascii="Times New Roman" w:hAnsi="Times New Roman" w:cs="Times New Roman"/>
          <w:b/>
          <w:sz w:val="36"/>
          <w:szCs w:val="36"/>
        </w:rPr>
      </w:pPr>
      <w:r w:rsidRPr="00660928">
        <w:rPr>
          <w:rFonts w:ascii="Times New Roman" w:hAnsi="Times New Roman" w:cs="Times New Roman"/>
          <w:b/>
          <w:sz w:val="36"/>
          <w:szCs w:val="36"/>
        </w:rPr>
        <w:t xml:space="preserve">Дума Соляновского  муниципального образования </w:t>
      </w:r>
    </w:p>
    <w:p w:rsidR="001C3B66" w:rsidRPr="00660928" w:rsidRDefault="001C3B66" w:rsidP="00660928">
      <w:pPr>
        <w:spacing w:before="120" w:after="120" w:line="240" w:lineRule="auto"/>
        <w:jc w:val="center"/>
        <w:rPr>
          <w:rFonts w:ascii="Times New Roman" w:hAnsi="Times New Roman" w:cs="Times New Roman"/>
          <w:b/>
          <w:sz w:val="40"/>
          <w:szCs w:val="40"/>
        </w:rPr>
      </w:pPr>
      <w:r w:rsidRPr="00660928">
        <w:rPr>
          <w:rFonts w:ascii="Times New Roman" w:hAnsi="Times New Roman" w:cs="Times New Roman"/>
          <w:b/>
          <w:sz w:val="40"/>
          <w:szCs w:val="40"/>
        </w:rPr>
        <w:t>РЕШЕНИЕ</w:t>
      </w:r>
    </w:p>
    <w:p w:rsidR="001C3B66" w:rsidRPr="00AD10C3" w:rsidRDefault="001C3B66" w:rsidP="001C3B66">
      <w:pPr>
        <w:pBdr>
          <w:top w:val="double" w:sz="12" w:space="1" w:color="auto"/>
        </w:pBdr>
        <w:spacing w:after="0" w:line="240" w:lineRule="auto"/>
        <w:jc w:val="both"/>
        <w:rPr>
          <w:rFonts w:ascii="Times New Roman" w:hAnsi="Times New Roman" w:cs="Times New Roman"/>
          <w:b/>
        </w:rPr>
      </w:pPr>
    </w:p>
    <w:p w:rsidR="001C3B66" w:rsidRPr="00F20061" w:rsidRDefault="00660928" w:rsidP="001C3B66">
      <w:pPr>
        <w:spacing w:after="0" w:line="240" w:lineRule="auto"/>
        <w:rPr>
          <w:rFonts w:ascii="Times New Roman" w:hAnsi="Times New Roman" w:cs="Times New Roman"/>
          <w:b/>
          <w:sz w:val="24"/>
          <w:szCs w:val="24"/>
        </w:rPr>
      </w:pPr>
      <w:r w:rsidRPr="00F20061">
        <w:rPr>
          <w:rFonts w:ascii="Times New Roman" w:hAnsi="Times New Roman" w:cs="Times New Roman"/>
          <w:b/>
          <w:sz w:val="24"/>
          <w:szCs w:val="24"/>
        </w:rPr>
        <w:t>От «</w:t>
      </w:r>
      <w:r w:rsidR="00AD5C8E" w:rsidRPr="00F20061">
        <w:rPr>
          <w:rFonts w:ascii="Times New Roman" w:hAnsi="Times New Roman" w:cs="Times New Roman"/>
          <w:b/>
          <w:sz w:val="24"/>
          <w:szCs w:val="24"/>
        </w:rPr>
        <w:t>29</w:t>
      </w:r>
      <w:r w:rsidRPr="00F20061">
        <w:rPr>
          <w:rFonts w:ascii="Times New Roman" w:hAnsi="Times New Roman" w:cs="Times New Roman"/>
          <w:b/>
          <w:sz w:val="24"/>
          <w:szCs w:val="24"/>
        </w:rPr>
        <w:t>»</w:t>
      </w:r>
      <w:r w:rsidR="003B0B01" w:rsidRPr="00F20061">
        <w:rPr>
          <w:rFonts w:ascii="Times New Roman" w:hAnsi="Times New Roman" w:cs="Times New Roman"/>
          <w:b/>
          <w:sz w:val="24"/>
          <w:szCs w:val="24"/>
        </w:rPr>
        <w:t xml:space="preserve"> апреля </w:t>
      </w:r>
      <w:r w:rsidRPr="00F20061">
        <w:rPr>
          <w:rFonts w:ascii="Times New Roman" w:hAnsi="Times New Roman" w:cs="Times New Roman"/>
          <w:b/>
          <w:sz w:val="24"/>
          <w:szCs w:val="24"/>
        </w:rPr>
        <w:t>2022</w:t>
      </w:r>
      <w:r w:rsidR="001C3B66" w:rsidRPr="00F20061">
        <w:rPr>
          <w:rFonts w:ascii="Times New Roman" w:hAnsi="Times New Roman" w:cs="Times New Roman"/>
          <w:b/>
          <w:sz w:val="24"/>
          <w:szCs w:val="24"/>
        </w:rPr>
        <w:t xml:space="preserve"> г.                                 </w:t>
      </w:r>
      <w:r w:rsidR="00F20061">
        <w:rPr>
          <w:rFonts w:ascii="Times New Roman" w:hAnsi="Times New Roman" w:cs="Times New Roman"/>
          <w:b/>
          <w:sz w:val="24"/>
          <w:szCs w:val="24"/>
        </w:rPr>
        <w:t xml:space="preserve">                         </w:t>
      </w:r>
      <w:r w:rsidR="001C3B66" w:rsidRPr="00F20061">
        <w:rPr>
          <w:rFonts w:ascii="Times New Roman" w:hAnsi="Times New Roman" w:cs="Times New Roman"/>
          <w:b/>
          <w:sz w:val="24"/>
          <w:szCs w:val="24"/>
        </w:rPr>
        <w:t xml:space="preserve">                  </w:t>
      </w:r>
      <w:r w:rsidR="00AD10C3" w:rsidRPr="00F20061">
        <w:rPr>
          <w:rFonts w:ascii="Times New Roman" w:hAnsi="Times New Roman" w:cs="Times New Roman"/>
          <w:b/>
          <w:sz w:val="24"/>
          <w:szCs w:val="24"/>
        </w:rPr>
        <w:t xml:space="preserve">                  </w:t>
      </w:r>
      <w:r w:rsidR="001C3B66" w:rsidRPr="00F20061">
        <w:rPr>
          <w:rFonts w:ascii="Times New Roman" w:hAnsi="Times New Roman" w:cs="Times New Roman"/>
          <w:b/>
          <w:sz w:val="24"/>
          <w:szCs w:val="24"/>
        </w:rPr>
        <w:t xml:space="preserve">     № </w:t>
      </w:r>
      <w:r w:rsidR="003B0B01" w:rsidRPr="00F20061">
        <w:rPr>
          <w:rFonts w:ascii="Times New Roman" w:hAnsi="Times New Roman" w:cs="Times New Roman"/>
          <w:b/>
          <w:sz w:val="24"/>
          <w:szCs w:val="24"/>
        </w:rPr>
        <w:t>150</w:t>
      </w:r>
    </w:p>
    <w:p w:rsidR="001C3B66" w:rsidRPr="001C3B66" w:rsidRDefault="001C3B66" w:rsidP="001C3B66">
      <w:pPr>
        <w:spacing w:after="0" w:line="240" w:lineRule="auto"/>
        <w:rPr>
          <w:rFonts w:ascii="Times New Roman" w:hAnsi="Times New Roman" w:cs="Times New Roman"/>
        </w:rPr>
      </w:pPr>
      <w:r w:rsidRPr="001C3B66">
        <w:rPr>
          <w:rFonts w:ascii="Times New Roman" w:hAnsi="Times New Roman" w:cs="Times New Roman"/>
        </w:rPr>
        <w:t xml:space="preserve"> </w:t>
      </w:r>
    </w:p>
    <w:tbl>
      <w:tblPr>
        <w:tblW w:w="0" w:type="auto"/>
        <w:tblLook w:val="04A0"/>
      </w:tblPr>
      <w:tblGrid>
        <w:gridCol w:w="4817"/>
        <w:gridCol w:w="4754"/>
      </w:tblGrid>
      <w:tr w:rsidR="001C3B66" w:rsidRPr="00F20061" w:rsidTr="00660928">
        <w:tc>
          <w:tcPr>
            <w:tcW w:w="4927" w:type="dxa"/>
          </w:tcPr>
          <w:p w:rsidR="001C3B66" w:rsidRPr="00F20061" w:rsidRDefault="001C3B66" w:rsidP="001C3B66">
            <w:pPr>
              <w:spacing w:after="0" w:line="240" w:lineRule="auto"/>
              <w:rPr>
                <w:rFonts w:ascii="Times New Roman" w:hAnsi="Times New Roman" w:cs="Times New Roman"/>
                <w:sz w:val="24"/>
                <w:szCs w:val="24"/>
              </w:rPr>
            </w:pPr>
            <w:r w:rsidRPr="00F20061">
              <w:rPr>
                <w:rFonts w:ascii="Times New Roman" w:hAnsi="Times New Roman" w:cs="Times New Roman"/>
                <w:sz w:val="24"/>
                <w:szCs w:val="24"/>
              </w:rPr>
              <w:t>«Об утверждении годового отчета об исполнении бюджета Соляновского му</w:t>
            </w:r>
            <w:r w:rsidR="00660928" w:rsidRPr="00F20061">
              <w:rPr>
                <w:rFonts w:ascii="Times New Roman" w:hAnsi="Times New Roman" w:cs="Times New Roman"/>
                <w:sz w:val="24"/>
                <w:szCs w:val="24"/>
              </w:rPr>
              <w:t>ниципального образования за 2021</w:t>
            </w:r>
            <w:r w:rsidRPr="00F20061">
              <w:rPr>
                <w:rFonts w:ascii="Times New Roman" w:hAnsi="Times New Roman" w:cs="Times New Roman"/>
                <w:sz w:val="24"/>
                <w:szCs w:val="24"/>
              </w:rPr>
              <w:t xml:space="preserve"> год»</w:t>
            </w:r>
          </w:p>
        </w:tc>
        <w:tc>
          <w:tcPr>
            <w:tcW w:w="4927" w:type="dxa"/>
          </w:tcPr>
          <w:p w:rsidR="001C3B66" w:rsidRPr="00F20061" w:rsidRDefault="001C3B66" w:rsidP="001C3B66">
            <w:pPr>
              <w:spacing w:after="0" w:line="240" w:lineRule="auto"/>
              <w:jc w:val="right"/>
              <w:rPr>
                <w:rFonts w:ascii="Times New Roman" w:hAnsi="Times New Roman" w:cs="Times New Roman"/>
                <w:sz w:val="24"/>
                <w:szCs w:val="24"/>
              </w:rPr>
            </w:pPr>
          </w:p>
        </w:tc>
      </w:tr>
    </w:tbl>
    <w:p w:rsidR="001C3B66" w:rsidRPr="001C3B66" w:rsidRDefault="001C3B66" w:rsidP="001C3B66">
      <w:pPr>
        <w:spacing w:after="0" w:line="240" w:lineRule="auto"/>
        <w:rPr>
          <w:rFonts w:ascii="Times New Roman" w:hAnsi="Times New Roman" w:cs="Times New Roman"/>
        </w:rPr>
      </w:pPr>
    </w:p>
    <w:p w:rsidR="00660928" w:rsidRPr="003B0B01" w:rsidRDefault="00660928" w:rsidP="00660928">
      <w:pPr>
        <w:spacing w:after="0" w:line="240" w:lineRule="auto"/>
        <w:ind w:firstLine="708"/>
        <w:jc w:val="both"/>
        <w:rPr>
          <w:rFonts w:ascii="Times New Roman" w:eastAsia="Times New Roman" w:hAnsi="Times New Roman" w:cs="Times New Roman"/>
          <w:sz w:val="24"/>
          <w:szCs w:val="24"/>
        </w:rPr>
      </w:pPr>
      <w:r w:rsidRPr="003B0B01">
        <w:rPr>
          <w:rFonts w:ascii="Times New Roman" w:eastAsia="Times New Roman" w:hAnsi="Times New Roman" w:cs="Times New Roman"/>
          <w:sz w:val="24"/>
          <w:szCs w:val="24"/>
        </w:rPr>
        <w:t>Рассмотрев отчёт об исполнении бюджета  Соляновского муниципального образования за 2021 год, руководствуясь статьями 264.1, 264.2, 264.6 Бюджетного кодекса Российской Федерации, статьями 31, 46, 56, 68 Устава Соляновского муниципального образования, статьей 24 Положения о бюджетном процессе в Соляновском муниципальном образовании, Дума Соляновского муниципального образования</w:t>
      </w:r>
    </w:p>
    <w:p w:rsidR="00660928" w:rsidRPr="003B0B01" w:rsidRDefault="00660928" w:rsidP="00660928">
      <w:pPr>
        <w:spacing w:after="0" w:line="240" w:lineRule="auto"/>
        <w:ind w:firstLine="708"/>
        <w:jc w:val="both"/>
        <w:rPr>
          <w:rFonts w:ascii="Times New Roman" w:eastAsia="Times New Roman" w:hAnsi="Times New Roman" w:cs="Times New Roman"/>
          <w:sz w:val="24"/>
          <w:szCs w:val="24"/>
        </w:rPr>
      </w:pPr>
    </w:p>
    <w:p w:rsidR="00660928" w:rsidRPr="003B0B01" w:rsidRDefault="00AD10C3" w:rsidP="00660928">
      <w:pPr>
        <w:spacing w:after="0" w:line="240" w:lineRule="auto"/>
        <w:ind w:firstLine="709"/>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 Е Ш И Л А</w:t>
      </w:r>
      <w:r w:rsidR="00660928" w:rsidRPr="003B0B01">
        <w:rPr>
          <w:rFonts w:ascii="Times New Roman" w:eastAsia="Times New Roman" w:hAnsi="Times New Roman" w:cs="Times New Roman"/>
          <w:b/>
          <w:sz w:val="24"/>
          <w:szCs w:val="24"/>
        </w:rPr>
        <w:t>:</w:t>
      </w:r>
    </w:p>
    <w:p w:rsidR="00660928" w:rsidRPr="003B0B01" w:rsidRDefault="00660928" w:rsidP="00660928">
      <w:pPr>
        <w:spacing w:after="0" w:line="240" w:lineRule="auto"/>
        <w:rPr>
          <w:rFonts w:ascii="Times New Roman" w:eastAsia="Times New Roman" w:hAnsi="Times New Roman" w:cs="Times New Roman"/>
          <w:sz w:val="24"/>
          <w:szCs w:val="24"/>
        </w:rPr>
      </w:pPr>
    </w:p>
    <w:p w:rsidR="00660928" w:rsidRPr="003B0B01" w:rsidRDefault="00660928" w:rsidP="00660928">
      <w:pPr>
        <w:numPr>
          <w:ilvl w:val="0"/>
          <w:numId w:val="3"/>
        </w:numPr>
        <w:spacing w:after="0" w:line="240" w:lineRule="auto"/>
        <w:jc w:val="both"/>
        <w:rPr>
          <w:rFonts w:ascii="Times New Roman" w:eastAsia="Times New Roman" w:hAnsi="Times New Roman" w:cs="Times New Roman"/>
          <w:sz w:val="24"/>
          <w:szCs w:val="24"/>
        </w:rPr>
      </w:pPr>
      <w:r w:rsidRPr="003B0B01">
        <w:rPr>
          <w:rFonts w:ascii="Times New Roman" w:eastAsia="Times New Roman" w:hAnsi="Times New Roman" w:cs="Times New Roman"/>
          <w:sz w:val="24"/>
          <w:szCs w:val="24"/>
        </w:rPr>
        <w:t>Утвердить годовой отчёт об исполнении бюджета Соляновского муниципального образования за 2021 год по доходам в сумме 9 316 765,94 руб., по расходам в сумме 9 908 200,68 руб. с дефицитом бюджета в сумме 591 434,74 руб. со следующими показателями:</w:t>
      </w:r>
    </w:p>
    <w:p w:rsidR="00660928" w:rsidRPr="00660928" w:rsidRDefault="00660928" w:rsidP="00660928">
      <w:pPr>
        <w:numPr>
          <w:ilvl w:val="0"/>
          <w:numId w:val="2"/>
        </w:numPr>
        <w:spacing w:after="0" w:line="240" w:lineRule="auto"/>
        <w:jc w:val="both"/>
        <w:rPr>
          <w:rFonts w:ascii="Times New Roman" w:eastAsia="Times New Roman" w:hAnsi="Times New Roman" w:cs="Times New Roman"/>
          <w:sz w:val="24"/>
          <w:szCs w:val="24"/>
        </w:rPr>
      </w:pPr>
      <w:r w:rsidRPr="00660928">
        <w:rPr>
          <w:rFonts w:ascii="Times New Roman" w:eastAsia="Times New Roman" w:hAnsi="Times New Roman" w:cs="Times New Roman"/>
          <w:sz w:val="24"/>
          <w:szCs w:val="24"/>
        </w:rPr>
        <w:t>доходы бюджета по кодам классификации доходов бюджетов за 2021 год согласно приложению 1 к настоящему решению;</w:t>
      </w:r>
    </w:p>
    <w:p w:rsidR="00660928" w:rsidRPr="00660928" w:rsidRDefault="00660928" w:rsidP="00660928">
      <w:pPr>
        <w:numPr>
          <w:ilvl w:val="0"/>
          <w:numId w:val="2"/>
        </w:numPr>
        <w:spacing w:after="0" w:line="240" w:lineRule="auto"/>
        <w:jc w:val="both"/>
        <w:rPr>
          <w:rFonts w:ascii="Times New Roman" w:eastAsia="Times New Roman" w:hAnsi="Times New Roman" w:cs="Times New Roman"/>
          <w:sz w:val="24"/>
          <w:szCs w:val="24"/>
        </w:rPr>
      </w:pPr>
      <w:r w:rsidRPr="00660928">
        <w:rPr>
          <w:rFonts w:ascii="Times New Roman" w:eastAsia="Times New Roman" w:hAnsi="Times New Roman" w:cs="Times New Roman"/>
          <w:sz w:val="24"/>
          <w:szCs w:val="24"/>
        </w:rPr>
        <w:t>расходы бюджета по ведомственной структуре расходов бюджета за 2021 год согласно приложению 2 к настоящему решению;</w:t>
      </w:r>
    </w:p>
    <w:p w:rsidR="00660928" w:rsidRPr="00660928" w:rsidRDefault="00660928" w:rsidP="00660928">
      <w:pPr>
        <w:numPr>
          <w:ilvl w:val="0"/>
          <w:numId w:val="2"/>
        </w:numPr>
        <w:spacing w:after="0" w:line="240" w:lineRule="auto"/>
        <w:jc w:val="both"/>
        <w:rPr>
          <w:rFonts w:ascii="Times New Roman" w:eastAsia="Times New Roman" w:hAnsi="Times New Roman" w:cs="Times New Roman"/>
          <w:sz w:val="24"/>
          <w:szCs w:val="24"/>
        </w:rPr>
      </w:pPr>
      <w:r w:rsidRPr="00660928">
        <w:rPr>
          <w:rFonts w:ascii="Times New Roman" w:eastAsia="Times New Roman" w:hAnsi="Times New Roman" w:cs="Times New Roman"/>
          <w:sz w:val="24"/>
          <w:szCs w:val="24"/>
        </w:rPr>
        <w:t>расходы бюджета по разделам и подразделам классификации расходов бюджетов за 2021 год согласно приложению 3 к настоящему решению;</w:t>
      </w:r>
    </w:p>
    <w:p w:rsidR="00660928" w:rsidRPr="00660928" w:rsidRDefault="00660928" w:rsidP="00660928">
      <w:pPr>
        <w:numPr>
          <w:ilvl w:val="0"/>
          <w:numId w:val="2"/>
        </w:numPr>
        <w:spacing w:after="0" w:line="240" w:lineRule="auto"/>
        <w:jc w:val="both"/>
        <w:rPr>
          <w:rFonts w:ascii="Times New Roman" w:eastAsia="Times New Roman" w:hAnsi="Times New Roman" w:cs="Times New Roman"/>
          <w:sz w:val="24"/>
          <w:szCs w:val="24"/>
        </w:rPr>
      </w:pPr>
      <w:r w:rsidRPr="00660928">
        <w:rPr>
          <w:rFonts w:ascii="Times New Roman" w:eastAsia="Times New Roman" w:hAnsi="Times New Roman" w:cs="Times New Roman"/>
          <w:sz w:val="24"/>
          <w:szCs w:val="24"/>
        </w:rPr>
        <w:t xml:space="preserve">источники финансирования дефицита бюджета по кодам </w:t>
      </w:r>
      <w:proofErr w:type="gramStart"/>
      <w:r w:rsidRPr="00660928">
        <w:rPr>
          <w:rFonts w:ascii="Times New Roman" w:eastAsia="Times New Roman" w:hAnsi="Times New Roman" w:cs="Times New Roman"/>
          <w:sz w:val="24"/>
          <w:szCs w:val="24"/>
        </w:rPr>
        <w:t>классификации источников финансирования дефицитов бюджетов</w:t>
      </w:r>
      <w:proofErr w:type="gramEnd"/>
      <w:r w:rsidRPr="00660928">
        <w:rPr>
          <w:rFonts w:ascii="Times New Roman" w:eastAsia="Times New Roman" w:hAnsi="Times New Roman" w:cs="Times New Roman"/>
          <w:sz w:val="24"/>
          <w:szCs w:val="24"/>
        </w:rPr>
        <w:t xml:space="preserve"> за 2021 год согласно приложению 4 к настоящему решению.</w:t>
      </w:r>
      <w:r w:rsidRPr="00660928">
        <w:rPr>
          <w:rFonts w:ascii="Times New Roman" w:eastAsia="Times New Roman" w:hAnsi="Times New Roman" w:cs="Times New Roman"/>
          <w:sz w:val="24"/>
          <w:szCs w:val="24"/>
        </w:rPr>
        <w:tab/>
      </w:r>
    </w:p>
    <w:p w:rsidR="00660928" w:rsidRPr="00660928" w:rsidRDefault="00660928" w:rsidP="00660928">
      <w:pPr>
        <w:numPr>
          <w:ilvl w:val="0"/>
          <w:numId w:val="3"/>
        </w:numPr>
        <w:spacing w:after="0" w:line="240" w:lineRule="auto"/>
        <w:jc w:val="both"/>
        <w:rPr>
          <w:rFonts w:ascii="Times New Roman" w:eastAsia="Times New Roman" w:hAnsi="Times New Roman" w:cs="Times New Roman"/>
          <w:sz w:val="24"/>
          <w:szCs w:val="24"/>
        </w:rPr>
      </w:pPr>
      <w:r w:rsidRPr="00660928">
        <w:rPr>
          <w:rFonts w:ascii="Times New Roman" w:eastAsia="Times New Roman" w:hAnsi="Times New Roman" w:cs="Times New Roman"/>
          <w:sz w:val="24"/>
          <w:szCs w:val="24"/>
        </w:rPr>
        <w:t>Принять к сведению отчет об использовании бюджетных ассигнований резервного фонда за 2021 год (приложение № 5).</w:t>
      </w:r>
    </w:p>
    <w:p w:rsidR="00660928" w:rsidRPr="00660928" w:rsidRDefault="00660928" w:rsidP="00660928">
      <w:pPr>
        <w:numPr>
          <w:ilvl w:val="0"/>
          <w:numId w:val="3"/>
        </w:numPr>
        <w:spacing w:after="0" w:line="240" w:lineRule="auto"/>
        <w:jc w:val="both"/>
        <w:rPr>
          <w:rFonts w:ascii="Times New Roman" w:eastAsia="Times New Roman" w:hAnsi="Times New Roman" w:cs="Times New Roman"/>
          <w:sz w:val="24"/>
          <w:szCs w:val="24"/>
        </w:rPr>
      </w:pPr>
      <w:r w:rsidRPr="00660928">
        <w:rPr>
          <w:rFonts w:ascii="Times New Roman" w:eastAsia="Times New Roman" w:hAnsi="Times New Roman" w:cs="Times New Roman"/>
          <w:sz w:val="24"/>
          <w:szCs w:val="24"/>
        </w:rPr>
        <w:t>Принять к сведению отчет об использовании бюджетных ассигнований муниципального дорожного фонда за 2021 год (приложение № 6).</w:t>
      </w:r>
    </w:p>
    <w:p w:rsidR="00660928" w:rsidRPr="00660928" w:rsidRDefault="00660928" w:rsidP="00660928">
      <w:pPr>
        <w:numPr>
          <w:ilvl w:val="0"/>
          <w:numId w:val="3"/>
        </w:numPr>
        <w:spacing w:after="0" w:line="240" w:lineRule="auto"/>
        <w:jc w:val="both"/>
        <w:rPr>
          <w:rFonts w:ascii="Times New Roman" w:eastAsia="Times New Roman" w:hAnsi="Times New Roman" w:cs="Times New Roman"/>
          <w:sz w:val="24"/>
          <w:szCs w:val="24"/>
        </w:rPr>
      </w:pPr>
      <w:r w:rsidRPr="00660928">
        <w:rPr>
          <w:rFonts w:ascii="Times New Roman" w:eastAsia="Times New Roman" w:hAnsi="Times New Roman" w:cs="Times New Roman"/>
          <w:sz w:val="24"/>
          <w:szCs w:val="24"/>
        </w:rPr>
        <w:t>Опубликовать настоящее решение в порядке, установленном Уставом муниципального образования.</w:t>
      </w:r>
    </w:p>
    <w:p w:rsidR="001C3B66" w:rsidRPr="00660928" w:rsidRDefault="001C3B66" w:rsidP="00660928">
      <w:pPr>
        <w:spacing w:after="0" w:line="240" w:lineRule="auto"/>
        <w:ind w:firstLine="360"/>
        <w:jc w:val="both"/>
        <w:rPr>
          <w:rFonts w:ascii="Times New Roman" w:hAnsi="Times New Roman" w:cs="Times New Roman"/>
          <w:sz w:val="24"/>
          <w:szCs w:val="24"/>
        </w:rPr>
      </w:pPr>
    </w:p>
    <w:p w:rsidR="001C3B66" w:rsidRPr="001C3B66" w:rsidRDefault="001C3B66" w:rsidP="001C3B66">
      <w:pPr>
        <w:spacing w:after="0" w:line="240" w:lineRule="auto"/>
        <w:ind w:firstLine="360"/>
        <w:jc w:val="both"/>
        <w:rPr>
          <w:rFonts w:ascii="Times New Roman" w:hAnsi="Times New Roman" w:cs="Times New Roman"/>
        </w:rPr>
      </w:pPr>
    </w:p>
    <w:p w:rsidR="001C3B66" w:rsidRPr="001C3B66" w:rsidRDefault="001C3B66" w:rsidP="001C3B66">
      <w:pPr>
        <w:spacing w:after="0" w:line="240" w:lineRule="auto"/>
        <w:jc w:val="both"/>
        <w:rPr>
          <w:rFonts w:ascii="Times New Roman" w:hAnsi="Times New Roman" w:cs="Times New Roman"/>
        </w:rPr>
      </w:pPr>
      <w:r w:rsidRPr="001C3B66">
        <w:rPr>
          <w:rFonts w:ascii="Times New Roman" w:hAnsi="Times New Roman" w:cs="Times New Roman"/>
        </w:rPr>
        <w:t>Председатель Думы,</w:t>
      </w:r>
    </w:p>
    <w:p w:rsidR="001C3B66" w:rsidRPr="001C3B66" w:rsidRDefault="001C3B66" w:rsidP="001C3B66">
      <w:pPr>
        <w:spacing w:after="0" w:line="240" w:lineRule="auto"/>
        <w:jc w:val="both"/>
        <w:rPr>
          <w:rFonts w:ascii="Times New Roman" w:hAnsi="Times New Roman" w:cs="Times New Roman"/>
          <w:snapToGrid w:val="0"/>
        </w:rPr>
      </w:pPr>
      <w:r w:rsidRPr="001C3B66">
        <w:rPr>
          <w:rFonts w:ascii="Times New Roman" w:hAnsi="Times New Roman" w:cs="Times New Roman"/>
        </w:rPr>
        <w:t>Глава Соляновского</w:t>
      </w:r>
    </w:p>
    <w:p w:rsidR="001C3B66" w:rsidRPr="001C3B66" w:rsidRDefault="001C3B66" w:rsidP="001C3B66">
      <w:pPr>
        <w:spacing w:after="0" w:line="240" w:lineRule="auto"/>
        <w:jc w:val="both"/>
        <w:rPr>
          <w:rFonts w:ascii="Times New Roman" w:hAnsi="Times New Roman" w:cs="Times New Roman"/>
          <w:snapToGrid w:val="0"/>
        </w:rPr>
      </w:pPr>
      <w:r w:rsidRPr="001C3B66">
        <w:rPr>
          <w:rFonts w:ascii="Times New Roman" w:hAnsi="Times New Roman" w:cs="Times New Roman"/>
          <w:snapToGrid w:val="0"/>
        </w:rPr>
        <w:t>муниципального образования                                                                       Ю.Л.Донской</w:t>
      </w:r>
    </w:p>
    <w:p w:rsidR="001C3B66" w:rsidRPr="001C3B66" w:rsidRDefault="001C3B66" w:rsidP="001C3B66">
      <w:pPr>
        <w:spacing w:after="0" w:line="240" w:lineRule="auto"/>
        <w:jc w:val="both"/>
        <w:rPr>
          <w:rFonts w:ascii="Times New Roman" w:hAnsi="Times New Roman" w:cs="Times New Roman"/>
        </w:rPr>
      </w:pPr>
    </w:p>
    <w:p w:rsidR="001C3B66" w:rsidRPr="001C3B66" w:rsidRDefault="001C3B66" w:rsidP="001C3B66">
      <w:pPr>
        <w:spacing w:after="0" w:line="240" w:lineRule="auto"/>
        <w:jc w:val="both"/>
        <w:rPr>
          <w:rFonts w:ascii="Times New Roman" w:hAnsi="Times New Roman" w:cs="Times New Roman"/>
        </w:rPr>
      </w:pPr>
    </w:p>
    <w:p w:rsidR="001C3B66" w:rsidRDefault="001C3B66" w:rsidP="001C3B66">
      <w:pPr>
        <w:spacing w:after="0" w:line="240" w:lineRule="auto"/>
        <w:jc w:val="both"/>
        <w:rPr>
          <w:rFonts w:ascii="Times New Roman" w:hAnsi="Times New Roman" w:cs="Times New Roman"/>
        </w:rPr>
      </w:pPr>
    </w:p>
    <w:p w:rsidR="001C3B66" w:rsidRDefault="001C3B66" w:rsidP="001C3B66">
      <w:pPr>
        <w:spacing w:after="0" w:line="240" w:lineRule="auto"/>
        <w:jc w:val="both"/>
        <w:rPr>
          <w:rFonts w:ascii="Times New Roman" w:hAnsi="Times New Roman" w:cs="Times New Roman"/>
        </w:rPr>
      </w:pPr>
    </w:p>
    <w:p w:rsidR="00660928" w:rsidRPr="00AD5C8E" w:rsidRDefault="00660928" w:rsidP="00660928">
      <w:pPr>
        <w:spacing w:after="0" w:line="240" w:lineRule="auto"/>
        <w:jc w:val="right"/>
        <w:rPr>
          <w:rFonts w:ascii="Times New Roman" w:hAnsi="Times New Roman" w:cs="Times New Roman"/>
          <w:sz w:val="20"/>
          <w:szCs w:val="20"/>
        </w:rPr>
      </w:pPr>
      <w:r w:rsidRPr="00660928">
        <w:rPr>
          <w:rFonts w:ascii="Times New Roman" w:hAnsi="Times New Roman" w:cs="Times New Roman"/>
          <w:b/>
        </w:rPr>
        <w:lastRenderedPageBreak/>
        <w:t xml:space="preserve"> </w:t>
      </w:r>
      <w:r w:rsidRPr="00AD5C8E">
        <w:rPr>
          <w:rFonts w:ascii="Times New Roman" w:hAnsi="Times New Roman" w:cs="Times New Roman"/>
          <w:sz w:val="20"/>
          <w:szCs w:val="20"/>
        </w:rPr>
        <w:t>Приложение № 1</w:t>
      </w:r>
    </w:p>
    <w:p w:rsidR="00660928" w:rsidRPr="00AD5C8E" w:rsidRDefault="00660928" w:rsidP="00660928">
      <w:pPr>
        <w:spacing w:after="0" w:line="240" w:lineRule="auto"/>
        <w:jc w:val="right"/>
        <w:rPr>
          <w:rFonts w:ascii="Times New Roman" w:hAnsi="Times New Roman" w:cs="Times New Roman"/>
          <w:sz w:val="20"/>
          <w:szCs w:val="20"/>
        </w:rPr>
      </w:pPr>
      <w:r w:rsidRPr="00AD5C8E">
        <w:rPr>
          <w:rFonts w:ascii="Times New Roman" w:hAnsi="Times New Roman" w:cs="Times New Roman"/>
          <w:sz w:val="20"/>
          <w:szCs w:val="20"/>
        </w:rPr>
        <w:t xml:space="preserve">к решению Думы Соляновского </w:t>
      </w:r>
    </w:p>
    <w:p w:rsidR="00660928" w:rsidRPr="00AD5C8E" w:rsidRDefault="00660928" w:rsidP="00660928">
      <w:pPr>
        <w:spacing w:after="0" w:line="240" w:lineRule="auto"/>
        <w:jc w:val="right"/>
        <w:rPr>
          <w:rFonts w:ascii="Times New Roman" w:hAnsi="Times New Roman" w:cs="Times New Roman"/>
          <w:sz w:val="20"/>
          <w:szCs w:val="20"/>
        </w:rPr>
      </w:pPr>
      <w:r w:rsidRPr="00AD5C8E">
        <w:rPr>
          <w:rFonts w:ascii="Times New Roman" w:hAnsi="Times New Roman" w:cs="Times New Roman"/>
          <w:sz w:val="20"/>
          <w:szCs w:val="20"/>
        </w:rPr>
        <w:t xml:space="preserve">муниципального образования </w:t>
      </w:r>
    </w:p>
    <w:p w:rsidR="00660928" w:rsidRPr="00AD5C8E" w:rsidRDefault="00660928" w:rsidP="00660928">
      <w:pPr>
        <w:spacing w:after="0" w:line="240" w:lineRule="auto"/>
        <w:jc w:val="right"/>
        <w:rPr>
          <w:rFonts w:ascii="Times New Roman" w:hAnsi="Times New Roman" w:cs="Times New Roman"/>
          <w:sz w:val="20"/>
          <w:szCs w:val="20"/>
        </w:rPr>
      </w:pPr>
      <w:r w:rsidRPr="00AD5C8E">
        <w:rPr>
          <w:rFonts w:ascii="Times New Roman" w:hAnsi="Times New Roman" w:cs="Times New Roman"/>
          <w:sz w:val="20"/>
          <w:szCs w:val="20"/>
        </w:rPr>
        <w:t xml:space="preserve">№ </w:t>
      </w:r>
      <w:r w:rsidR="003B0B01" w:rsidRPr="00AD5C8E">
        <w:rPr>
          <w:rFonts w:ascii="Times New Roman" w:hAnsi="Times New Roman" w:cs="Times New Roman"/>
          <w:sz w:val="20"/>
          <w:szCs w:val="20"/>
        </w:rPr>
        <w:t>150</w:t>
      </w:r>
      <w:r w:rsidRPr="00AD5C8E">
        <w:rPr>
          <w:rFonts w:ascii="Times New Roman" w:hAnsi="Times New Roman" w:cs="Times New Roman"/>
          <w:sz w:val="20"/>
          <w:szCs w:val="20"/>
        </w:rPr>
        <w:t xml:space="preserve"> от «</w:t>
      </w:r>
      <w:r w:rsidR="00AD5C8E" w:rsidRPr="00AD5C8E">
        <w:rPr>
          <w:rFonts w:ascii="Times New Roman" w:hAnsi="Times New Roman" w:cs="Times New Roman"/>
          <w:sz w:val="20"/>
          <w:szCs w:val="20"/>
        </w:rPr>
        <w:t>29</w:t>
      </w:r>
      <w:r w:rsidRPr="00AD5C8E">
        <w:rPr>
          <w:rFonts w:ascii="Times New Roman" w:hAnsi="Times New Roman" w:cs="Times New Roman"/>
          <w:sz w:val="20"/>
          <w:szCs w:val="20"/>
        </w:rPr>
        <w:t>»</w:t>
      </w:r>
      <w:r w:rsidR="00AD5C8E" w:rsidRPr="00AD5C8E">
        <w:rPr>
          <w:rFonts w:ascii="Times New Roman" w:hAnsi="Times New Roman" w:cs="Times New Roman"/>
          <w:sz w:val="20"/>
          <w:szCs w:val="20"/>
        </w:rPr>
        <w:t xml:space="preserve"> апреля </w:t>
      </w:r>
      <w:r w:rsidRPr="00AD5C8E">
        <w:rPr>
          <w:rFonts w:ascii="Times New Roman" w:hAnsi="Times New Roman" w:cs="Times New Roman"/>
          <w:sz w:val="20"/>
          <w:szCs w:val="20"/>
        </w:rPr>
        <w:t>2022г.</w:t>
      </w:r>
    </w:p>
    <w:p w:rsidR="00660928" w:rsidRPr="00660928" w:rsidRDefault="00660928" w:rsidP="00660928">
      <w:pPr>
        <w:spacing w:after="0" w:line="240" w:lineRule="auto"/>
        <w:jc w:val="right"/>
        <w:rPr>
          <w:rFonts w:ascii="Times New Roman" w:hAnsi="Times New Roman" w:cs="Times New Roman"/>
        </w:rPr>
      </w:pPr>
    </w:p>
    <w:p w:rsidR="00660928" w:rsidRPr="00660928" w:rsidRDefault="00660928" w:rsidP="00660928">
      <w:pPr>
        <w:spacing w:after="0" w:line="240" w:lineRule="auto"/>
        <w:jc w:val="center"/>
        <w:rPr>
          <w:rFonts w:ascii="Times New Roman" w:hAnsi="Times New Roman" w:cs="Times New Roman"/>
          <w:b/>
        </w:rPr>
      </w:pPr>
      <w:r w:rsidRPr="00660928">
        <w:rPr>
          <w:rFonts w:ascii="Times New Roman" w:hAnsi="Times New Roman" w:cs="Times New Roman"/>
          <w:b/>
        </w:rPr>
        <w:t>Доходы бюджета по кодам классификации доходов бюджетов.</w:t>
      </w:r>
    </w:p>
    <w:p w:rsidR="00660928" w:rsidRPr="00660928" w:rsidRDefault="00660928" w:rsidP="00660928">
      <w:pPr>
        <w:autoSpaceDE w:val="0"/>
        <w:autoSpaceDN w:val="0"/>
        <w:adjustRightInd w:val="0"/>
        <w:spacing w:after="0" w:line="240" w:lineRule="auto"/>
        <w:rPr>
          <w:rFonts w:ascii="Times New Roman" w:hAnsi="Times New Roman" w:cs="Times New Roman"/>
          <w:b/>
          <w:bCs/>
          <w:color w:val="000000"/>
        </w:rPr>
      </w:pPr>
      <w:r w:rsidRPr="00660928">
        <w:rPr>
          <w:rFonts w:ascii="Times New Roman" w:hAnsi="Times New Roman" w:cs="Times New Roman"/>
          <w:b/>
          <w:b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9"/>
        <w:gridCol w:w="2573"/>
        <w:gridCol w:w="1649"/>
      </w:tblGrid>
      <w:tr w:rsidR="00660928" w:rsidRPr="001602DD" w:rsidTr="00660928">
        <w:tc>
          <w:tcPr>
            <w:tcW w:w="5920" w:type="dxa"/>
          </w:tcPr>
          <w:p w:rsidR="00660928" w:rsidRPr="001602DD" w:rsidRDefault="00660928" w:rsidP="00660928">
            <w:pPr>
              <w:spacing w:after="0" w:line="240" w:lineRule="auto"/>
              <w:jc w:val="center"/>
              <w:rPr>
                <w:rFonts w:ascii="Times New Roman" w:hAnsi="Times New Roman" w:cs="Times New Roman"/>
                <w:b/>
                <w:sz w:val="20"/>
                <w:szCs w:val="20"/>
              </w:rPr>
            </w:pPr>
            <w:r w:rsidRPr="001602DD">
              <w:rPr>
                <w:rStyle w:val="aa"/>
                <w:rFonts w:ascii="Times New Roman" w:hAnsi="Times New Roman" w:cs="Times New Roman"/>
                <w:b/>
                <w:i w:val="0"/>
                <w:sz w:val="20"/>
                <w:szCs w:val="20"/>
              </w:rPr>
              <w:t>Наименование КВД</w:t>
            </w:r>
          </w:p>
        </w:tc>
        <w:tc>
          <w:tcPr>
            <w:tcW w:w="2835" w:type="dxa"/>
          </w:tcPr>
          <w:p w:rsidR="00660928" w:rsidRPr="001602DD" w:rsidRDefault="00660928" w:rsidP="00660928">
            <w:pPr>
              <w:spacing w:after="0" w:line="240" w:lineRule="auto"/>
              <w:jc w:val="center"/>
              <w:rPr>
                <w:rFonts w:ascii="Times New Roman" w:hAnsi="Times New Roman" w:cs="Times New Roman"/>
                <w:b/>
                <w:sz w:val="20"/>
                <w:szCs w:val="20"/>
              </w:rPr>
            </w:pPr>
            <w:r w:rsidRPr="001602DD">
              <w:rPr>
                <w:rStyle w:val="aa"/>
                <w:rFonts w:ascii="Times New Roman" w:hAnsi="Times New Roman" w:cs="Times New Roman"/>
                <w:b/>
                <w:i w:val="0"/>
                <w:sz w:val="20"/>
                <w:szCs w:val="20"/>
              </w:rPr>
              <w:t>Код дохода по бюджетной классификации</w:t>
            </w:r>
          </w:p>
        </w:tc>
        <w:tc>
          <w:tcPr>
            <w:tcW w:w="1808" w:type="dxa"/>
          </w:tcPr>
          <w:p w:rsidR="00660928" w:rsidRPr="001602DD" w:rsidRDefault="00660928" w:rsidP="00660928">
            <w:pPr>
              <w:spacing w:after="0" w:line="240" w:lineRule="auto"/>
              <w:jc w:val="center"/>
              <w:rPr>
                <w:rFonts w:ascii="Times New Roman" w:hAnsi="Times New Roman" w:cs="Times New Roman"/>
                <w:b/>
                <w:sz w:val="20"/>
                <w:szCs w:val="20"/>
              </w:rPr>
            </w:pPr>
            <w:r w:rsidRPr="001602DD">
              <w:rPr>
                <w:rStyle w:val="aa"/>
                <w:rFonts w:ascii="Times New Roman" w:hAnsi="Times New Roman" w:cs="Times New Roman"/>
                <w:b/>
                <w:i w:val="0"/>
                <w:sz w:val="20"/>
                <w:szCs w:val="20"/>
              </w:rPr>
              <w:t>Кассовое исполнение за 2021 год</w:t>
            </w:r>
          </w:p>
        </w:tc>
      </w:tr>
      <w:tr w:rsidR="00660928" w:rsidRPr="00660928" w:rsidTr="00660928">
        <w:trPr>
          <w:trHeight w:val="252"/>
        </w:trPr>
        <w:tc>
          <w:tcPr>
            <w:tcW w:w="5920" w:type="dxa"/>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1</w:t>
            </w:r>
          </w:p>
        </w:tc>
        <w:tc>
          <w:tcPr>
            <w:tcW w:w="2835" w:type="dxa"/>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2</w:t>
            </w:r>
          </w:p>
        </w:tc>
        <w:tc>
          <w:tcPr>
            <w:tcW w:w="1808" w:type="dxa"/>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3</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Доходы бюджета - всего</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X</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9 316 765,94</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в том числе:</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 </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 </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НАЛОГОВЫЕ И НЕНАЛОГОВЫЕ ДОХОДЫ</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000 10000000000000000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1 751 183,25</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НАЛОГИ НА ПРИБЫЛЬ, ДОХОДЫ</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182 10100000000000000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279 392,43</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Налог на доходы физических лиц</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182 10102000010000110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279 392,43</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182 10102010010000110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270 911,92</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proofErr w:type="gramStart"/>
            <w:r w:rsidRPr="0066092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182 10102010011000110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270 404,13</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182 10102010012100110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507,79</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182 10102030010000110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3 410,91</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proofErr w:type="gramStart"/>
            <w:r w:rsidRPr="00660928">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182 10102030011000110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3 408,37</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182 10102030012100110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2,54</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182 10102040010000110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5 069,60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proofErr w:type="gramStart"/>
            <w:r w:rsidRPr="00660928">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182 10102040011000110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5 069,60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 xml:space="preserve">НАЛОГИ НА ТОВАРЫ (РАБОТЫ, УСЛУГИ), </w:t>
            </w:r>
            <w:r w:rsidRPr="00660928">
              <w:rPr>
                <w:rFonts w:ascii="Times New Roman" w:hAnsi="Times New Roman" w:cs="Times New Roman"/>
                <w:sz w:val="20"/>
                <w:szCs w:val="20"/>
              </w:rPr>
              <w:lastRenderedPageBreak/>
              <w:t>РЕАЛИЗУЕМЫЕ НА ТЕРРИТОРИИ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lastRenderedPageBreak/>
              <w:t>100 10300000000000000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1 360 340,08</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lastRenderedPageBreak/>
              <w:t>Акцизы по подакцизным товарам (продукции), производимым на территории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100 10302000010000110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1 360 340,08</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100 10302230010000110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628 014,03</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100 10302231010000110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628 014,03</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660928">
              <w:rPr>
                <w:rFonts w:ascii="Times New Roman" w:hAnsi="Times New Roman" w:cs="Times New Roman"/>
                <w:sz w:val="20"/>
                <w:szCs w:val="20"/>
              </w:rPr>
              <w:t>инжекторных</w:t>
            </w:r>
            <w:proofErr w:type="spellEnd"/>
            <w:r w:rsidRPr="00660928">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100 10302240010000110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4 416,67</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660928">
              <w:rPr>
                <w:rFonts w:ascii="Times New Roman" w:hAnsi="Times New Roman" w:cs="Times New Roman"/>
                <w:sz w:val="20"/>
                <w:szCs w:val="20"/>
              </w:rPr>
              <w:t>инжекторных</w:t>
            </w:r>
            <w:proofErr w:type="spellEnd"/>
            <w:r w:rsidRPr="00660928">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100 10302241010000110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4 416,67</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100 10302250010000110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835 001,88</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proofErr w:type="gramStart"/>
            <w:r w:rsidRPr="00660928">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w:t>
            </w:r>
            <w:proofErr w:type="gramEnd"/>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100 10302251010000110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835 001,88</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100 10302260010000110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-107 092,50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proofErr w:type="gramStart"/>
            <w:r w:rsidRPr="00660928">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w:t>
            </w:r>
            <w:proofErr w:type="gramEnd"/>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100 10302261010000110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-107 092,50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НАЛОГИ НА ИМУЩЕСТВО</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182 10600000000000000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99 450,74</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Налог на имущество физических лиц</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182 10601000000000110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11 331,02</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182 10601030100000110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11 331,02</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proofErr w:type="gramStart"/>
            <w:r w:rsidRPr="00660928">
              <w:rPr>
                <w:rFonts w:ascii="Times New Roman" w:hAnsi="Times New Roman" w:cs="Times New Roman"/>
                <w:sz w:val="20"/>
                <w:szCs w:val="20"/>
              </w:rPr>
              <w:t xml:space="preserve">Налог на имущество физических лиц, взимаемый по </w:t>
            </w:r>
            <w:r w:rsidRPr="00660928">
              <w:rPr>
                <w:rFonts w:ascii="Times New Roman" w:hAnsi="Times New Roman" w:cs="Times New Roman"/>
                <w:sz w:val="20"/>
                <w:szCs w:val="20"/>
              </w:rPr>
              <w:lastRenderedPageBreak/>
              <w:t>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lastRenderedPageBreak/>
              <w:t>182 10601030101000110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11 034,06</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182 10601030102100110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296,96</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Земельный налог</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182 10606000000000110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88 119,72</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Земельный налог с организаций</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182 10606030000000110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81 862,39</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182 10606033100000110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81 862,39</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Земельный налог с физических лиц</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182 10606040000000110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6 257,33</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182 10606043100000110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6 257,33</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ГОСУДАРСТВЕННАЯ ПОШЛИНА</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960 10800000000000000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960 10804000010000110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960 10804020010000110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960 10804020011000110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ДОХОДЫ ОТ ОКАЗАНИЯ ПЛАТНЫХ УСЛУГ (РАБОТ) И КОМПЕНСАЦИИ ЗАТРАТ ГОСУДАРСТВА</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960 11300000000000000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12 000,00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Доходы от оказания платных услуг (работ)</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960 11301000000000130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12 000,00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Прочие доходы от оказания платных услуг (работ)</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960 11301990000000130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12 000,00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960 11301995100000130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12 000,00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000 20000000000000000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7 565 582,69</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7 495 100,00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Дотации бюджетам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960 20210000000000150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7 157 100,00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Дотации на выравнивание бюджетной обеспеченности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960 20215001000000150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812 500,00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960 20215001100000150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812 500,00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960 20215002000000150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1 268 500,00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960 20215002100000150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1 268 500,00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960 20216001000000150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5 076 100,00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960 20216001100000150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5 076 100,00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960 20220000000000150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200 000,00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Прочие субсидии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960 20229999000000150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200 000,00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Прочие субсидии бюджетам сельских поселений</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960 20229999100000150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200 000,00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 xml:space="preserve">Субвенции бюджетам бюджетной системы Российской </w:t>
            </w:r>
            <w:r w:rsidRPr="00660928">
              <w:rPr>
                <w:rFonts w:ascii="Times New Roman" w:hAnsi="Times New Roman" w:cs="Times New Roman"/>
                <w:sz w:val="20"/>
                <w:szCs w:val="20"/>
              </w:rPr>
              <w:lastRenderedPageBreak/>
              <w:t>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lastRenderedPageBreak/>
              <w:t>960 20230000000000150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138 000,00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lastRenderedPageBreak/>
              <w:t>Субвенции местным бюджетам на выполнение передаваемых полномочий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960 20230024000000150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700,00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Субвенции местным бюджетам сельских поселений на выполнение передаваемых полномочий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960 20230024100000150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700,00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960 20235118000000150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137 300,00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960 20235118100000150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137 300,00</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960 21800000000000000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70 482,69</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960 21800000000000150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70 482,69</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r w:rsidRPr="00660928">
              <w:rPr>
                <w:rFonts w:ascii="Times New Roman" w:hAnsi="Times New Roman" w:cs="Times New Roman"/>
                <w:sz w:val="20"/>
                <w:szCs w:val="20"/>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960 21800000100000150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70 482,69</w:t>
            </w:r>
          </w:p>
        </w:tc>
      </w:tr>
      <w:tr w:rsidR="00660928" w:rsidRPr="00660928" w:rsidTr="00660928">
        <w:trPr>
          <w:trHeight w:val="252"/>
        </w:trPr>
        <w:tc>
          <w:tcPr>
            <w:tcW w:w="5920"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rPr>
                <w:rFonts w:ascii="Times New Roman" w:hAnsi="Times New Roman" w:cs="Times New Roman"/>
                <w:sz w:val="20"/>
                <w:szCs w:val="20"/>
              </w:rPr>
            </w:pPr>
            <w:bookmarkStart w:id="0" w:name="RANGE!A80"/>
            <w:r w:rsidRPr="00660928">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bookmarkEnd w:id="0"/>
          </w:p>
        </w:tc>
        <w:tc>
          <w:tcPr>
            <w:tcW w:w="2835"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960 21860010100000150</w:t>
            </w:r>
          </w:p>
        </w:tc>
        <w:tc>
          <w:tcPr>
            <w:tcW w:w="1808" w:type="dxa"/>
            <w:tcBorders>
              <w:top w:val="single" w:sz="4" w:space="0" w:color="auto"/>
              <w:left w:val="single" w:sz="4" w:space="0" w:color="auto"/>
              <w:bottom w:val="single" w:sz="4" w:space="0" w:color="auto"/>
              <w:right w:val="single" w:sz="4" w:space="0" w:color="auto"/>
            </w:tcBorders>
            <w:noWrap/>
            <w:hideMark/>
          </w:tcPr>
          <w:p w:rsidR="00660928" w:rsidRPr="00660928" w:rsidRDefault="00660928" w:rsidP="00660928">
            <w:pPr>
              <w:spacing w:after="0" w:line="240" w:lineRule="auto"/>
              <w:jc w:val="center"/>
              <w:rPr>
                <w:rFonts w:ascii="Times New Roman" w:hAnsi="Times New Roman" w:cs="Times New Roman"/>
                <w:sz w:val="20"/>
                <w:szCs w:val="20"/>
              </w:rPr>
            </w:pPr>
            <w:r w:rsidRPr="00660928">
              <w:rPr>
                <w:rFonts w:ascii="Times New Roman" w:hAnsi="Times New Roman" w:cs="Times New Roman"/>
                <w:sz w:val="20"/>
                <w:szCs w:val="20"/>
              </w:rPr>
              <w:t>70 482,69</w:t>
            </w:r>
          </w:p>
        </w:tc>
      </w:tr>
    </w:tbl>
    <w:p w:rsidR="00660928" w:rsidRPr="00660928" w:rsidRDefault="00660928" w:rsidP="00660928">
      <w:pPr>
        <w:autoSpaceDE w:val="0"/>
        <w:autoSpaceDN w:val="0"/>
        <w:adjustRightInd w:val="0"/>
        <w:spacing w:after="0" w:line="240" w:lineRule="auto"/>
        <w:rPr>
          <w:rFonts w:ascii="Times New Roman" w:hAnsi="Times New Roman" w:cs="Times New Roman"/>
          <w:b/>
          <w:bCs/>
          <w:color w:val="000000"/>
        </w:rPr>
      </w:pPr>
    </w:p>
    <w:p w:rsidR="001C3B66" w:rsidRDefault="001C3B66"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Default="00AD5C8E" w:rsidP="00660928">
      <w:pPr>
        <w:spacing w:after="0" w:line="240" w:lineRule="auto"/>
        <w:jc w:val="both"/>
        <w:rPr>
          <w:rFonts w:ascii="Times New Roman" w:hAnsi="Times New Roman" w:cs="Times New Roman"/>
        </w:rPr>
      </w:pPr>
    </w:p>
    <w:p w:rsidR="00AD5C8E" w:rsidRPr="00660928" w:rsidRDefault="00AD5C8E" w:rsidP="00660928">
      <w:pPr>
        <w:spacing w:after="0" w:line="240" w:lineRule="auto"/>
        <w:jc w:val="both"/>
        <w:rPr>
          <w:rFonts w:ascii="Times New Roman" w:hAnsi="Times New Roman" w:cs="Times New Roman"/>
        </w:rPr>
      </w:pPr>
    </w:p>
    <w:p w:rsidR="001C3B66" w:rsidRPr="00660928" w:rsidRDefault="001C3B66" w:rsidP="00660928">
      <w:pPr>
        <w:autoSpaceDE w:val="0"/>
        <w:autoSpaceDN w:val="0"/>
        <w:adjustRightInd w:val="0"/>
        <w:spacing w:after="0" w:line="240" w:lineRule="auto"/>
        <w:rPr>
          <w:rFonts w:ascii="Times New Roman" w:hAnsi="Times New Roman" w:cs="Times New Roman"/>
          <w:b/>
          <w:bCs/>
          <w:color w:val="000000"/>
        </w:rPr>
      </w:pPr>
    </w:p>
    <w:p w:rsidR="00864B32" w:rsidRPr="00864B32" w:rsidRDefault="00864B32" w:rsidP="00864B32">
      <w:pPr>
        <w:spacing w:after="0" w:line="240" w:lineRule="auto"/>
        <w:jc w:val="right"/>
        <w:rPr>
          <w:rFonts w:ascii="Times New Roman" w:hAnsi="Times New Roman" w:cs="Times New Roman"/>
          <w:color w:val="000000"/>
          <w:sz w:val="20"/>
          <w:szCs w:val="20"/>
        </w:rPr>
      </w:pPr>
      <w:r w:rsidRPr="00864B32">
        <w:rPr>
          <w:rFonts w:ascii="Times New Roman" w:hAnsi="Times New Roman" w:cs="Times New Roman"/>
          <w:color w:val="000000"/>
          <w:sz w:val="20"/>
          <w:szCs w:val="20"/>
        </w:rPr>
        <w:lastRenderedPageBreak/>
        <w:t>Приложение№2</w:t>
      </w:r>
    </w:p>
    <w:p w:rsidR="00864B32" w:rsidRPr="00864B32" w:rsidRDefault="00AD5C8E" w:rsidP="00864B3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решению Думы Соляновского</w:t>
      </w:r>
    </w:p>
    <w:p w:rsidR="00864B32" w:rsidRPr="00864B32" w:rsidRDefault="00AD5C8E" w:rsidP="00864B3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муниципального образования </w:t>
      </w:r>
    </w:p>
    <w:p w:rsidR="00AD5C8E" w:rsidRPr="00AD5C8E" w:rsidRDefault="00AD5C8E" w:rsidP="00AD5C8E">
      <w:pPr>
        <w:spacing w:after="0" w:line="240" w:lineRule="auto"/>
        <w:jc w:val="right"/>
        <w:rPr>
          <w:rFonts w:ascii="Times New Roman" w:hAnsi="Times New Roman" w:cs="Times New Roman"/>
          <w:sz w:val="20"/>
          <w:szCs w:val="20"/>
        </w:rPr>
      </w:pPr>
      <w:r w:rsidRPr="00AD5C8E">
        <w:rPr>
          <w:rFonts w:ascii="Times New Roman" w:hAnsi="Times New Roman" w:cs="Times New Roman"/>
          <w:sz w:val="20"/>
          <w:szCs w:val="20"/>
        </w:rPr>
        <w:t>№ 150 от «29» апреля 2022г.</w:t>
      </w:r>
    </w:p>
    <w:p w:rsidR="00864B32" w:rsidRPr="00864B32" w:rsidRDefault="00864B32" w:rsidP="00864B32">
      <w:pPr>
        <w:spacing w:after="0" w:line="240" w:lineRule="auto"/>
        <w:jc w:val="right"/>
        <w:rPr>
          <w:rFonts w:ascii="Times New Roman" w:hAnsi="Times New Roman" w:cs="Times New Roman"/>
          <w:sz w:val="20"/>
          <w:szCs w:val="20"/>
        </w:rPr>
      </w:pPr>
    </w:p>
    <w:p w:rsidR="00864B32" w:rsidRPr="00864B32" w:rsidRDefault="00864B32" w:rsidP="00864B32">
      <w:pPr>
        <w:spacing w:after="0" w:line="240" w:lineRule="auto"/>
        <w:jc w:val="center"/>
        <w:rPr>
          <w:rFonts w:ascii="Times New Roman" w:hAnsi="Times New Roman" w:cs="Times New Roman"/>
          <w:b/>
        </w:rPr>
      </w:pPr>
      <w:r w:rsidRPr="00864B32">
        <w:rPr>
          <w:rFonts w:ascii="Times New Roman" w:hAnsi="Times New Roman" w:cs="Times New Roman"/>
          <w:b/>
        </w:rPr>
        <w:t xml:space="preserve">ВЕДОМСТВЕННАЯ СТРУКТУРА </w:t>
      </w:r>
    </w:p>
    <w:p w:rsidR="00864B32" w:rsidRPr="00864B32" w:rsidRDefault="00864B32" w:rsidP="00864B32">
      <w:pPr>
        <w:spacing w:after="0" w:line="240" w:lineRule="auto"/>
        <w:jc w:val="center"/>
        <w:rPr>
          <w:rFonts w:ascii="Times New Roman" w:hAnsi="Times New Roman" w:cs="Times New Roman"/>
          <w:b/>
        </w:rPr>
      </w:pPr>
    </w:p>
    <w:p w:rsidR="00864B32" w:rsidRPr="00AD5C8E" w:rsidRDefault="00864B32" w:rsidP="00864B32">
      <w:pPr>
        <w:spacing w:after="0" w:line="240" w:lineRule="auto"/>
        <w:jc w:val="center"/>
        <w:rPr>
          <w:rFonts w:ascii="Times New Roman" w:hAnsi="Times New Roman" w:cs="Times New Roman"/>
          <w:b/>
        </w:rPr>
      </w:pPr>
      <w:r w:rsidRPr="00AD5C8E">
        <w:rPr>
          <w:rFonts w:ascii="Times New Roman" w:hAnsi="Times New Roman" w:cs="Times New Roman"/>
          <w:b/>
        </w:rPr>
        <w:t>Расходов бюджета «Соляновское сельское поселение» за 2021 год</w:t>
      </w:r>
    </w:p>
    <w:p w:rsidR="00864B32" w:rsidRPr="00AD5C8E" w:rsidRDefault="00864B32" w:rsidP="00864B32">
      <w:pPr>
        <w:spacing w:after="0" w:line="240" w:lineRule="auto"/>
        <w:jc w:val="center"/>
        <w:rPr>
          <w:rFonts w:ascii="Times New Roman" w:hAnsi="Times New Roman" w:cs="Times New Roman"/>
          <w:b/>
        </w:rPr>
      </w:pPr>
    </w:p>
    <w:p w:rsidR="00864B32" w:rsidRPr="00864B32" w:rsidRDefault="00864B32" w:rsidP="00864B32">
      <w:pPr>
        <w:spacing w:after="0" w:line="240" w:lineRule="auto"/>
        <w:jc w:val="center"/>
        <w:rPr>
          <w:rFonts w:ascii="Times New Roman" w:hAnsi="Times New Roman" w:cs="Times New Roman"/>
          <w:b/>
        </w:rPr>
      </w:pPr>
      <w:r w:rsidRPr="00AD5C8E">
        <w:rPr>
          <w:rFonts w:ascii="Times New Roman" w:hAnsi="Times New Roman" w:cs="Times New Roman"/>
          <w:b/>
        </w:rPr>
        <w:t>Главный распорядитель бюджетных средст</w:t>
      </w:r>
      <w:proofErr w:type="gramStart"/>
      <w:r w:rsidRPr="00AD5C8E">
        <w:rPr>
          <w:rFonts w:ascii="Times New Roman" w:hAnsi="Times New Roman" w:cs="Times New Roman"/>
          <w:b/>
        </w:rPr>
        <w:t>в-</w:t>
      </w:r>
      <w:proofErr w:type="gramEnd"/>
      <w:r w:rsidRPr="00AD5C8E">
        <w:rPr>
          <w:rFonts w:ascii="Times New Roman" w:hAnsi="Times New Roman" w:cs="Times New Roman"/>
          <w:b/>
        </w:rPr>
        <w:t xml:space="preserve"> администрация Соляновского сельского</w:t>
      </w:r>
      <w:r w:rsidRPr="00864B32">
        <w:rPr>
          <w:rFonts w:ascii="Times New Roman" w:hAnsi="Times New Roman" w:cs="Times New Roman"/>
          <w:b/>
        </w:rPr>
        <w:t xml:space="preserve"> поселения</w:t>
      </w:r>
    </w:p>
    <w:tbl>
      <w:tblPr>
        <w:tblW w:w="15136" w:type="dxa"/>
        <w:tblInd w:w="93" w:type="dxa"/>
        <w:shd w:val="clear" w:color="auto" w:fill="FFFFFF"/>
        <w:tblLook w:val="04A0"/>
      </w:tblPr>
      <w:tblGrid>
        <w:gridCol w:w="4820"/>
        <w:gridCol w:w="816"/>
        <w:gridCol w:w="900"/>
        <w:gridCol w:w="1240"/>
        <w:gridCol w:w="700"/>
        <w:gridCol w:w="1440"/>
        <w:gridCol w:w="960"/>
        <w:gridCol w:w="1380"/>
        <w:gridCol w:w="960"/>
        <w:gridCol w:w="960"/>
        <w:gridCol w:w="960"/>
      </w:tblGrid>
      <w:tr w:rsidR="00864B32" w:rsidRPr="00864B32" w:rsidTr="003B0B01">
        <w:trPr>
          <w:trHeight w:val="255"/>
        </w:trPr>
        <w:tc>
          <w:tcPr>
            <w:tcW w:w="482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b/>
                <w:bCs/>
                <w:sz w:val="20"/>
                <w:szCs w:val="20"/>
              </w:rPr>
            </w:pPr>
          </w:p>
        </w:tc>
        <w:tc>
          <w:tcPr>
            <w:tcW w:w="816"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b/>
                <w:bCs/>
                <w:sz w:val="20"/>
                <w:szCs w:val="20"/>
              </w:rPr>
            </w:pPr>
          </w:p>
        </w:tc>
        <w:tc>
          <w:tcPr>
            <w:tcW w:w="4280" w:type="dxa"/>
            <w:gridSpan w:val="4"/>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70"/>
        </w:trPr>
        <w:tc>
          <w:tcPr>
            <w:tcW w:w="482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816"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0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24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70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44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(рублей)</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55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b/>
                <w:bCs/>
                <w:sz w:val="20"/>
                <w:szCs w:val="20"/>
              </w:rPr>
            </w:pPr>
            <w:r w:rsidRPr="00864B32">
              <w:rPr>
                <w:rFonts w:ascii="Times New Roman" w:hAnsi="Times New Roman" w:cs="Times New Roman"/>
                <w:b/>
                <w:bCs/>
                <w:sz w:val="20"/>
                <w:szCs w:val="20"/>
              </w:rPr>
              <w:t>Наименование кода</w:t>
            </w:r>
          </w:p>
        </w:tc>
        <w:tc>
          <w:tcPr>
            <w:tcW w:w="816" w:type="dxa"/>
            <w:tcBorders>
              <w:top w:val="single" w:sz="4" w:space="0" w:color="auto"/>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b/>
                <w:bCs/>
                <w:sz w:val="20"/>
                <w:szCs w:val="20"/>
              </w:rPr>
            </w:pPr>
            <w:r w:rsidRPr="00864B32">
              <w:rPr>
                <w:rFonts w:ascii="Times New Roman" w:hAnsi="Times New Roman" w:cs="Times New Roman"/>
                <w:b/>
                <w:bCs/>
                <w:sz w:val="20"/>
                <w:szCs w:val="20"/>
              </w:rPr>
              <w:t>КВСР</w:t>
            </w:r>
          </w:p>
        </w:tc>
        <w:tc>
          <w:tcPr>
            <w:tcW w:w="900" w:type="dxa"/>
            <w:tcBorders>
              <w:top w:val="single" w:sz="4" w:space="0" w:color="auto"/>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b/>
                <w:bCs/>
                <w:sz w:val="20"/>
                <w:szCs w:val="20"/>
              </w:rPr>
            </w:pPr>
            <w:proofErr w:type="spellStart"/>
            <w:r w:rsidRPr="00864B32">
              <w:rPr>
                <w:rFonts w:ascii="Times New Roman" w:hAnsi="Times New Roman" w:cs="Times New Roman"/>
                <w:b/>
                <w:bCs/>
                <w:sz w:val="20"/>
                <w:szCs w:val="20"/>
              </w:rPr>
              <w:t>РзПР</w:t>
            </w:r>
            <w:proofErr w:type="spellEnd"/>
            <w:r w:rsidRPr="00864B32">
              <w:rPr>
                <w:rFonts w:ascii="Times New Roman" w:hAnsi="Times New Roman" w:cs="Times New Roman"/>
                <w:b/>
                <w:bCs/>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b/>
                <w:bCs/>
                <w:sz w:val="20"/>
                <w:szCs w:val="20"/>
              </w:rPr>
            </w:pPr>
            <w:r w:rsidRPr="00864B32">
              <w:rPr>
                <w:rFonts w:ascii="Times New Roman" w:hAnsi="Times New Roman" w:cs="Times New Roman"/>
                <w:b/>
                <w:bCs/>
                <w:sz w:val="20"/>
                <w:szCs w:val="20"/>
              </w:rPr>
              <w:t>КЦСР</w:t>
            </w:r>
          </w:p>
        </w:tc>
        <w:tc>
          <w:tcPr>
            <w:tcW w:w="700" w:type="dxa"/>
            <w:tcBorders>
              <w:top w:val="single" w:sz="4" w:space="0" w:color="auto"/>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b/>
                <w:bCs/>
                <w:sz w:val="20"/>
                <w:szCs w:val="20"/>
              </w:rPr>
            </w:pPr>
            <w:r w:rsidRPr="00864B32">
              <w:rPr>
                <w:rFonts w:ascii="Times New Roman" w:hAnsi="Times New Roman" w:cs="Times New Roman"/>
                <w:b/>
                <w:bCs/>
                <w:sz w:val="20"/>
                <w:szCs w:val="20"/>
              </w:rPr>
              <w:t>КВР</w:t>
            </w:r>
          </w:p>
        </w:tc>
        <w:tc>
          <w:tcPr>
            <w:tcW w:w="1440" w:type="dxa"/>
            <w:tcBorders>
              <w:top w:val="single" w:sz="4" w:space="0" w:color="auto"/>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b/>
                <w:bCs/>
                <w:sz w:val="20"/>
                <w:szCs w:val="20"/>
              </w:rPr>
            </w:pPr>
            <w:r w:rsidRPr="00864B32">
              <w:rPr>
                <w:rFonts w:ascii="Times New Roman" w:hAnsi="Times New Roman" w:cs="Times New Roman"/>
                <w:b/>
                <w:bCs/>
                <w:sz w:val="20"/>
                <w:szCs w:val="20"/>
              </w:rPr>
              <w:t>Сумма</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r>
      <w:tr w:rsidR="00864B32" w:rsidRPr="00864B32" w:rsidTr="003B0B01">
        <w:trPr>
          <w:trHeight w:val="30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Общегосударственные вопросы</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0100</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5 113 971,12</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79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0"/>
              <w:rPr>
                <w:rFonts w:ascii="Times New Roman" w:hAnsi="Times New Roman" w:cs="Times New Roman"/>
                <w:b/>
                <w:bCs/>
                <w:sz w:val="20"/>
                <w:szCs w:val="20"/>
              </w:rPr>
            </w:pPr>
            <w:r w:rsidRPr="00864B32">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0"/>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0"/>
              <w:rPr>
                <w:rFonts w:ascii="Times New Roman" w:hAnsi="Times New Roman" w:cs="Times New Roman"/>
                <w:b/>
                <w:bCs/>
                <w:sz w:val="20"/>
                <w:szCs w:val="20"/>
              </w:rPr>
            </w:pPr>
            <w:r w:rsidRPr="00864B32">
              <w:rPr>
                <w:rFonts w:ascii="Times New Roman" w:hAnsi="Times New Roman" w:cs="Times New Roman"/>
                <w:b/>
                <w:bCs/>
                <w:sz w:val="20"/>
                <w:szCs w:val="20"/>
              </w:rPr>
              <w:t>0102</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0"/>
              <w:rPr>
                <w:rFonts w:ascii="Times New Roman" w:hAnsi="Times New Roman" w:cs="Times New Roman"/>
                <w:sz w:val="20"/>
                <w:szCs w:val="20"/>
              </w:rPr>
            </w:pPr>
            <w:r w:rsidRPr="00864B32">
              <w:rPr>
                <w:rFonts w:ascii="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0"/>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0"/>
              <w:rPr>
                <w:rFonts w:ascii="Times New Roman" w:hAnsi="Times New Roman" w:cs="Times New Roman"/>
                <w:b/>
                <w:bCs/>
                <w:sz w:val="20"/>
                <w:szCs w:val="20"/>
              </w:rPr>
            </w:pPr>
            <w:r w:rsidRPr="00864B32">
              <w:rPr>
                <w:rFonts w:ascii="Times New Roman" w:hAnsi="Times New Roman" w:cs="Times New Roman"/>
                <w:b/>
                <w:bCs/>
                <w:sz w:val="20"/>
                <w:szCs w:val="20"/>
              </w:rPr>
              <w:t>985 809,13</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r>
      <w:tr w:rsidR="00864B32" w:rsidRPr="00864B32" w:rsidTr="003B0B01">
        <w:trPr>
          <w:trHeight w:val="31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1"/>
              <w:rPr>
                <w:rFonts w:ascii="Times New Roman" w:hAnsi="Times New Roman" w:cs="Times New Roman"/>
                <w:b/>
                <w:bCs/>
                <w:sz w:val="20"/>
                <w:szCs w:val="20"/>
              </w:rPr>
            </w:pPr>
            <w:r w:rsidRPr="00864B32">
              <w:rPr>
                <w:rFonts w:ascii="Times New Roman" w:hAnsi="Times New Roman" w:cs="Times New Roman"/>
                <w:b/>
                <w:bCs/>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1"/>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b/>
                <w:bCs/>
                <w:sz w:val="20"/>
                <w:szCs w:val="20"/>
              </w:rPr>
            </w:pPr>
            <w:r w:rsidRPr="00864B32">
              <w:rPr>
                <w:rFonts w:ascii="Times New Roman" w:hAnsi="Times New Roman" w:cs="Times New Roman"/>
                <w:b/>
                <w:bCs/>
                <w:sz w:val="20"/>
                <w:szCs w:val="20"/>
              </w:rPr>
              <w:t>0102</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b/>
                <w:bCs/>
                <w:sz w:val="20"/>
                <w:szCs w:val="20"/>
              </w:rPr>
            </w:pPr>
            <w:r w:rsidRPr="00864B32">
              <w:rPr>
                <w:rFonts w:ascii="Times New Roman" w:hAnsi="Times New Roman" w:cs="Times New Roman"/>
                <w:b/>
                <w:bCs/>
                <w:sz w:val="20"/>
                <w:szCs w:val="20"/>
              </w:rPr>
              <w:t>9100000000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1"/>
              <w:rPr>
                <w:rFonts w:ascii="Times New Roman" w:hAnsi="Times New Roman" w:cs="Times New Roman"/>
                <w:sz w:val="20"/>
                <w:szCs w:val="20"/>
              </w:rPr>
            </w:pPr>
            <w:r w:rsidRPr="00864B32">
              <w:rPr>
                <w:rFonts w:ascii="Times New Roman" w:hAnsi="Times New Roman" w:cs="Times New Roman"/>
                <w:sz w:val="20"/>
                <w:szCs w:val="20"/>
              </w:rPr>
              <w:t>985 809,13</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r>
      <w:tr w:rsidR="00864B32" w:rsidRPr="00864B32" w:rsidTr="003B0B01">
        <w:trPr>
          <w:trHeight w:val="33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2"/>
              <w:rPr>
                <w:rFonts w:ascii="Times New Roman" w:hAnsi="Times New Roman" w:cs="Times New Roman"/>
                <w:b/>
                <w:bCs/>
                <w:sz w:val="20"/>
                <w:szCs w:val="20"/>
              </w:rPr>
            </w:pPr>
            <w:r w:rsidRPr="00864B32">
              <w:rPr>
                <w:rFonts w:ascii="Times New Roman" w:hAnsi="Times New Roman" w:cs="Times New Roman"/>
                <w:b/>
                <w:bCs/>
                <w:sz w:val="20"/>
                <w:szCs w:val="20"/>
              </w:rPr>
              <w:t>Органы местного самоуправления</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2"/>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b/>
                <w:bCs/>
                <w:sz w:val="20"/>
                <w:szCs w:val="20"/>
              </w:rPr>
            </w:pPr>
            <w:r w:rsidRPr="00864B32">
              <w:rPr>
                <w:rFonts w:ascii="Times New Roman" w:hAnsi="Times New Roman" w:cs="Times New Roman"/>
                <w:b/>
                <w:bCs/>
                <w:sz w:val="20"/>
                <w:szCs w:val="20"/>
              </w:rPr>
              <w:t>0102</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b/>
                <w:bCs/>
                <w:sz w:val="20"/>
                <w:szCs w:val="20"/>
              </w:rPr>
            </w:pPr>
            <w:r w:rsidRPr="00864B32">
              <w:rPr>
                <w:rFonts w:ascii="Times New Roman" w:hAnsi="Times New Roman" w:cs="Times New Roman"/>
                <w:b/>
                <w:bCs/>
                <w:sz w:val="20"/>
                <w:szCs w:val="20"/>
              </w:rPr>
              <w:t>9120000000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2"/>
              <w:rPr>
                <w:rFonts w:ascii="Times New Roman" w:hAnsi="Times New Roman" w:cs="Times New Roman"/>
                <w:sz w:val="20"/>
                <w:szCs w:val="20"/>
              </w:rPr>
            </w:pPr>
            <w:r w:rsidRPr="00864B32">
              <w:rPr>
                <w:rFonts w:ascii="Times New Roman" w:hAnsi="Times New Roman" w:cs="Times New Roman"/>
                <w:sz w:val="20"/>
                <w:szCs w:val="20"/>
              </w:rPr>
              <w:t>985 809,13</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r>
      <w:tr w:rsidR="00864B32" w:rsidRPr="00864B32" w:rsidTr="003B0B01">
        <w:trPr>
          <w:trHeight w:val="57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3"/>
              <w:rPr>
                <w:rFonts w:ascii="Times New Roman" w:hAnsi="Times New Roman" w:cs="Times New Roman"/>
                <w:sz w:val="20"/>
                <w:szCs w:val="20"/>
              </w:rPr>
            </w:pPr>
            <w:r w:rsidRPr="00864B32">
              <w:rPr>
                <w:rFonts w:ascii="Times New Roman" w:hAnsi="Times New Roman" w:cs="Times New Roman"/>
                <w:sz w:val="20"/>
                <w:szCs w:val="20"/>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3"/>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sz w:val="20"/>
                <w:szCs w:val="20"/>
              </w:rPr>
            </w:pPr>
            <w:r w:rsidRPr="00864B32">
              <w:rPr>
                <w:rFonts w:ascii="Times New Roman" w:hAnsi="Times New Roman" w:cs="Times New Roman"/>
                <w:sz w:val="20"/>
                <w:szCs w:val="20"/>
              </w:rPr>
              <w:t>0102</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sz w:val="20"/>
                <w:szCs w:val="20"/>
              </w:rPr>
            </w:pPr>
            <w:r w:rsidRPr="00864B32">
              <w:rPr>
                <w:rFonts w:ascii="Times New Roman" w:hAnsi="Times New Roman" w:cs="Times New Roman"/>
                <w:sz w:val="20"/>
                <w:szCs w:val="20"/>
              </w:rPr>
              <w:t>9120082110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3"/>
              <w:rPr>
                <w:rFonts w:ascii="Times New Roman" w:hAnsi="Times New Roman" w:cs="Times New Roman"/>
                <w:sz w:val="20"/>
                <w:szCs w:val="20"/>
              </w:rPr>
            </w:pPr>
            <w:r w:rsidRPr="00864B32">
              <w:rPr>
                <w:rFonts w:ascii="Times New Roman" w:hAnsi="Times New Roman" w:cs="Times New Roman"/>
                <w:sz w:val="20"/>
                <w:szCs w:val="20"/>
              </w:rPr>
              <w:t>985 809,13</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r>
      <w:tr w:rsidR="00864B32" w:rsidRPr="00864B32" w:rsidTr="003B0B01">
        <w:trPr>
          <w:trHeight w:val="1122"/>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0"/>
              <w:rPr>
                <w:rFonts w:ascii="Times New Roman" w:hAnsi="Times New Roman" w:cs="Times New Roman"/>
                <w:sz w:val="20"/>
                <w:szCs w:val="20"/>
              </w:rPr>
            </w:pPr>
            <w:r w:rsidRPr="00864B3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0"/>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0"/>
              <w:rPr>
                <w:rFonts w:ascii="Times New Roman" w:hAnsi="Times New Roman" w:cs="Times New Roman"/>
                <w:sz w:val="20"/>
                <w:szCs w:val="20"/>
              </w:rPr>
            </w:pPr>
            <w:r w:rsidRPr="00864B32">
              <w:rPr>
                <w:rFonts w:ascii="Times New Roman" w:hAnsi="Times New Roman" w:cs="Times New Roman"/>
                <w:sz w:val="20"/>
                <w:szCs w:val="20"/>
              </w:rPr>
              <w:t>0102</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0"/>
              <w:rPr>
                <w:rFonts w:ascii="Times New Roman" w:hAnsi="Times New Roman" w:cs="Times New Roman"/>
                <w:sz w:val="20"/>
                <w:szCs w:val="20"/>
              </w:rPr>
            </w:pPr>
            <w:r w:rsidRPr="00864B32">
              <w:rPr>
                <w:rFonts w:ascii="Times New Roman" w:hAnsi="Times New Roman" w:cs="Times New Roman"/>
                <w:sz w:val="20"/>
                <w:szCs w:val="20"/>
              </w:rPr>
              <w:t>9120082110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0"/>
              <w:rPr>
                <w:rFonts w:ascii="Times New Roman" w:hAnsi="Times New Roman" w:cs="Times New Roman"/>
                <w:sz w:val="20"/>
                <w:szCs w:val="20"/>
              </w:rPr>
            </w:pPr>
            <w:r w:rsidRPr="00864B32">
              <w:rPr>
                <w:rFonts w:ascii="Times New Roman" w:hAnsi="Times New Roman" w:cs="Times New Roman"/>
                <w:sz w:val="20"/>
                <w:szCs w:val="20"/>
              </w:rPr>
              <w:t>100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0"/>
              <w:rPr>
                <w:rFonts w:ascii="Times New Roman" w:hAnsi="Times New Roman" w:cs="Times New Roman"/>
                <w:sz w:val="20"/>
                <w:szCs w:val="20"/>
              </w:rPr>
            </w:pPr>
            <w:r w:rsidRPr="00864B32">
              <w:rPr>
                <w:rFonts w:ascii="Times New Roman" w:hAnsi="Times New Roman" w:cs="Times New Roman"/>
                <w:sz w:val="20"/>
                <w:szCs w:val="20"/>
              </w:rPr>
              <w:t>985 809,13</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r>
      <w:tr w:rsidR="00864B32" w:rsidRPr="00864B32" w:rsidTr="003B0B01">
        <w:trPr>
          <w:trHeight w:val="58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1"/>
              <w:rPr>
                <w:rFonts w:ascii="Times New Roman" w:hAnsi="Times New Roman" w:cs="Times New Roman"/>
                <w:sz w:val="20"/>
                <w:szCs w:val="20"/>
              </w:rPr>
            </w:pPr>
            <w:r w:rsidRPr="00864B32">
              <w:rPr>
                <w:rFonts w:ascii="Times New Roman" w:hAnsi="Times New Roman" w:cs="Times New Roman"/>
                <w:sz w:val="20"/>
                <w:szCs w:val="20"/>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1"/>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sz w:val="20"/>
                <w:szCs w:val="20"/>
              </w:rPr>
            </w:pPr>
            <w:r w:rsidRPr="00864B32">
              <w:rPr>
                <w:rFonts w:ascii="Times New Roman" w:hAnsi="Times New Roman" w:cs="Times New Roman"/>
                <w:sz w:val="20"/>
                <w:szCs w:val="20"/>
              </w:rPr>
              <w:t>0102</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sz w:val="20"/>
                <w:szCs w:val="20"/>
              </w:rPr>
            </w:pPr>
            <w:r w:rsidRPr="00864B32">
              <w:rPr>
                <w:rFonts w:ascii="Times New Roman" w:hAnsi="Times New Roman" w:cs="Times New Roman"/>
                <w:sz w:val="20"/>
                <w:szCs w:val="20"/>
              </w:rPr>
              <w:t>9120082110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sz w:val="20"/>
                <w:szCs w:val="20"/>
              </w:rPr>
            </w:pPr>
            <w:r w:rsidRPr="00864B32">
              <w:rPr>
                <w:rFonts w:ascii="Times New Roman" w:hAnsi="Times New Roman" w:cs="Times New Roman"/>
                <w:sz w:val="20"/>
                <w:szCs w:val="20"/>
              </w:rPr>
              <w:t>120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1"/>
              <w:rPr>
                <w:rFonts w:ascii="Times New Roman" w:hAnsi="Times New Roman" w:cs="Times New Roman"/>
                <w:sz w:val="20"/>
                <w:szCs w:val="20"/>
              </w:rPr>
            </w:pPr>
            <w:r w:rsidRPr="00864B32">
              <w:rPr>
                <w:rFonts w:ascii="Times New Roman" w:hAnsi="Times New Roman" w:cs="Times New Roman"/>
                <w:sz w:val="20"/>
                <w:szCs w:val="20"/>
              </w:rPr>
              <w:t>985 809,13</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r>
      <w:tr w:rsidR="00864B32" w:rsidRPr="00864B32" w:rsidTr="003B0B01">
        <w:trPr>
          <w:trHeight w:val="793"/>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2"/>
              <w:rPr>
                <w:rFonts w:ascii="Times New Roman" w:hAnsi="Times New Roman" w:cs="Times New Roman"/>
                <w:b/>
                <w:bCs/>
                <w:sz w:val="20"/>
                <w:szCs w:val="20"/>
              </w:rPr>
            </w:pPr>
            <w:r w:rsidRPr="00864B32">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2"/>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b/>
                <w:bCs/>
                <w:sz w:val="20"/>
                <w:szCs w:val="20"/>
              </w:rPr>
            </w:pPr>
            <w:r w:rsidRPr="00864B32">
              <w:rPr>
                <w:rFonts w:ascii="Times New Roman" w:hAnsi="Times New Roman" w:cs="Times New Roman"/>
                <w:b/>
                <w:bCs/>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2"/>
              <w:rPr>
                <w:rFonts w:ascii="Times New Roman" w:hAnsi="Times New Roman" w:cs="Times New Roman"/>
                <w:b/>
                <w:bCs/>
                <w:sz w:val="20"/>
                <w:szCs w:val="20"/>
              </w:rPr>
            </w:pPr>
            <w:r w:rsidRPr="00864B32">
              <w:rPr>
                <w:rFonts w:ascii="Times New Roman" w:hAnsi="Times New Roman" w:cs="Times New Roman"/>
                <w:b/>
                <w:bCs/>
                <w:sz w:val="20"/>
                <w:szCs w:val="20"/>
              </w:rPr>
              <w:t>4 122 461,99</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r>
      <w:tr w:rsidR="00864B32" w:rsidRPr="00864B32" w:rsidTr="003B0B01">
        <w:trPr>
          <w:trHeight w:val="30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3"/>
              <w:rPr>
                <w:rFonts w:ascii="Times New Roman" w:hAnsi="Times New Roman" w:cs="Times New Roman"/>
                <w:b/>
                <w:bCs/>
                <w:sz w:val="20"/>
                <w:szCs w:val="20"/>
              </w:rPr>
            </w:pPr>
            <w:r w:rsidRPr="00864B32">
              <w:rPr>
                <w:rFonts w:ascii="Times New Roman" w:hAnsi="Times New Roman" w:cs="Times New Roman"/>
                <w:b/>
                <w:bCs/>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3"/>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b/>
                <w:bCs/>
                <w:sz w:val="20"/>
                <w:szCs w:val="20"/>
              </w:rPr>
            </w:pPr>
            <w:r w:rsidRPr="00864B32">
              <w:rPr>
                <w:rFonts w:ascii="Times New Roman" w:hAnsi="Times New Roman" w:cs="Times New Roman"/>
                <w:b/>
                <w:bCs/>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b/>
                <w:bCs/>
                <w:sz w:val="20"/>
                <w:szCs w:val="20"/>
              </w:rPr>
            </w:pPr>
            <w:r w:rsidRPr="00864B32">
              <w:rPr>
                <w:rFonts w:ascii="Times New Roman" w:hAnsi="Times New Roman" w:cs="Times New Roman"/>
                <w:b/>
                <w:bCs/>
                <w:sz w:val="20"/>
                <w:szCs w:val="20"/>
              </w:rPr>
              <w:t>9100000000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3"/>
              <w:rPr>
                <w:rFonts w:ascii="Times New Roman" w:hAnsi="Times New Roman" w:cs="Times New Roman"/>
                <w:sz w:val="20"/>
                <w:szCs w:val="20"/>
              </w:rPr>
            </w:pPr>
            <w:r w:rsidRPr="00864B32">
              <w:rPr>
                <w:rFonts w:ascii="Times New Roman" w:hAnsi="Times New Roman" w:cs="Times New Roman"/>
                <w:sz w:val="20"/>
                <w:szCs w:val="20"/>
              </w:rPr>
              <w:t>4 122 461,99</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r>
      <w:tr w:rsidR="00864B32" w:rsidRPr="00864B32" w:rsidTr="003B0B01">
        <w:trPr>
          <w:trHeight w:val="103"/>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1"/>
              <w:rPr>
                <w:rFonts w:ascii="Times New Roman" w:hAnsi="Times New Roman" w:cs="Times New Roman"/>
                <w:b/>
                <w:bCs/>
                <w:sz w:val="20"/>
                <w:szCs w:val="20"/>
              </w:rPr>
            </w:pPr>
            <w:r w:rsidRPr="00864B32">
              <w:rPr>
                <w:rFonts w:ascii="Times New Roman" w:hAnsi="Times New Roman" w:cs="Times New Roman"/>
                <w:b/>
                <w:bCs/>
                <w:sz w:val="20"/>
                <w:szCs w:val="20"/>
              </w:rPr>
              <w:t>Органы местного самоуправления</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1"/>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b/>
                <w:bCs/>
                <w:sz w:val="20"/>
                <w:szCs w:val="20"/>
              </w:rPr>
            </w:pPr>
            <w:r w:rsidRPr="00864B32">
              <w:rPr>
                <w:rFonts w:ascii="Times New Roman" w:hAnsi="Times New Roman" w:cs="Times New Roman"/>
                <w:b/>
                <w:bCs/>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b/>
                <w:bCs/>
                <w:sz w:val="20"/>
                <w:szCs w:val="20"/>
              </w:rPr>
            </w:pPr>
            <w:r w:rsidRPr="00864B32">
              <w:rPr>
                <w:rFonts w:ascii="Times New Roman" w:hAnsi="Times New Roman" w:cs="Times New Roman"/>
                <w:b/>
                <w:bCs/>
                <w:sz w:val="20"/>
                <w:szCs w:val="20"/>
              </w:rPr>
              <w:t>9120000000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1"/>
              <w:rPr>
                <w:rFonts w:ascii="Times New Roman" w:hAnsi="Times New Roman" w:cs="Times New Roman"/>
                <w:sz w:val="20"/>
                <w:szCs w:val="20"/>
              </w:rPr>
            </w:pPr>
            <w:r w:rsidRPr="00864B32">
              <w:rPr>
                <w:rFonts w:ascii="Times New Roman" w:hAnsi="Times New Roman" w:cs="Times New Roman"/>
                <w:sz w:val="20"/>
                <w:szCs w:val="20"/>
              </w:rPr>
              <w:t>4 122 461,99</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r>
      <w:tr w:rsidR="00864B32" w:rsidRPr="00864B32" w:rsidTr="003B0B01">
        <w:trPr>
          <w:trHeight w:val="43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2"/>
              <w:rPr>
                <w:rFonts w:ascii="Times New Roman" w:hAnsi="Times New Roman" w:cs="Times New Roman"/>
                <w:sz w:val="20"/>
                <w:szCs w:val="20"/>
              </w:rPr>
            </w:pPr>
            <w:r w:rsidRPr="00864B32">
              <w:rPr>
                <w:rFonts w:ascii="Times New Roman" w:hAnsi="Times New Roman" w:cs="Times New Roman"/>
                <w:sz w:val="20"/>
                <w:szCs w:val="20"/>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2"/>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sz w:val="20"/>
                <w:szCs w:val="20"/>
              </w:rPr>
            </w:pPr>
            <w:r w:rsidRPr="00864B32">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sz w:val="20"/>
                <w:szCs w:val="20"/>
              </w:rPr>
            </w:pPr>
            <w:r w:rsidRPr="00864B32">
              <w:rPr>
                <w:rFonts w:ascii="Times New Roman" w:hAnsi="Times New Roman" w:cs="Times New Roman"/>
                <w:sz w:val="20"/>
                <w:szCs w:val="20"/>
              </w:rPr>
              <w:t>9120082110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2"/>
              <w:rPr>
                <w:rFonts w:ascii="Times New Roman" w:hAnsi="Times New Roman" w:cs="Times New Roman"/>
                <w:sz w:val="20"/>
                <w:szCs w:val="20"/>
              </w:rPr>
            </w:pPr>
            <w:r w:rsidRPr="00864B32">
              <w:rPr>
                <w:rFonts w:ascii="Times New Roman" w:hAnsi="Times New Roman" w:cs="Times New Roman"/>
                <w:sz w:val="20"/>
                <w:szCs w:val="20"/>
              </w:rPr>
              <w:t>2 798 307,16</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r>
      <w:tr w:rsidR="00864B32" w:rsidRPr="00864B32" w:rsidTr="003B0B01">
        <w:trPr>
          <w:trHeight w:val="111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3"/>
              <w:rPr>
                <w:rFonts w:ascii="Times New Roman" w:hAnsi="Times New Roman" w:cs="Times New Roman"/>
                <w:sz w:val="20"/>
                <w:szCs w:val="20"/>
              </w:rPr>
            </w:pPr>
            <w:r w:rsidRPr="00864B3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3"/>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sz w:val="20"/>
                <w:szCs w:val="20"/>
              </w:rPr>
            </w:pPr>
            <w:r w:rsidRPr="00864B32">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sz w:val="20"/>
                <w:szCs w:val="20"/>
              </w:rPr>
            </w:pPr>
            <w:r w:rsidRPr="00864B32">
              <w:rPr>
                <w:rFonts w:ascii="Times New Roman" w:hAnsi="Times New Roman" w:cs="Times New Roman"/>
                <w:sz w:val="20"/>
                <w:szCs w:val="20"/>
              </w:rPr>
              <w:t>9120082110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sz w:val="20"/>
                <w:szCs w:val="20"/>
              </w:rPr>
            </w:pPr>
            <w:r w:rsidRPr="00864B32">
              <w:rPr>
                <w:rFonts w:ascii="Times New Roman" w:hAnsi="Times New Roman" w:cs="Times New Roman"/>
                <w:sz w:val="20"/>
                <w:szCs w:val="20"/>
              </w:rPr>
              <w:t>100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3"/>
              <w:rPr>
                <w:rFonts w:ascii="Times New Roman" w:hAnsi="Times New Roman" w:cs="Times New Roman"/>
                <w:sz w:val="20"/>
                <w:szCs w:val="20"/>
              </w:rPr>
            </w:pPr>
            <w:r w:rsidRPr="00864B32">
              <w:rPr>
                <w:rFonts w:ascii="Times New Roman" w:hAnsi="Times New Roman" w:cs="Times New Roman"/>
                <w:sz w:val="20"/>
                <w:szCs w:val="20"/>
              </w:rPr>
              <w:t>2 798 307,16</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r>
      <w:tr w:rsidR="00864B32" w:rsidRPr="00864B32" w:rsidTr="003B0B01">
        <w:trPr>
          <w:trHeight w:val="517"/>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1"/>
              <w:rPr>
                <w:rFonts w:ascii="Times New Roman" w:hAnsi="Times New Roman" w:cs="Times New Roman"/>
                <w:sz w:val="20"/>
                <w:szCs w:val="20"/>
              </w:rPr>
            </w:pPr>
            <w:r w:rsidRPr="00864B32">
              <w:rPr>
                <w:rFonts w:ascii="Times New Roman" w:hAnsi="Times New Roman" w:cs="Times New Roman"/>
                <w:sz w:val="20"/>
                <w:szCs w:val="20"/>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1"/>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sz w:val="20"/>
                <w:szCs w:val="20"/>
              </w:rPr>
            </w:pPr>
            <w:r w:rsidRPr="00864B32">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sz w:val="20"/>
                <w:szCs w:val="20"/>
              </w:rPr>
            </w:pPr>
            <w:r w:rsidRPr="00864B32">
              <w:rPr>
                <w:rFonts w:ascii="Times New Roman" w:hAnsi="Times New Roman" w:cs="Times New Roman"/>
                <w:sz w:val="20"/>
                <w:szCs w:val="20"/>
              </w:rPr>
              <w:t>9120082110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sz w:val="20"/>
                <w:szCs w:val="20"/>
              </w:rPr>
            </w:pPr>
            <w:r w:rsidRPr="00864B32">
              <w:rPr>
                <w:rFonts w:ascii="Times New Roman" w:hAnsi="Times New Roman" w:cs="Times New Roman"/>
                <w:sz w:val="20"/>
                <w:szCs w:val="20"/>
              </w:rPr>
              <w:t>120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1"/>
              <w:rPr>
                <w:rFonts w:ascii="Times New Roman" w:hAnsi="Times New Roman" w:cs="Times New Roman"/>
                <w:sz w:val="20"/>
                <w:szCs w:val="20"/>
              </w:rPr>
            </w:pPr>
            <w:r w:rsidRPr="00864B32">
              <w:rPr>
                <w:rFonts w:ascii="Times New Roman" w:hAnsi="Times New Roman" w:cs="Times New Roman"/>
                <w:sz w:val="20"/>
                <w:szCs w:val="20"/>
              </w:rPr>
              <w:t>2 798 307,16</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r>
      <w:tr w:rsidR="00864B32" w:rsidRPr="00864B32" w:rsidTr="003B0B01">
        <w:trPr>
          <w:trHeight w:val="42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2"/>
              <w:rPr>
                <w:rFonts w:ascii="Times New Roman" w:hAnsi="Times New Roman" w:cs="Times New Roman"/>
                <w:sz w:val="20"/>
                <w:szCs w:val="20"/>
              </w:rPr>
            </w:pPr>
            <w:r w:rsidRPr="00864B32">
              <w:rPr>
                <w:rFonts w:ascii="Times New Roman" w:hAnsi="Times New Roman" w:cs="Times New Roman"/>
                <w:sz w:val="20"/>
                <w:szCs w:val="20"/>
              </w:rPr>
              <w:t>Расходы на обеспечение функций муниципальных органов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2"/>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sz w:val="20"/>
                <w:szCs w:val="20"/>
              </w:rPr>
            </w:pPr>
            <w:r w:rsidRPr="00864B32">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sz w:val="20"/>
                <w:szCs w:val="20"/>
              </w:rPr>
            </w:pPr>
            <w:r w:rsidRPr="00864B32">
              <w:rPr>
                <w:rFonts w:ascii="Times New Roman" w:hAnsi="Times New Roman" w:cs="Times New Roman"/>
                <w:sz w:val="20"/>
                <w:szCs w:val="20"/>
              </w:rPr>
              <w:t>9120082190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2"/>
              <w:rPr>
                <w:rFonts w:ascii="Times New Roman" w:hAnsi="Times New Roman" w:cs="Times New Roman"/>
                <w:sz w:val="20"/>
                <w:szCs w:val="20"/>
              </w:rPr>
            </w:pPr>
            <w:r w:rsidRPr="00864B32">
              <w:rPr>
                <w:rFonts w:ascii="Times New Roman" w:hAnsi="Times New Roman" w:cs="Times New Roman"/>
                <w:sz w:val="20"/>
                <w:szCs w:val="20"/>
              </w:rPr>
              <w:t>444 086,57</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r>
      <w:tr w:rsidR="00864B32" w:rsidRPr="00864B32" w:rsidTr="003B0B01">
        <w:trPr>
          <w:trHeight w:val="50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3"/>
              <w:rPr>
                <w:rFonts w:ascii="Times New Roman" w:hAnsi="Times New Roman" w:cs="Times New Roman"/>
                <w:sz w:val="20"/>
                <w:szCs w:val="20"/>
              </w:rPr>
            </w:pPr>
            <w:r w:rsidRPr="00864B32">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3"/>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sz w:val="20"/>
                <w:szCs w:val="20"/>
              </w:rPr>
            </w:pPr>
            <w:r w:rsidRPr="00864B32">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sz w:val="20"/>
                <w:szCs w:val="20"/>
              </w:rPr>
            </w:pPr>
            <w:r w:rsidRPr="00864B32">
              <w:rPr>
                <w:rFonts w:ascii="Times New Roman" w:hAnsi="Times New Roman" w:cs="Times New Roman"/>
                <w:sz w:val="20"/>
                <w:szCs w:val="20"/>
              </w:rPr>
              <w:t>9120082190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sz w:val="20"/>
                <w:szCs w:val="20"/>
              </w:rPr>
            </w:pPr>
            <w:r w:rsidRPr="00864B32">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3"/>
              <w:rPr>
                <w:rFonts w:ascii="Times New Roman" w:hAnsi="Times New Roman" w:cs="Times New Roman"/>
                <w:sz w:val="20"/>
                <w:szCs w:val="20"/>
              </w:rPr>
            </w:pPr>
            <w:r w:rsidRPr="00864B32">
              <w:rPr>
                <w:rFonts w:ascii="Times New Roman" w:hAnsi="Times New Roman" w:cs="Times New Roman"/>
                <w:sz w:val="20"/>
                <w:szCs w:val="20"/>
              </w:rPr>
              <w:t>444 086,57</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r>
      <w:tr w:rsidR="00864B32" w:rsidRPr="00864B32" w:rsidTr="003B0B01">
        <w:trPr>
          <w:trHeight w:val="64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1"/>
              <w:rPr>
                <w:rFonts w:ascii="Times New Roman" w:hAnsi="Times New Roman" w:cs="Times New Roman"/>
                <w:sz w:val="20"/>
                <w:szCs w:val="20"/>
              </w:rPr>
            </w:pPr>
            <w:r w:rsidRPr="00864B32">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1"/>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sz w:val="20"/>
                <w:szCs w:val="20"/>
              </w:rPr>
            </w:pPr>
            <w:r w:rsidRPr="00864B32">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sz w:val="20"/>
                <w:szCs w:val="20"/>
              </w:rPr>
            </w:pPr>
            <w:r w:rsidRPr="00864B32">
              <w:rPr>
                <w:rFonts w:ascii="Times New Roman" w:hAnsi="Times New Roman" w:cs="Times New Roman"/>
                <w:sz w:val="20"/>
                <w:szCs w:val="20"/>
              </w:rPr>
              <w:t>9120082190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sz w:val="20"/>
                <w:szCs w:val="20"/>
              </w:rPr>
            </w:pPr>
            <w:r w:rsidRPr="00864B32">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1"/>
              <w:rPr>
                <w:rFonts w:ascii="Times New Roman" w:hAnsi="Times New Roman" w:cs="Times New Roman"/>
                <w:sz w:val="20"/>
                <w:szCs w:val="20"/>
              </w:rPr>
            </w:pPr>
            <w:r w:rsidRPr="00864B32">
              <w:rPr>
                <w:rFonts w:ascii="Times New Roman" w:hAnsi="Times New Roman" w:cs="Times New Roman"/>
                <w:sz w:val="20"/>
                <w:szCs w:val="20"/>
              </w:rPr>
              <w:t>444 086,57</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r>
      <w:tr w:rsidR="00864B32" w:rsidRPr="00864B32" w:rsidTr="003B0B01">
        <w:trPr>
          <w:trHeight w:val="168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2"/>
              <w:rPr>
                <w:rFonts w:ascii="Times New Roman" w:hAnsi="Times New Roman" w:cs="Times New Roman"/>
                <w:sz w:val="20"/>
                <w:szCs w:val="20"/>
              </w:rPr>
            </w:pPr>
            <w:r w:rsidRPr="00864B32">
              <w:rPr>
                <w:rFonts w:ascii="Times New Roman" w:hAnsi="Times New Roman" w:cs="Times New Roman"/>
                <w:sz w:val="20"/>
                <w:szCs w:val="20"/>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64B32">
              <w:rPr>
                <w:rFonts w:ascii="Times New Roman" w:hAnsi="Times New Roman" w:cs="Times New Roman"/>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2"/>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sz w:val="20"/>
                <w:szCs w:val="20"/>
              </w:rPr>
            </w:pPr>
            <w:r w:rsidRPr="00864B32">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sz w:val="20"/>
                <w:szCs w:val="20"/>
              </w:rPr>
            </w:pPr>
            <w:r w:rsidRPr="00864B32">
              <w:rPr>
                <w:rFonts w:ascii="Times New Roman" w:hAnsi="Times New Roman" w:cs="Times New Roman"/>
                <w:sz w:val="20"/>
                <w:szCs w:val="20"/>
              </w:rPr>
              <w:t>9130080950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2"/>
              <w:rPr>
                <w:rFonts w:ascii="Times New Roman" w:hAnsi="Times New Roman" w:cs="Times New Roman"/>
                <w:sz w:val="20"/>
                <w:szCs w:val="20"/>
              </w:rPr>
            </w:pPr>
            <w:r w:rsidRPr="00864B32">
              <w:rPr>
                <w:rFonts w:ascii="Times New Roman" w:hAnsi="Times New Roman" w:cs="Times New Roman"/>
                <w:sz w:val="20"/>
                <w:szCs w:val="20"/>
              </w:rPr>
              <w:t>763 001,85</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r>
      <w:tr w:rsidR="00864B32" w:rsidRPr="00864B32" w:rsidTr="003B0B01">
        <w:trPr>
          <w:trHeight w:val="289"/>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3"/>
              <w:rPr>
                <w:rFonts w:ascii="Times New Roman" w:hAnsi="Times New Roman" w:cs="Times New Roman"/>
                <w:sz w:val="20"/>
                <w:szCs w:val="20"/>
              </w:rPr>
            </w:pPr>
            <w:r w:rsidRPr="00864B32">
              <w:rPr>
                <w:rFonts w:ascii="Times New Roman" w:hAnsi="Times New Roman" w:cs="Times New Roman"/>
                <w:sz w:val="20"/>
                <w:szCs w:val="20"/>
              </w:rPr>
              <w:t>Межбюджетные трансферты</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3"/>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sz w:val="20"/>
                <w:szCs w:val="20"/>
              </w:rPr>
            </w:pPr>
            <w:r w:rsidRPr="00864B32">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sz w:val="20"/>
                <w:szCs w:val="20"/>
              </w:rPr>
            </w:pPr>
            <w:r w:rsidRPr="00864B32">
              <w:rPr>
                <w:rFonts w:ascii="Times New Roman" w:hAnsi="Times New Roman" w:cs="Times New Roman"/>
                <w:sz w:val="20"/>
                <w:szCs w:val="20"/>
              </w:rPr>
              <w:t>9130080950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3"/>
              <w:rPr>
                <w:rFonts w:ascii="Times New Roman" w:hAnsi="Times New Roman" w:cs="Times New Roman"/>
                <w:sz w:val="20"/>
                <w:szCs w:val="20"/>
              </w:rPr>
            </w:pPr>
            <w:r w:rsidRPr="00864B32">
              <w:rPr>
                <w:rFonts w:ascii="Times New Roman" w:hAnsi="Times New Roman" w:cs="Times New Roman"/>
                <w:sz w:val="20"/>
                <w:szCs w:val="20"/>
              </w:rPr>
              <w:t>500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3"/>
              <w:rPr>
                <w:rFonts w:ascii="Times New Roman" w:hAnsi="Times New Roman" w:cs="Times New Roman"/>
                <w:sz w:val="20"/>
                <w:szCs w:val="20"/>
              </w:rPr>
            </w:pPr>
            <w:r w:rsidRPr="00864B32">
              <w:rPr>
                <w:rFonts w:ascii="Times New Roman" w:hAnsi="Times New Roman" w:cs="Times New Roman"/>
                <w:sz w:val="20"/>
                <w:szCs w:val="20"/>
              </w:rPr>
              <w:t>763 001,85</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3"/>
              <w:rPr>
                <w:rFonts w:ascii="Times New Roman" w:hAnsi="Times New Roman" w:cs="Times New Roman"/>
                <w:sz w:val="20"/>
                <w:szCs w:val="20"/>
              </w:rPr>
            </w:pPr>
          </w:p>
        </w:tc>
      </w:tr>
      <w:tr w:rsidR="00864B32" w:rsidRPr="00864B32" w:rsidTr="003B0B01">
        <w:trPr>
          <w:trHeight w:val="279"/>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Иные межбюджетные трансферты</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9130080950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540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763 001,85</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7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0"/>
              <w:rPr>
                <w:rFonts w:ascii="Times New Roman" w:hAnsi="Times New Roman" w:cs="Times New Roman"/>
                <w:sz w:val="20"/>
                <w:szCs w:val="20"/>
              </w:rPr>
            </w:pPr>
            <w:r w:rsidRPr="00864B32">
              <w:rPr>
                <w:rFonts w:ascii="Times New Roman" w:hAnsi="Times New Roman" w:cs="Times New Roman"/>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0"/>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0"/>
              <w:rPr>
                <w:rFonts w:ascii="Times New Roman" w:hAnsi="Times New Roman" w:cs="Times New Roman"/>
                <w:sz w:val="20"/>
                <w:szCs w:val="20"/>
              </w:rPr>
            </w:pPr>
            <w:r w:rsidRPr="00864B32">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0"/>
              <w:rPr>
                <w:rFonts w:ascii="Times New Roman" w:hAnsi="Times New Roman" w:cs="Times New Roman"/>
                <w:sz w:val="20"/>
                <w:szCs w:val="20"/>
              </w:rPr>
            </w:pPr>
            <w:r w:rsidRPr="00864B32">
              <w:rPr>
                <w:rFonts w:ascii="Times New Roman" w:hAnsi="Times New Roman" w:cs="Times New Roman"/>
                <w:sz w:val="20"/>
                <w:szCs w:val="20"/>
              </w:rPr>
              <w:t>9120082190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0"/>
              <w:rPr>
                <w:rFonts w:ascii="Times New Roman" w:hAnsi="Times New Roman" w:cs="Times New Roman"/>
                <w:sz w:val="20"/>
                <w:szCs w:val="20"/>
              </w:rPr>
            </w:pPr>
            <w:r w:rsidRPr="00864B32">
              <w:rPr>
                <w:rFonts w:ascii="Times New Roman" w:hAnsi="Times New Roman" w:cs="Times New Roman"/>
                <w:sz w:val="20"/>
                <w:szCs w:val="20"/>
              </w:rPr>
              <w:t>800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0"/>
              <w:rPr>
                <w:rFonts w:ascii="Times New Roman" w:hAnsi="Times New Roman" w:cs="Times New Roman"/>
                <w:sz w:val="20"/>
                <w:szCs w:val="20"/>
              </w:rPr>
            </w:pPr>
            <w:r w:rsidRPr="00864B32">
              <w:rPr>
                <w:rFonts w:ascii="Times New Roman" w:hAnsi="Times New Roman" w:cs="Times New Roman"/>
                <w:sz w:val="20"/>
                <w:szCs w:val="20"/>
              </w:rPr>
              <w:t>117 066,41</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0"/>
              <w:rPr>
                <w:rFonts w:ascii="Times New Roman" w:hAnsi="Times New Roman" w:cs="Times New Roman"/>
                <w:sz w:val="20"/>
                <w:szCs w:val="20"/>
              </w:rPr>
            </w:pPr>
          </w:p>
        </w:tc>
      </w:tr>
      <w:tr w:rsidR="00864B32" w:rsidRPr="00864B32" w:rsidTr="003B0B01">
        <w:trPr>
          <w:trHeight w:val="273"/>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1"/>
              <w:rPr>
                <w:rFonts w:ascii="Times New Roman" w:hAnsi="Times New Roman" w:cs="Times New Roman"/>
                <w:sz w:val="20"/>
                <w:szCs w:val="20"/>
              </w:rPr>
            </w:pPr>
            <w:r w:rsidRPr="00864B32">
              <w:rPr>
                <w:rFonts w:ascii="Times New Roman" w:hAnsi="Times New Roman" w:cs="Times New Roman"/>
                <w:sz w:val="20"/>
                <w:szCs w:val="20"/>
              </w:rPr>
              <w:t>Исполнение судебных  актов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1"/>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sz w:val="20"/>
                <w:szCs w:val="20"/>
              </w:rPr>
            </w:pPr>
            <w:r w:rsidRPr="00864B32">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sz w:val="20"/>
                <w:szCs w:val="20"/>
              </w:rPr>
            </w:pPr>
            <w:r w:rsidRPr="00864B32">
              <w:rPr>
                <w:rFonts w:ascii="Times New Roman" w:hAnsi="Times New Roman" w:cs="Times New Roman"/>
                <w:sz w:val="20"/>
                <w:szCs w:val="20"/>
              </w:rPr>
              <w:t>9120082190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1"/>
              <w:rPr>
                <w:rFonts w:ascii="Times New Roman" w:hAnsi="Times New Roman" w:cs="Times New Roman"/>
                <w:sz w:val="20"/>
                <w:szCs w:val="20"/>
              </w:rPr>
            </w:pPr>
            <w:r w:rsidRPr="00864B32">
              <w:rPr>
                <w:rFonts w:ascii="Times New Roman" w:hAnsi="Times New Roman" w:cs="Times New Roman"/>
                <w:sz w:val="20"/>
                <w:szCs w:val="20"/>
              </w:rPr>
              <w:t>830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1"/>
              <w:rPr>
                <w:rFonts w:ascii="Times New Roman" w:hAnsi="Times New Roman" w:cs="Times New Roman"/>
                <w:sz w:val="20"/>
                <w:szCs w:val="20"/>
              </w:rPr>
            </w:pPr>
            <w:r w:rsidRPr="00864B32">
              <w:rPr>
                <w:rFonts w:ascii="Times New Roman" w:hAnsi="Times New Roman" w:cs="Times New Roman"/>
                <w:sz w:val="20"/>
                <w:szCs w:val="20"/>
              </w:rPr>
              <w:t>100 900,00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1"/>
              <w:rPr>
                <w:rFonts w:ascii="Times New Roman" w:hAnsi="Times New Roman" w:cs="Times New Roman"/>
                <w:sz w:val="20"/>
                <w:szCs w:val="20"/>
              </w:rPr>
            </w:pPr>
          </w:p>
        </w:tc>
      </w:tr>
      <w:tr w:rsidR="00864B32" w:rsidRPr="00864B32" w:rsidTr="003B0B01">
        <w:trPr>
          <w:trHeight w:val="30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outlineLvl w:val="2"/>
              <w:rPr>
                <w:rFonts w:ascii="Times New Roman" w:hAnsi="Times New Roman" w:cs="Times New Roman"/>
                <w:sz w:val="20"/>
                <w:szCs w:val="20"/>
              </w:rPr>
            </w:pPr>
            <w:r w:rsidRPr="00864B32">
              <w:rPr>
                <w:rFonts w:ascii="Times New Roman" w:hAnsi="Times New Roman" w:cs="Times New Roman"/>
                <w:sz w:val="20"/>
                <w:szCs w:val="20"/>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2"/>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sz w:val="20"/>
                <w:szCs w:val="20"/>
              </w:rPr>
            </w:pPr>
            <w:r w:rsidRPr="00864B32">
              <w:rPr>
                <w:rFonts w:ascii="Times New Roman" w:hAnsi="Times New Roman" w:cs="Times New Roman"/>
                <w:sz w:val="20"/>
                <w:szCs w:val="20"/>
              </w:rPr>
              <w:t>0104</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sz w:val="20"/>
                <w:szCs w:val="20"/>
              </w:rPr>
            </w:pPr>
            <w:r w:rsidRPr="00864B32">
              <w:rPr>
                <w:rFonts w:ascii="Times New Roman" w:hAnsi="Times New Roman" w:cs="Times New Roman"/>
                <w:sz w:val="20"/>
                <w:szCs w:val="20"/>
              </w:rPr>
              <w:t>9120082190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outlineLvl w:val="2"/>
              <w:rPr>
                <w:rFonts w:ascii="Times New Roman" w:hAnsi="Times New Roman" w:cs="Times New Roman"/>
                <w:sz w:val="20"/>
                <w:szCs w:val="20"/>
              </w:rPr>
            </w:pPr>
            <w:r w:rsidRPr="00864B32">
              <w:rPr>
                <w:rFonts w:ascii="Times New Roman" w:hAnsi="Times New Roman" w:cs="Times New Roman"/>
                <w:sz w:val="20"/>
                <w:szCs w:val="20"/>
              </w:rPr>
              <w:t>850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outlineLvl w:val="2"/>
              <w:rPr>
                <w:rFonts w:ascii="Times New Roman" w:hAnsi="Times New Roman" w:cs="Times New Roman"/>
                <w:sz w:val="20"/>
                <w:szCs w:val="20"/>
              </w:rPr>
            </w:pPr>
            <w:r w:rsidRPr="00864B32">
              <w:rPr>
                <w:rFonts w:ascii="Times New Roman" w:hAnsi="Times New Roman" w:cs="Times New Roman"/>
                <w:sz w:val="20"/>
                <w:szCs w:val="20"/>
              </w:rPr>
              <w:t>16 166,41</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outlineLvl w:val="2"/>
              <w:rPr>
                <w:rFonts w:ascii="Times New Roman" w:hAnsi="Times New Roman" w:cs="Times New Roman"/>
                <w:sz w:val="20"/>
                <w:szCs w:val="20"/>
              </w:rPr>
            </w:pPr>
          </w:p>
        </w:tc>
      </w:tr>
      <w:tr w:rsidR="00864B32" w:rsidRPr="00864B32" w:rsidTr="003B0B01">
        <w:trPr>
          <w:trHeight w:val="33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0113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5 700,00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36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0113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9100000000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700,00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159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proofErr w:type="gramStart"/>
            <w:r w:rsidRPr="00864B32">
              <w:rPr>
                <w:rFonts w:ascii="Times New Roman" w:hAnsi="Times New Roman" w:cs="Times New Roman"/>
                <w:b/>
                <w:bCs/>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0113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9120073150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700,00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19"/>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01 13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9120073150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700,00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67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xml:space="preserve">01 13 </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9120073150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700,00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38"/>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Прочие </w:t>
            </w:r>
            <w:proofErr w:type="spellStart"/>
            <w:r w:rsidRPr="00864B32">
              <w:rPr>
                <w:rFonts w:ascii="Times New Roman" w:hAnsi="Times New Roman" w:cs="Times New Roman"/>
                <w:sz w:val="20"/>
                <w:szCs w:val="20"/>
              </w:rPr>
              <w:t>непрограммные</w:t>
            </w:r>
            <w:proofErr w:type="spellEnd"/>
            <w:r w:rsidRPr="00864B32">
              <w:rPr>
                <w:rFonts w:ascii="Times New Roman" w:hAnsi="Times New Roman" w:cs="Times New Roman"/>
                <w:sz w:val="20"/>
                <w:szCs w:val="20"/>
              </w:rPr>
              <w:t xml:space="preserve"> расходы</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0113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9130000000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5 000,00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82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Реализация </w:t>
            </w:r>
            <w:proofErr w:type="gramStart"/>
            <w:r w:rsidRPr="00864B32">
              <w:rPr>
                <w:rFonts w:ascii="Times New Roman" w:hAnsi="Times New Roman" w:cs="Times New Roman"/>
                <w:sz w:val="20"/>
                <w:szCs w:val="20"/>
              </w:rPr>
              <w:t>направлений расходов основного мероприятия подпрограммы муниципальной программы</w:t>
            </w:r>
            <w:proofErr w:type="gramEnd"/>
            <w:r w:rsidRPr="00864B32">
              <w:rPr>
                <w:rFonts w:ascii="Times New Roman" w:hAnsi="Times New Roman" w:cs="Times New Roman"/>
                <w:sz w:val="20"/>
                <w:szCs w:val="20"/>
              </w:rPr>
              <w:t xml:space="preserve"> и </w:t>
            </w:r>
            <w:proofErr w:type="spellStart"/>
            <w:r w:rsidRPr="00864B32">
              <w:rPr>
                <w:rFonts w:ascii="Times New Roman" w:hAnsi="Times New Roman" w:cs="Times New Roman"/>
                <w:sz w:val="20"/>
                <w:szCs w:val="20"/>
              </w:rPr>
              <w:t>непрограммным</w:t>
            </w:r>
            <w:proofErr w:type="spellEnd"/>
            <w:r w:rsidRPr="00864B32">
              <w:rPr>
                <w:rFonts w:ascii="Times New Roman" w:hAnsi="Times New Roman" w:cs="Times New Roman"/>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0113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9130089999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5 000,00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9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01 13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9130089999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5 000,00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61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xml:space="preserve">01 13 </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9130089999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5 000,00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72"/>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Национальная оборона</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0200</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137 300,00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34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0203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137 300,00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0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0203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9100000000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137 300,00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61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0203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9120051180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137 300,00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1163"/>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0203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9120051180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100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124 700,00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13"/>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0203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9120051180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120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124 700,00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9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0203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9120051180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12 600,00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61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0203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9120051180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12 600,00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172"/>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Национальная экономика</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0400</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1 635 611,77</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06"/>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Дорожное хозяйство (дорожные фонды)</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0409</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1 635 611,77</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94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lastRenderedPageBreak/>
              <w:t xml:space="preserve">Реализация </w:t>
            </w:r>
            <w:proofErr w:type="gramStart"/>
            <w:r w:rsidRPr="00864B32">
              <w:rPr>
                <w:rFonts w:ascii="Times New Roman" w:hAnsi="Times New Roman" w:cs="Times New Roman"/>
                <w:sz w:val="20"/>
                <w:szCs w:val="20"/>
              </w:rPr>
              <w:t>направлений расходов основного мероприятия подпрограммы муниципальной программы</w:t>
            </w:r>
            <w:proofErr w:type="gramEnd"/>
            <w:r w:rsidRPr="00864B32">
              <w:rPr>
                <w:rFonts w:ascii="Times New Roman" w:hAnsi="Times New Roman" w:cs="Times New Roman"/>
                <w:sz w:val="20"/>
                <w:szCs w:val="20"/>
              </w:rPr>
              <w:t xml:space="preserve"> и </w:t>
            </w:r>
            <w:proofErr w:type="spellStart"/>
            <w:r w:rsidRPr="00864B32">
              <w:rPr>
                <w:rFonts w:ascii="Times New Roman" w:hAnsi="Times New Roman" w:cs="Times New Roman"/>
                <w:sz w:val="20"/>
                <w:szCs w:val="20"/>
              </w:rPr>
              <w:t>непрограммным</w:t>
            </w:r>
            <w:proofErr w:type="spellEnd"/>
            <w:r w:rsidRPr="00864B32">
              <w:rPr>
                <w:rFonts w:ascii="Times New Roman" w:hAnsi="Times New Roman" w:cs="Times New Roman"/>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7800089999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1 097 445,82</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94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Реализация </w:t>
            </w:r>
            <w:proofErr w:type="gramStart"/>
            <w:r w:rsidRPr="00864B32">
              <w:rPr>
                <w:rFonts w:ascii="Times New Roman" w:hAnsi="Times New Roman" w:cs="Times New Roman"/>
                <w:sz w:val="20"/>
                <w:szCs w:val="20"/>
              </w:rPr>
              <w:t>направлений расходов основного мероприятия подпрограммы муниципальной программы</w:t>
            </w:r>
            <w:proofErr w:type="gramEnd"/>
            <w:r w:rsidRPr="00864B32">
              <w:rPr>
                <w:rFonts w:ascii="Times New Roman" w:hAnsi="Times New Roman" w:cs="Times New Roman"/>
                <w:sz w:val="20"/>
                <w:szCs w:val="20"/>
              </w:rPr>
              <w:t xml:space="preserve"> и </w:t>
            </w:r>
            <w:proofErr w:type="spellStart"/>
            <w:r w:rsidRPr="00864B32">
              <w:rPr>
                <w:rFonts w:ascii="Times New Roman" w:hAnsi="Times New Roman" w:cs="Times New Roman"/>
                <w:sz w:val="20"/>
                <w:szCs w:val="20"/>
              </w:rPr>
              <w:t>непрограммным</w:t>
            </w:r>
            <w:proofErr w:type="spellEnd"/>
            <w:r w:rsidRPr="00864B32">
              <w:rPr>
                <w:rFonts w:ascii="Times New Roman" w:hAnsi="Times New Roman" w:cs="Times New Roman"/>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7800189999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1 097 445,82</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37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Дорожная деятельность</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9440000000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538 165,95</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61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Обеспечение дорожной деятельности в отношении автомобильных дорог местного значения</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9440080990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538 165,95</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61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9440080990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538 165,95</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61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0409</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9440080990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538 165,95</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18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Жилищно-коммунальное хозяйство</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0500</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151 300,00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2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Благоустройство</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0503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151 300,00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72"/>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 xml:space="preserve">Прочие мероприятия по благоустройству </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0503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9530081024</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9 200,00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54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0503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9530081024</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9 200,00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61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0503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9530081024</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9 200,00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41"/>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Реализация мероприятий перечня проекта народных инициатив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0503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95300S2370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FFFFFF"/>
            <w:noWrap/>
            <w:vAlign w:val="bottom"/>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142 100,00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507"/>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Реализация мероприятий перечня проекта народных инициатив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0503</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95300S2370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FFFFFF"/>
            <w:noWrap/>
            <w:vAlign w:val="bottom"/>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142 100,00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158"/>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Культура, кинематография</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0800</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2 433 508,79</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03"/>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Культура</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2 433 508,79</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38"/>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Культура</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9310000000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1 838 677,32</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1132"/>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9310089999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100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1 336 381,96</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5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Расходы на выплаты персоналу казенных учреждений</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9310089999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110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1 336 381,96</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503"/>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Закупка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9310089999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442 145,67</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61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Иные закупки товаров, работ и услуг для обеспечения государственных </w:t>
            </w:r>
            <w:proofErr w:type="gramStart"/>
            <w:r w:rsidRPr="00864B32">
              <w:rPr>
                <w:rFonts w:ascii="Times New Roman" w:hAnsi="Times New Roman" w:cs="Times New Roman"/>
                <w:sz w:val="20"/>
                <w:szCs w:val="20"/>
              </w:rPr>
              <w:t xml:space="preserve">( </w:t>
            </w:r>
            <w:proofErr w:type="gramEnd"/>
            <w:r w:rsidRPr="00864B32">
              <w:rPr>
                <w:rFonts w:ascii="Times New Roman" w:hAnsi="Times New Roman" w:cs="Times New Roman"/>
                <w:sz w:val="20"/>
                <w:szCs w:val="20"/>
              </w:rPr>
              <w:t>муниципальных) нужд</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9310089999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442 145,67</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179"/>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Иные бюджетные ассигнования</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9310089999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800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149,69</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36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9310089999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850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149,69</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76"/>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Реализация мероприятий перечня проекта народных инициатив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93100S2370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60 000,00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2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Реализация мероприятий перечня проекта народных инициатив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93100S2370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240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60 000,00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33"/>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Обеспечение деятельности библиотек</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9320000000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594 831,47</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834"/>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 xml:space="preserve">Реализация </w:t>
            </w:r>
            <w:proofErr w:type="gramStart"/>
            <w:r w:rsidRPr="00864B32">
              <w:rPr>
                <w:rFonts w:ascii="Times New Roman" w:hAnsi="Times New Roman" w:cs="Times New Roman"/>
                <w:sz w:val="20"/>
                <w:szCs w:val="20"/>
              </w:rPr>
              <w:t>направлений расходов основного мероприятия подпрограммы муниципальной программы</w:t>
            </w:r>
            <w:proofErr w:type="gramEnd"/>
            <w:r w:rsidRPr="00864B32">
              <w:rPr>
                <w:rFonts w:ascii="Times New Roman" w:hAnsi="Times New Roman" w:cs="Times New Roman"/>
                <w:sz w:val="20"/>
                <w:szCs w:val="20"/>
              </w:rPr>
              <w:t xml:space="preserve"> и </w:t>
            </w:r>
            <w:proofErr w:type="spellStart"/>
            <w:r w:rsidRPr="00864B32">
              <w:rPr>
                <w:rFonts w:ascii="Times New Roman" w:hAnsi="Times New Roman" w:cs="Times New Roman"/>
                <w:sz w:val="20"/>
                <w:szCs w:val="20"/>
              </w:rPr>
              <w:t>непрограммным</w:t>
            </w:r>
            <w:proofErr w:type="spellEnd"/>
            <w:r w:rsidRPr="00864B32">
              <w:rPr>
                <w:rFonts w:ascii="Times New Roman" w:hAnsi="Times New Roman" w:cs="Times New Roman"/>
                <w:sz w:val="20"/>
                <w:szCs w:val="20"/>
              </w:rPr>
              <w:t xml:space="preserve"> направлениям расходов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9320089999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594 831,47</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120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9320089999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100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594 831,47</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2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Расходы на выплаты персоналу казенных учреждений</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0801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9320089999</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110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594 831,47</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03"/>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Социальная политика</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1000</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436 509,00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38"/>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Пенсионное обеспечение</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1001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436 509,00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6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1001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9100000000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436 509,00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2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 xml:space="preserve">Прочие </w:t>
            </w:r>
            <w:proofErr w:type="spellStart"/>
            <w:r w:rsidRPr="00864B32">
              <w:rPr>
                <w:rFonts w:ascii="Times New Roman" w:hAnsi="Times New Roman" w:cs="Times New Roman"/>
                <w:b/>
                <w:bCs/>
                <w:sz w:val="20"/>
                <w:szCs w:val="20"/>
              </w:rPr>
              <w:t>непрограммные</w:t>
            </w:r>
            <w:proofErr w:type="spellEnd"/>
            <w:r w:rsidRPr="00864B32">
              <w:rPr>
                <w:rFonts w:ascii="Times New Roman" w:hAnsi="Times New Roman" w:cs="Times New Roman"/>
                <w:b/>
                <w:bCs/>
                <w:sz w:val="20"/>
                <w:szCs w:val="20"/>
              </w:rPr>
              <w:t xml:space="preserve"> расходы</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1001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9130000000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436 509,00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68"/>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Пенсии за выслугу лет гражданам, замещавшим должности муниципальной службы</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1001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9130080210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436 509,00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264"/>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1001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9130080210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300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436 509,00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35"/>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sz w:val="20"/>
                <w:szCs w:val="20"/>
              </w:rPr>
            </w:pPr>
            <w:r w:rsidRPr="00864B32">
              <w:rPr>
                <w:rFonts w:ascii="Times New Roman" w:hAnsi="Times New Roman" w:cs="Times New Roman"/>
                <w:sz w:val="20"/>
                <w:szCs w:val="20"/>
              </w:rPr>
              <w:t>Публичные нормативные социальные выплаты гражданам</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960</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1001</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9130080210</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310</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436 509,00</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r w:rsidR="00864B32" w:rsidRPr="00864B32" w:rsidTr="003B0B01">
        <w:trPr>
          <w:trHeight w:val="420"/>
        </w:trPr>
        <w:tc>
          <w:tcPr>
            <w:tcW w:w="4820" w:type="dxa"/>
            <w:tcBorders>
              <w:top w:val="nil"/>
              <w:left w:val="single" w:sz="4" w:space="0" w:color="auto"/>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Итого расходов</w:t>
            </w:r>
          </w:p>
        </w:tc>
        <w:tc>
          <w:tcPr>
            <w:tcW w:w="816"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9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70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center"/>
              <w:rPr>
                <w:rFonts w:ascii="Times New Roman" w:hAnsi="Times New Roman" w:cs="Times New Roman"/>
                <w:b/>
                <w:bCs/>
                <w:sz w:val="20"/>
                <w:szCs w:val="20"/>
              </w:rPr>
            </w:pPr>
            <w:r w:rsidRPr="00864B32">
              <w:rPr>
                <w:rFonts w:ascii="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FFFFFF"/>
            <w:hideMark/>
          </w:tcPr>
          <w:p w:rsidR="00864B32" w:rsidRPr="00864B32" w:rsidRDefault="00864B32" w:rsidP="00864B32">
            <w:pPr>
              <w:spacing w:after="0" w:line="240" w:lineRule="auto"/>
              <w:jc w:val="right"/>
              <w:rPr>
                <w:rFonts w:ascii="Times New Roman" w:hAnsi="Times New Roman" w:cs="Times New Roman"/>
                <w:b/>
                <w:bCs/>
                <w:sz w:val="20"/>
                <w:szCs w:val="20"/>
              </w:rPr>
            </w:pPr>
            <w:r w:rsidRPr="00864B32">
              <w:rPr>
                <w:rFonts w:ascii="Times New Roman" w:hAnsi="Times New Roman" w:cs="Times New Roman"/>
                <w:b/>
                <w:bCs/>
                <w:sz w:val="20"/>
                <w:szCs w:val="20"/>
              </w:rPr>
              <w:t>9 908 200,68</w:t>
            </w: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138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FFFFFF"/>
            <w:noWrap/>
            <w:vAlign w:val="bottom"/>
            <w:hideMark/>
          </w:tcPr>
          <w:p w:rsidR="00864B32" w:rsidRPr="00864B32" w:rsidRDefault="00864B32" w:rsidP="00864B32">
            <w:pPr>
              <w:spacing w:after="0" w:line="240" w:lineRule="auto"/>
              <w:rPr>
                <w:rFonts w:ascii="Times New Roman" w:hAnsi="Times New Roman" w:cs="Times New Roman"/>
                <w:sz w:val="20"/>
                <w:szCs w:val="20"/>
              </w:rPr>
            </w:pPr>
          </w:p>
        </w:tc>
      </w:tr>
    </w:tbl>
    <w:p w:rsidR="00864B32" w:rsidRPr="00864B32" w:rsidRDefault="00864B32" w:rsidP="00864B32">
      <w:pPr>
        <w:tabs>
          <w:tab w:val="left" w:pos="6570"/>
        </w:tabs>
        <w:spacing w:after="0" w:line="240" w:lineRule="auto"/>
        <w:rPr>
          <w:rFonts w:ascii="Times New Roman" w:hAnsi="Times New Roman" w:cs="Times New Roman"/>
          <w:sz w:val="20"/>
          <w:szCs w:val="20"/>
        </w:rPr>
      </w:pPr>
    </w:p>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Pr="00864B32" w:rsidRDefault="001C3B66" w:rsidP="00864B32">
      <w:pPr>
        <w:autoSpaceDE w:val="0"/>
        <w:autoSpaceDN w:val="0"/>
        <w:adjustRightInd w:val="0"/>
        <w:spacing w:after="0" w:line="240" w:lineRule="auto"/>
        <w:jc w:val="both"/>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10C3" w:rsidRDefault="00AD10C3"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AD5C8E" w:rsidRDefault="00AD5C8E" w:rsidP="00864B32">
      <w:pPr>
        <w:spacing w:after="0" w:line="240" w:lineRule="auto"/>
        <w:jc w:val="center"/>
        <w:rPr>
          <w:rFonts w:ascii="Times New Roman" w:hAnsi="Times New Roman" w:cs="Times New Roman"/>
          <w:sz w:val="20"/>
          <w:szCs w:val="20"/>
        </w:rPr>
      </w:pPr>
    </w:p>
    <w:p w:rsidR="00864B32" w:rsidRPr="00864B32" w:rsidRDefault="00864B32" w:rsidP="00AD5C8E">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lastRenderedPageBreak/>
        <w:t xml:space="preserve"> Приложение №3</w:t>
      </w:r>
    </w:p>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 xml:space="preserve">к решению Думы Соляновского </w:t>
      </w:r>
    </w:p>
    <w:p w:rsidR="00AD5C8E"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 xml:space="preserve">муниципального образования </w:t>
      </w:r>
    </w:p>
    <w:p w:rsidR="00AD5C8E" w:rsidRPr="00AD5C8E" w:rsidRDefault="00AD5C8E" w:rsidP="00AD5C8E">
      <w:pPr>
        <w:spacing w:after="0" w:line="240" w:lineRule="auto"/>
        <w:jc w:val="right"/>
        <w:rPr>
          <w:rFonts w:ascii="Times New Roman" w:hAnsi="Times New Roman" w:cs="Times New Roman"/>
          <w:sz w:val="20"/>
          <w:szCs w:val="20"/>
        </w:rPr>
      </w:pPr>
      <w:r w:rsidRPr="00AD5C8E">
        <w:rPr>
          <w:rFonts w:ascii="Times New Roman" w:hAnsi="Times New Roman" w:cs="Times New Roman"/>
          <w:sz w:val="20"/>
          <w:szCs w:val="20"/>
        </w:rPr>
        <w:t>№ 150 от «29» апреля 2022г.</w:t>
      </w:r>
    </w:p>
    <w:p w:rsidR="00864B32" w:rsidRPr="00864B32" w:rsidRDefault="00864B32" w:rsidP="00864B32">
      <w:pPr>
        <w:spacing w:after="0" w:line="240" w:lineRule="auto"/>
        <w:jc w:val="right"/>
        <w:rPr>
          <w:rFonts w:ascii="Times New Roman" w:hAnsi="Times New Roman" w:cs="Times New Roman"/>
          <w:sz w:val="20"/>
          <w:szCs w:val="20"/>
        </w:rPr>
      </w:pPr>
      <w:r w:rsidRPr="00864B32">
        <w:rPr>
          <w:rFonts w:ascii="Times New Roman" w:hAnsi="Times New Roman" w:cs="Times New Roman"/>
          <w:sz w:val="20"/>
          <w:szCs w:val="20"/>
        </w:rPr>
        <w:t xml:space="preserve"> </w:t>
      </w:r>
    </w:p>
    <w:p w:rsidR="00AD5C8E" w:rsidRPr="00660928" w:rsidRDefault="00AD5C8E" w:rsidP="00AD5C8E">
      <w:pPr>
        <w:spacing w:after="0" w:line="240" w:lineRule="auto"/>
        <w:jc w:val="both"/>
        <w:rPr>
          <w:rFonts w:ascii="Times New Roman" w:hAnsi="Times New Roman" w:cs="Times New Roman"/>
        </w:rPr>
      </w:pPr>
    </w:p>
    <w:p w:rsidR="00864B32" w:rsidRPr="00864B32" w:rsidRDefault="00864B32" w:rsidP="00864B32">
      <w:pPr>
        <w:spacing w:after="0" w:line="240" w:lineRule="auto"/>
        <w:jc w:val="right"/>
        <w:rPr>
          <w:rFonts w:ascii="Times New Roman" w:hAnsi="Times New Roman" w:cs="Times New Roman"/>
          <w:sz w:val="20"/>
          <w:szCs w:val="20"/>
        </w:rPr>
      </w:pPr>
    </w:p>
    <w:p w:rsidR="00864B32" w:rsidRPr="009B534F" w:rsidRDefault="00864B32" w:rsidP="00864B32">
      <w:pPr>
        <w:spacing w:after="0" w:line="240" w:lineRule="auto"/>
        <w:jc w:val="center"/>
        <w:rPr>
          <w:rFonts w:ascii="Times New Roman" w:hAnsi="Times New Roman" w:cs="Times New Roman"/>
          <w:b/>
          <w:sz w:val="20"/>
          <w:szCs w:val="20"/>
        </w:rPr>
      </w:pPr>
      <w:r w:rsidRPr="009B534F">
        <w:rPr>
          <w:rFonts w:ascii="Times New Roman" w:hAnsi="Times New Roman" w:cs="Times New Roman"/>
          <w:b/>
          <w:sz w:val="20"/>
          <w:szCs w:val="20"/>
        </w:rPr>
        <w:t xml:space="preserve">РАСПРЕДЕЛЕНИЕ БЮДЖЕТНЫХ АССИГНОВАНИЙ </w:t>
      </w:r>
    </w:p>
    <w:p w:rsidR="00864B32" w:rsidRPr="009B534F" w:rsidRDefault="00864B32" w:rsidP="00864B32">
      <w:pPr>
        <w:spacing w:after="0" w:line="240" w:lineRule="auto"/>
        <w:jc w:val="center"/>
        <w:rPr>
          <w:rFonts w:ascii="Times New Roman" w:hAnsi="Times New Roman" w:cs="Times New Roman"/>
          <w:sz w:val="20"/>
          <w:szCs w:val="20"/>
        </w:rPr>
      </w:pPr>
      <w:r w:rsidRPr="009B534F">
        <w:rPr>
          <w:rFonts w:ascii="Times New Roman" w:hAnsi="Times New Roman" w:cs="Times New Roman"/>
          <w:b/>
          <w:sz w:val="20"/>
          <w:szCs w:val="20"/>
        </w:rPr>
        <w:t>ПО РАЗДЕЛАМ И ПОДРАЗДЕЛАМ КЛАССИФИКАЦИИ РАСХОДОВ БЮДЖЕТОВ РООСИЙСКОЙ ФЕДЕРАЦИИ</w:t>
      </w:r>
      <w:r w:rsidRPr="009B534F">
        <w:rPr>
          <w:rFonts w:ascii="Times New Roman" w:hAnsi="Times New Roman" w:cs="Times New Roman"/>
          <w:sz w:val="20"/>
          <w:szCs w:val="20"/>
        </w:rPr>
        <w:t xml:space="preserve"> </w:t>
      </w:r>
    </w:p>
    <w:p w:rsidR="00864B32" w:rsidRPr="00864B32" w:rsidRDefault="00864B32" w:rsidP="00864B32">
      <w:pPr>
        <w:spacing w:after="0" w:line="240" w:lineRule="auto"/>
        <w:jc w:val="center"/>
        <w:rPr>
          <w:rFonts w:ascii="Times New Roman" w:hAnsi="Times New Roman" w:cs="Times New Roman"/>
          <w:sz w:val="20"/>
          <w:szCs w:val="20"/>
        </w:rPr>
      </w:pPr>
      <w:r w:rsidRPr="00864B32">
        <w:rPr>
          <w:rFonts w:ascii="Times New Roman" w:hAnsi="Times New Roman" w:cs="Times New Roman"/>
          <w:sz w:val="20"/>
          <w:szCs w:val="20"/>
        </w:rPr>
        <w:t xml:space="preserve"> </w:t>
      </w:r>
    </w:p>
    <w:p w:rsidR="00864B32" w:rsidRPr="00864B32" w:rsidRDefault="00864B32" w:rsidP="00864B32">
      <w:pPr>
        <w:spacing w:after="0" w:line="240" w:lineRule="auto"/>
        <w:jc w:val="center"/>
        <w:rPr>
          <w:rFonts w:ascii="Times New Roman" w:hAnsi="Times New Roman" w:cs="Times New Roman"/>
          <w:sz w:val="20"/>
          <w:szCs w:val="20"/>
        </w:rPr>
      </w:pPr>
    </w:p>
    <w:tbl>
      <w:tblPr>
        <w:tblW w:w="9400" w:type="dxa"/>
        <w:tblInd w:w="93" w:type="dxa"/>
        <w:tblLook w:val="04A0"/>
      </w:tblPr>
      <w:tblGrid>
        <w:gridCol w:w="6540"/>
        <w:gridCol w:w="1220"/>
        <w:gridCol w:w="1640"/>
      </w:tblGrid>
      <w:tr w:rsidR="00864B32" w:rsidRPr="00864B32" w:rsidTr="003B0B01">
        <w:trPr>
          <w:trHeight w:val="315"/>
        </w:trPr>
        <w:tc>
          <w:tcPr>
            <w:tcW w:w="6540" w:type="dxa"/>
            <w:tcBorders>
              <w:top w:val="nil"/>
              <w:left w:val="nil"/>
              <w:bottom w:val="nil"/>
              <w:right w:val="nil"/>
            </w:tcBorders>
            <w:shd w:val="clear" w:color="auto" w:fill="auto"/>
            <w:hideMark/>
          </w:tcPr>
          <w:p w:rsidR="00864B32" w:rsidRPr="00864B32" w:rsidRDefault="00864B32" w:rsidP="00864B32">
            <w:pPr>
              <w:spacing w:after="0" w:line="240" w:lineRule="auto"/>
              <w:jc w:val="right"/>
              <w:rPr>
                <w:rFonts w:ascii="Times New Roman" w:hAnsi="Times New Roman" w:cs="Times New Roman"/>
                <w:color w:val="000000"/>
              </w:rPr>
            </w:pPr>
          </w:p>
        </w:tc>
        <w:tc>
          <w:tcPr>
            <w:tcW w:w="1220" w:type="dxa"/>
            <w:tcBorders>
              <w:top w:val="nil"/>
              <w:left w:val="nil"/>
              <w:bottom w:val="nil"/>
              <w:right w:val="nil"/>
            </w:tcBorders>
            <w:shd w:val="clear" w:color="auto" w:fill="auto"/>
            <w:hideMark/>
          </w:tcPr>
          <w:p w:rsidR="00864B32" w:rsidRPr="00864B32" w:rsidRDefault="00864B32" w:rsidP="00864B32">
            <w:pPr>
              <w:spacing w:after="0" w:line="240" w:lineRule="auto"/>
              <w:jc w:val="right"/>
              <w:rPr>
                <w:rFonts w:ascii="Times New Roman" w:hAnsi="Times New Roman" w:cs="Times New Roman"/>
                <w:color w:val="000000"/>
              </w:rPr>
            </w:pPr>
          </w:p>
        </w:tc>
        <w:tc>
          <w:tcPr>
            <w:tcW w:w="1640" w:type="dxa"/>
            <w:tcBorders>
              <w:top w:val="nil"/>
              <w:left w:val="nil"/>
              <w:bottom w:val="nil"/>
              <w:right w:val="nil"/>
            </w:tcBorders>
            <w:shd w:val="clear" w:color="auto" w:fill="auto"/>
            <w:hideMark/>
          </w:tcPr>
          <w:p w:rsidR="00864B32" w:rsidRPr="00864B32" w:rsidRDefault="00864B32" w:rsidP="00864B32">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 рублей)</w:t>
            </w:r>
          </w:p>
        </w:tc>
      </w:tr>
      <w:tr w:rsidR="00864B32" w:rsidRPr="00864B32" w:rsidTr="003B0B01">
        <w:trPr>
          <w:trHeight w:val="315"/>
        </w:trPr>
        <w:tc>
          <w:tcPr>
            <w:tcW w:w="6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B32" w:rsidRPr="00864B32" w:rsidRDefault="00864B32" w:rsidP="00864B32">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Наименование</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64B32" w:rsidRPr="00864B32" w:rsidRDefault="00864B32" w:rsidP="00864B32">
            <w:pPr>
              <w:spacing w:after="0" w:line="240" w:lineRule="auto"/>
              <w:jc w:val="center"/>
              <w:rPr>
                <w:rFonts w:ascii="Times New Roman" w:hAnsi="Times New Roman" w:cs="Times New Roman"/>
                <w:b/>
                <w:bCs/>
                <w:color w:val="000000"/>
              </w:rPr>
            </w:pPr>
            <w:proofErr w:type="spellStart"/>
            <w:r w:rsidRPr="00864B32">
              <w:rPr>
                <w:rFonts w:ascii="Times New Roman" w:hAnsi="Times New Roman" w:cs="Times New Roman"/>
                <w:b/>
                <w:bCs/>
                <w:color w:val="000000"/>
              </w:rPr>
              <w:t>РзПР</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864B32" w:rsidRPr="00864B32" w:rsidRDefault="00864B32" w:rsidP="00864B32">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Сумма</w:t>
            </w:r>
          </w:p>
        </w:tc>
      </w:tr>
      <w:tr w:rsidR="00864B32" w:rsidRPr="00864B32"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b/>
                <w:bCs/>
                <w:color w:val="000000"/>
              </w:rPr>
            </w:pPr>
            <w:r w:rsidRPr="00864B32">
              <w:rPr>
                <w:rFonts w:ascii="Times New Roman" w:hAnsi="Times New Roman" w:cs="Times New Roman"/>
                <w:b/>
                <w:bCs/>
                <w:color w:val="000000"/>
              </w:rPr>
              <w:t>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0100</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5 113 971,12</w:t>
            </w:r>
          </w:p>
        </w:tc>
      </w:tr>
      <w:tr w:rsidR="00864B32" w:rsidRPr="00864B32" w:rsidTr="009B534F">
        <w:trPr>
          <w:trHeight w:val="6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color w:val="000000"/>
              </w:rPr>
            </w:pPr>
            <w:r w:rsidRPr="00864B32">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0102</w:t>
            </w:r>
          </w:p>
        </w:tc>
        <w:tc>
          <w:tcPr>
            <w:tcW w:w="1640" w:type="dxa"/>
            <w:tcBorders>
              <w:top w:val="nil"/>
              <w:left w:val="nil"/>
              <w:bottom w:val="single" w:sz="4" w:space="0" w:color="000000"/>
              <w:right w:val="single" w:sz="4" w:space="0" w:color="000000"/>
            </w:tcBorders>
            <w:shd w:val="clear" w:color="auto" w:fill="auto"/>
            <w:noWrap/>
            <w:vAlign w:val="center"/>
            <w:hideMark/>
          </w:tcPr>
          <w:p w:rsidR="00864B32" w:rsidRPr="00864B32" w:rsidRDefault="00864B32" w:rsidP="009B534F">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985 809,13</w:t>
            </w:r>
          </w:p>
        </w:tc>
      </w:tr>
      <w:tr w:rsidR="00864B32" w:rsidRPr="00864B32" w:rsidTr="009B534F">
        <w:trPr>
          <w:trHeight w:val="94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color w:val="000000"/>
              </w:rPr>
            </w:pPr>
            <w:r w:rsidRPr="00864B32">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0104</w:t>
            </w:r>
          </w:p>
        </w:tc>
        <w:tc>
          <w:tcPr>
            <w:tcW w:w="1640" w:type="dxa"/>
            <w:tcBorders>
              <w:top w:val="nil"/>
              <w:left w:val="nil"/>
              <w:bottom w:val="single" w:sz="4" w:space="0" w:color="000000"/>
              <w:right w:val="single" w:sz="4" w:space="0" w:color="000000"/>
            </w:tcBorders>
            <w:shd w:val="clear" w:color="auto" w:fill="auto"/>
            <w:noWrap/>
            <w:vAlign w:val="center"/>
            <w:hideMark/>
          </w:tcPr>
          <w:p w:rsidR="00864B32" w:rsidRPr="00864B32" w:rsidRDefault="00864B32" w:rsidP="009B534F">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4 122 461,99</w:t>
            </w:r>
          </w:p>
        </w:tc>
      </w:tr>
      <w:tr w:rsidR="00864B32" w:rsidRPr="00864B32"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color w:val="000000"/>
              </w:rPr>
            </w:pPr>
            <w:r w:rsidRPr="00864B32">
              <w:rPr>
                <w:rFonts w:ascii="Times New Roman" w:hAnsi="Times New Roman" w:cs="Times New Roman"/>
                <w:color w:val="000000"/>
              </w:rPr>
              <w:t>Другие 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0113</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5 700,00</w:t>
            </w:r>
          </w:p>
        </w:tc>
      </w:tr>
      <w:tr w:rsidR="00864B32" w:rsidRPr="00864B32"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b/>
                <w:bCs/>
                <w:color w:val="000000"/>
              </w:rPr>
            </w:pPr>
            <w:r w:rsidRPr="00864B32">
              <w:rPr>
                <w:rFonts w:ascii="Times New Roman" w:hAnsi="Times New Roman" w:cs="Times New Roman"/>
                <w:b/>
                <w:bCs/>
                <w:color w:val="000000"/>
              </w:rPr>
              <w:t>НАЦИОНАЛЬНАЯ ОБОРОНА</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0200</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137 300,00</w:t>
            </w:r>
          </w:p>
        </w:tc>
      </w:tr>
      <w:tr w:rsidR="00864B32" w:rsidRPr="00864B32"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color w:val="000000"/>
              </w:rPr>
            </w:pPr>
            <w:r w:rsidRPr="00864B32">
              <w:rPr>
                <w:rFonts w:ascii="Times New Roman" w:hAnsi="Times New Roman" w:cs="Times New Roman"/>
                <w:color w:val="000000"/>
              </w:rPr>
              <w:t>Мобилизационная и вневойсковая подготовка</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0203</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137 300,00</w:t>
            </w:r>
          </w:p>
        </w:tc>
      </w:tr>
      <w:tr w:rsidR="00864B32" w:rsidRPr="00864B32"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b/>
                <w:bCs/>
                <w:color w:val="000000"/>
              </w:rPr>
            </w:pPr>
            <w:r w:rsidRPr="00864B32">
              <w:rPr>
                <w:rFonts w:ascii="Times New Roman" w:hAnsi="Times New Roman" w:cs="Times New Roman"/>
                <w:b/>
                <w:bCs/>
                <w:color w:val="000000"/>
              </w:rPr>
              <w:t>НАЦИОНАЛЬНАЯ ЭКОНОМИКА</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0400</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1 635 611,77</w:t>
            </w:r>
          </w:p>
        </w:tc>
      </w:tr>
      <w:tr w:rsidR="00864B32" w:rsidRPr="00864B32"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color w:val="000000"/>
              </w:rPr>
            </w:pPr>
            <w:r w:rsidRPr="00864B32">
              <w:rPr>
                <w:rFonts w:ascii="Times New Roman" w:hAnsi="Times New Roman" w:cs="Times New Roman"/>
                <w:color w:val="000000"/>
              </w:rPr>
              <w:t>Дорожное хозяйство (дорожные фонды)</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0409</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1 635 611,77</w:t>
            </w:r>
          </w:p>
        </w:tc>
      </w:tr>
      <w:tr w:rsidR="00864B32" w:rsidRPr="00864B32"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b/>
                <w:bCs/>
                <w:color w:val="000000"/>
              </w:rPr>
            </w:pPr>
            <w:r w:rsidRPr="00864B32">
              <w:rPr>
                <w:rFonts w:ascii="Times New Roman" w:hAnsi="Times New Roman" w:cs="Times New Roman"/>
                <w:b/>
                <w:bCs/>
                <w:color w:val="000000"/>
              </w:rPr>
              <w:t>ЖИЛИЩНО-КОММУНАЛЬНОЕ ХОЗЯЙСТВО</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0500</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151 300,00</w:t>
            </w:r>
          </w:p>
        </w:tc>
      </w:tr>
      <w:tr w:rsidR="00864B32" w:rsidRPr="00864B32"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color w:val="000000"/>
              </w:rPr>
            </w:pPr>
            <w:r w:rsidRPr="00864B32">
              <w:rPr>
                <w:rFonts w:ascii="Times New Roman" w:hAnsi="Times New Roman" w:cs="Times New Roman"/>
                <w:color w:val="000000"/>
              </w:rPr>
              <w:t>Благоустройство</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0503</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151 300,00</w:t>
            </w:r>
          </w:p>
        </w:tc>
      </w:tr>
      <w:tr w:rsidR="00864B32" w:rsidRPr="0089235F"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b/>
                <w:bCs/>
                <w:color w:val="000000"/>
              </w:rPr>
            </w:pPr>
            <w:r w:rsidRPr="00864B32">
              <w:rPr>
                <w:rFonts w:ascii="Times New Roman" w:hAnsi="Times New Roman" w:cs="Times New Roman"/>
                <w:b/>
                <w:bCs/>
                <w:color w:val="000000"/>
              </w:rPr>
              <w:t>КУЛЬТУРА, КИНЕМАТОГРАФИЯ</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0800</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2 433 508,79</w:t>
            </w:r>
          </w:p>
        </w:tc>
      </w:tr>
      <w:tr w:rsidR="00864B32" w:rsidRPr="00864B32"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9235F" w:rsidP="00864B32">
            <w:pPr>
              <w:spacing w:after="0" w:line="240" w:lineRule="auto"/>
              <w:rPr>
                <w:rFonts w:ascii="Times New Roman" w:hAnsi="Times New Roman" w:cs="Times New Roman"/>
                <w:color w:val="000000"/>
              </w:rPr>
            </w:pPr>
            <w:r>
              <w:rPr>
                <w:rFonts w:ascii="Times New Roman" w:hAnsi="Times New Roman" w:cs="Times New Roman"/>
                <w:color w:val="000000"/>
                <w:lang w:val="en-US"/>
              </w:rPr>
              <w:t xml:space="preserve">   </w:t>
            </w:r>
            <w:r w:rsidR="00864B32" w:rsidRPr="00864B32">
              <w:rPr>
                <w:rFonts w:ascii="Times New Roman" w:hAnsi="Times New Roman" w:cs="Times New Roman"/>
                <w:color w:val="000000"/>
              </w:rPr>
              <w:t>Культура</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0801</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2 433 508,79</w:t>
            </w:r>
          </w:p>
        </w:tc>
      </w:tr>
      <w:tr w:rsidR="00864B32" w:rsidRPr="00864B32"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b/>
                <w:bCs/>
                <w:color w:val="000000"/>
              </w:rPr>
            </w:pPr>
            <w:r w:rsidRPr="00864B32">
              <w:rPr>
                <w:rFonts w:ascii="Times New Roman" w:hAnsi="Times New Roman" w:cs="Times New Roman"/>
                <w:b/>
                <w:bCs/>
                <w:color w:val="000000"/>
              </w:rPr>
              <w:t>СОЦИАЛЬНАЯ ПОЛИТИКА</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1000</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436 509,00</w:t>
            </w:r>
          </w:p>
        </w:tc>
      </w:tr>
      <w:tr w:rsidR="00864B32" w:rsidRPr="00864B32"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color w:val="000000"/>
              </w:rPr>
            </w:pPr>
            <w:r w:rsidRPr="00864B32">
              <w:rPr>
                <w:rFonts w:ascii="Times New Roman" w:hAnsi="Times New Roman" w:cs="Times New Roman"/>
                <w:color w:val="000000"/>
              </w:rPr>
              <w:t>Пенсионное обеспечение</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1001</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color w:val="000000"/>
              </w:rPr>
            </w:pPr>
            <w:r w:rsidRPr="00864B32">
              <w:rPr>
                <w:rFonts w:ascii="Times New Roman" w:hAnsi="Times New Roman" w:cs="Times New Roman"/>
                <w:color w:val="000000"/>
              </w:rPr>
              <w:t>436 509,00</w:t>
            </w:r>
          </w:p>
        </w:tc>
      </w:tr>
      <w:tr w:rsidR="00864B32" w:rsidRPr="00864B32" w:rsidTr="003B0B01">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rPr>
                <w:rFonts w:ascii="Times New Roman" w:hAnsi="Times New Roman" w:cs="Times New Roman"/>
                <w:b/>
                <w:bCs/>
                <w:color w:val="000000"/>
              </w:rPr>
            </w:pPr>
            <w:r w:rsidRPr="00864B32">
              <w:rPr>
                <w:rFonts w:ascii="Times New Roman" w:hAnsi="Times New Roman" w:cs="Times New Roman"/>
                <w:b/>
                <w:bCs/>
                <w:color w:val="000000"/>
              </w:rPr>
              <w:t>ИТОГО:</w:t>
            </w:r>
          </w:p>
        </w:tc>
        <w:tc>
          <w:tcPr>
            <w:tcW w:w="1220" w:type="dxa"/>
            <w:tcBorders>
              <w:top w:val="nil"/>
              <w:left w:val="nil"/>
              <w:bottom w:val="single" w:sz="4" w:space="0" w:color="000000"/>
              <w:right w:val="single" w:sz="4" w:space="0" w:color="000000"/>
            </w:tcBorders>
            <w:shd w:val="clear" w:color="auto" w:fill="auto"/>
            <w:vAlign w:val="center"/>
            <w:hideMark/>
          </w:tcPr>
          <w:p w:rsidR="00864B32" w:rsidRPr="00864B32" w:rsidRDefault="00864B32" w:rsidP="00864B32">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 </w:t>
            </w:r>
          </w:p>
        </w:tc>
        <w:tc>
          <w:tcPr>
            <w:tcW w:w="1640" w:type="dxa"/>
            <w:tcBorders>
              <w:top w:val="nil"/>
              <w:left w:val="nil"/>
              <w:bottom w:val="single" w:sz="4" w:space="0" w:color="000000"/>
              <w:right w:val="single" w:sz="4" w:space="0" w:color="000000"/>
            </w:tcBorders>
            <w:shd w:val="clear" w:color="auto" w:fill="auto"/>
            <w:noWrap/>
            <w:vAlign w:val="bottom"/>
            <w:hideMark/>
          </w:tcPr>
          <w:p w:rsidR="00864B32" w:rsidRPr="00864B32" w:rsidRDefault="00864B32" w:rsidP="009B534F">
            <w:pPr>
              <w:spacing w:after="0" w:line="240" w:lineRule="auto"/>
              <w:jc w:val="center"/>
              <w:rPr>
                <w:rFonts w:ascii="Times New Roman" w:hAnsi="Times New Roman" w:cs="Times New Roman"/>
                <w:b/>
                <w:bCs/>
                <w:color w:val="000000"/>
              </w:rPr>
            </w:pPr>
            <w:r w:rsidRPr="00864B32">
              <w:rPr>
                <w:rFonts w:ascii="Times New Roman" w:hAnsi="Times New Roman" w:cs="Times New Roman"/>
                <w:b/>
                <w:bCs/>
                <w:color w:val="000000"/>
              </w:rPr>
              <w:t>9 908 200,68</w:t>
            </w:r>
          </w:p>
        </w:tc>
      </w:tr>
    </w:tbl>
    <w:p w:rsidR="001C3B66" w:rsidRPr="001C3B66" w:rsidRDefault="001C3B66" w:rsidP="001C3B66">
      <w:pPr>
        <w:autoSpaceDE w:val="0"/>
        <w:autoSpaceDN w:val="0"/>
        <w:adjustRightInd w:val="0"/>
        <w:spacing w:after="0" w:line="240" w:lineRule="auto"/>
        <w:jc w:val="both"/>
        <w:rPr>
          <w:rFonts w:ascii="Times New Roman" w:hAnsi="Times New Roman" w:cs="Times New Roman"/>
        </w:rPr>
      </w:pPr>
    </w:p>
    <w:p w:rsidR="001C3B66" w:rsidRDefault="001C3B66"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Default="00AD5C8E" w:rsidP="001C3B66">
      <w:pPr>
        <w:autoSpaceDE w:val="0"/>
        <w:autoSpaceDN w:val="0"/>
        <w:adjustRightInd w:val="0"/>
        <w:spacing w:after="0" w:line="240" w:lineRule="auto"/>
        <w:jc w:val="both"/>
        <w:rPr>
          <w:rFonts w:ascii="Times New Roman" w:hAnsi="Times New Roman" w:cs="Times New Roman"/>
        </w:rPr>
      </w:pPr>
    </w:p>
    <w:p w:rsidR="00AD5C8E" w:rsidRPr="001C3B66" w:rsidRDefault="00AD5C8E" w:rsidP="001C3B66">
      <w:pPr>
        <w:autoSpaceDE w:val="0"/>
        <w:autoSpaceDN w:val="0"/>
        <w:adjustRightInd w:val="0"/>
        <w:spacing w:after="0" w:line="240" w:lineRule="auto"/>
        <w:jc w:val="both"/>
        <w:rPr>
          <w:rFonts w:ascii="Times New Roman" w:hAnsi="Times New Roman" w:cs="Times New Roman"/>
        </w:rPr>
      </w:pP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lastRenderedPageBreak/>
        <w:t>Приложение № 4</w:t>
      </w:r>
    </w:p>
    <w:p w:rsidR="001C3B66" w:rsidRPr="001C3B66" w:rsidRDefault="00F20061" w:rsidP="001C3B6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решению Думы Соляновского</w:t>
      </w:r>
    </w:p>
    <w:p w:rsidR="001C3B66" w:rsidRPr="001C3B66" w:rsidRDefault="00F20061" w:rsidP="001C3B6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w:t>
      </w:r>
    </w:p>
    <w:p w:rsidR="00AD5C8E" w:rsidRPr="00AD5C8E" w:rsidRDefault="00AD5C8E" w:rsidP="00AD5C8E">
      <w:pPr>
        <w:spacing w:after="0" w:line="240" w:lineRule="auto"/>
        <w:jc w:val="right"/>
        <w:rPr>
          <w:rFonts w:ascii="Times New Roman" w:hAnsi="Times New Roman" w:cs="Times New Roman"/>
          <w:sz w:val="20"/>
          <w:szCs w:val="20"/>
        </w:rPr>
      </w:pPr>
      <w:r w:rsidRPr="00AD5C8E">
        <w:rPr>
          <w:rFonts w:ascii="Times New Roman" w:hAnsi="Times New Roman" w:cs="Times New Roman"/>
          <w:sz w:val="20"/>
          <w:szCs w:val="20"/>
        </w:rPr>
        <w:t>№ 150 от «29» апреля 2022г.</w:t>
      </w:r>
    </w:p>
    <w:p w:rsidR="001C3B66" w:rsidRPr="001C3B66" w:rsidRDefault="001C3B66" w:rsidP="001602DD">
      <w:pPr>
        <w:spacing w:after="0" w:line="240" w:lineRule="auto"/>
        <w:rPr>
          <w:rFonts w:ascii="Times New Roman" w:hAnsi="Times New Roman" w:cs="Times New Roman"/>
        </w:rPr>
      </w:pPr>
    </w:p>
    <w:p w:rsidR="00864B32" w:rsidRDefault="001C3B66" w:rsidP="001602DD">
      <w:pPr>
        <w:autoSpaceDE w:val="0"/>
        <w:autoSpaceDN w:val="0"/>
        <w:adjustRightInd w:val="0"/>
        <w:spacing w:after="0" w:line="240" w:lineRule="auto"/>
        <w:jc w:val="center"/>
        <w:rPr>
          <w:rFonts w:ascii="Times New Roman" w:hAnsi="Times New Roman" w:cs="Times New Roman"/>
          <w:b/>
          <w:bCs/>
          <w:color w:val="000000"/>
          <w:sz w:val="24"/>
          <w:szCs w:val="24"/>
        </w:rPr>
      </w:pPr>
      <w:r w:rsidRPr="001C3B66">
        <w:rPr>
          <w:rFonts w:ascii="Times New Roman" w:hAnsi="Times New Roman" w:cs="Times New Roman"/>
          <w:b/>
          <w:bCs/>
          <w:color w:val="000000"/>
          <w:sz w:val="24"/>
          <w:szCs w:val="24"/>
        </w:rPr>
        <w:t xml:space="preserve">Источники финансирования дефицита бюджета по кодам </w:t>
      </w:r>
      <w:proofErr w:type="gramStart"/>
      <w:r w:rsidRPr="001C3B66">
        <w:rPr>
          <w:rFonts w:ascii="Times New Roman" w:hAnsi="Times New Roman" w:cs="Times New Roman"/>
          <w:b/>
          <w:bCs/>
          <w:color w:val="000000"/>
          <w:sz w:val="24"/>
          <w:szCs w:val="24"/>
        </w:rPr>
        <w:t>классификации источников фин</w:t>
      </w:r>
      <w:r w:rsidR="00F20061">
        <w:rPr>
          <w:rFonts w:ascii="Times New Roman" w:hAnsi="Times New Roman" w:cs="Times New Roman"/>
          <w:b/>
          <w:bCs/>
          <w:color w:val="000000"/>
          <w:sz w:val="24"/>
          <w:szCs w:val="24"/>
        </w:rPr>
        <w:t>ансирования дефицитов бюджетов</w:t>
      </w:r>
      <w:proofErr w:type="gramEnd"/>
      <w:r w:rsidR="00F20061">
        <w:rPr>
          <w:rFonts w:ascii="Times New Roman" w:hAnsi="Times New Roman" w:cs="Times New Roman"/>
          <w:b/>
          <w:bCs/>
          <w:color w:val="000000"/>
          <w:sz w:val="24"/>
          <w:szCs w:val="24"/>
        </w:rPr>
        <w:t xml:space="preserve"> </w:t>
      </w:r>
    </w:p>
    <w:tbl>
      <w:tblPr>
        <w:tblW w:w="10231" w:type="dxa"/>
        <w:tblInd w:w="-432" w:type="dxa"/>
        <w:tblLayout w:type="fixed"/>
        <w:tblLook w:val="0000"/>
      </w:tblPr>
      <w:tblGrid>
        <w:gridCol w:w="2667"/>
        <w:gridCol w:w="1062"/>
        <w:gridCol w:w="1631"/>
        <w:gridCol w:w="810"/>
        <w:gridCol w:w="1368"/>
        <w:gridCol w:w="1256"/>
        <w:gridCol w:w="1437"/>
      </w:tblGrid>
      <w:tr w:rsidR="00864B32" w:rsidRPr="00864B32" w:rsidTr="00864B32">
        <w:trPr>
          <w:trHeight w:val="255"/>
        </w:trPr>
        <w:tc>
          <w:tcPr>
            <w:tcW w:w="2667" w:type="dxa"/>
            <w:tcBorders>
              <w:top w:val="nil"/>
              <w:left w:val="nil"/>
              <w:bottom w:val="nil"/>
              <w:right w:val="nil"/>
            </w:tcBorders>
            <w:shd w:val="clear" w:color="auto" w:fill="auto"/>
            <w:noWrap/>
            <w:vAlign w:val="bottom"/>
          </w:tcPr>
          <w:p w:rsidR="00864B32" w:rsidRPr="00864B32" w:rsidRDefault="00864B32" w:rsidP="003B0B01">
            <w:pPr>
              <w:rPr>
                <w:rFonts w:ascii="Times New Roman" w:eastAsia="Times New Roman" w:hAnsi="Times New Roman" w:cs="Times New Roman"/>
                <w:sz w:val="20"/>
                <w:szCs w:val="20"/>
              </w:rPr>
            </w:pPr>
          </w:p>
        </w:tc>
        <w:tc>
          <w:tcPr>
            <w:tcW w:w="3503" w:type="dxa"/>
            <w:gridSpan w:val="3"/>
            <w:tcBorders>
              <w:top w:val="nil"/>
              <w:left w:val="nil"/>
              <w:bottom w:val="nil"/>
              <w:right w:val="nil"/>
            </w:tcBorders>
            <w:shd w:val="clear" w:color="auto" w:fill="auto"/>
            <w:noWrap/>
            <w:vAlign w:val="bottom"/>
          </w:tcPr>
          <w:p w:rsidR="00864B32" w:rsidRPr="00864B32" w:rsidRDefault="00864B32" w:rsidP="001602DD">
            <w:pPr>
              <w:spacing w:after="0" w:line="240" w:lineRule="auto"/>
              <w:jc w:val="right"/>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Единица измерения руб.</w:t>
            </w:r>
          </w:p>
        </w:tc>
        <w:tc>
          <w:tcPr>
            <w:tcW w:w="1368" w:type="dxa"/>
            <w:tcBorders>
              <w:top w:val="nil"/>
              <w:left w:val="nil"/>
              <w:bottom w:val="nil"/>
              <w:right w:val="nil"/>
            </w:tcBorders>
            <w:shd w:val="clear" w:color="auto" w:fill="auto"/>
            <w:noWrap/>
            <w:vAlign w:val="bottom"/>
          </w:tcPr>
          <w:p w:rsidR="00864B32" w:rsidRPr="00864B32" w:rsidRDefault="00864B32" w:rsidP="003B0B01">
            <w:pPr>
              <w:rPr>
                <w:rFonts w:ascii="Times New Roman" w:eastAsia="Times New Roman" w:hAnsi="Times New Roman" w:cs="Times New Roman"/>
                <w:sz w:val="20"/>
                <w:szCs w:val="20"/>
              </w:rPr>
            </w:pPr>
          </w:p>
        </w:tc>
        <w:tc>
          <w:tcPr>
            <w:tcW w:w="1256" w:type="dxa"/>
            <w:tcBorders>
              <w:top w:val="nil"/>
              <w:left w:val="nil"/>
              <w:bottom w:val="nil"/>
              <w:right w:val="nil"/>
            </w:tcBorders>
            <w:shd w:val="clear" w:color="auto" w:fill="auto"/>
            <w:noWrap/>
            <w:vAlign w:val="bottom"/>
          </w:tcPr>
          <w:p w:rsidR="00864B32" w:rsidRPr="00864B32" w:rsidRDefault="00864B32" w:rsidP="003B0B01">
            <w:pPr>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bottom"/>
          </w:tcPr>
          <w:p w:rsidR="00864B32" w:rsidRPr="00864B32" w:rsidRDefault="00864B32" w:rsidP="003B0B01">
            <w:pPr>
              <w:rPr>
                <w:rFonts w:ascii="Times New Roman" w:eastAsia="Times New Roman" w:hAnsi="Times New Roman" w:cs="Times New Roman"/>
                <w:sz w:val="20"/>
                <w:szCs w:val="20"/>
              </w:rPr>
            </w:pPr>
          </w:p>
        </w:tc>
      </w:tr>
      <w:tr w:rsidR="00864B32" w:rsidRPr="00864B32" w:rsidTr="00864B32">
        <w:trPr>
          <w:trHeight w:val="1020"/>
        </w:trPr>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864B32" w:rsidRPr="00864B32" w:rsidRDefault="00864B32" w:rsidP="003B0B01">
            <w:pPr>
              <w:jc w:val="center"/>
              <w:rPr>
                <w:rFonts w:ascii="Times New Roman" w:eastAsia="Times New Roman" w:hAnsi="Times New Roman" w:cs="Times New Roman"/>
                <w:b/>
                <w:bCs/>
                <w:sz w:val="20"/>
                <w:szCs w:val="20"/>
              </w:rPr>
            </w:pPr>
            <w:r w:rsidRPr="00864B32">
              <w:rPr>
                <w:rFonts w:ascii="Times New Roman" w:eastAsia="Times New Roman" w:hAnsi="Times New Roman" w:cs="Times New Roman"/>
                <w:b/>
                <w:bCs/>
                <w:sz w:val="20"/>
                <w:szCs w:val="20"/>
              </w:rPr>
              <w:t>Наименование Гл. администратор</w:t>
            </w:r>
          </w:p>
        </w:tc>
        <w:tc>
          <w:tcPr>
            <w:tcW w:w="1062"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3B0B01">
            <w:pPr>
              <w:jc w:val="center"/>
              <w:rPr>
                <w:rFonts w:ascii="Times New Roman" w:eastAsia="Times New Roman" w:hAnsi="Times New Roman" w:cs="Times New Roman"/>
                <w:b/>
                <w:bCs/>
                <w:sz w:val="20"/>
                <w:szCs w:val="20"/>
              </w:rPr>
            </w:pPr>
            <w:r w:rsidRPr="00864B32">
              <w:rPr>
                <w:rFonts w:ascii="Times New Roman" w:eastAsia="Times New Roman" w:hAnsi="Times New Roman" w:cs="Times New Roman"/>
                <w:b/>
                <w:bCs/>
                <w:sz w:val="20"/>
                <w:szCs w:val="20"/>
              </w:rPr>
              <w:t>Гл. администратор</w:t>
            </w:r>
          </w:p>
        </w:tc>
        <w:tc>
          <w:tcPr>
            <w:tcW w:w="1631"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3B0B01">
            <w:pPr>
              <w:jc w:val="center"/>
              <w:rPr>
                <w:rFonts w:ascii="Times New Roman" w:eastAsia="Times New Roman" w:hAnsi="Times New Roman" w:cs="Times New Roman"/>
                <w:b/>
                <w:bCs/>
                <w:sz w:val="20"/>
                <w:szCs w:val="20"/>
              </w:rPr>
            </w:pPr>
            <w:r w:rsidRPr="00864B32">
              <w:rPr>
                <w:rFonts w:ascii="Times New Roman" w:eastAsia="Times New Roman" w:hAnsi="Times New Roman" w:cs="Times New Roman"/>
                <w:b/>
                <w:bCs/>
                <w:sz w:val="20"/>
                <w:szCs w:val="20"/>
              </w:rPr>
              <w:t>КВИ</w:t>
            </w:r>
          </w:p>
        </w:tc>
        <w:tc>
          <w:tcPr>
            <w:tcW w:w="810"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3B0B01">
            <w:pPr>
              <w:jc w:val="center"/>
              <w:rPr>
                <w:rFonts w:ascii="Times New Roman" w:eastAsia="Times New Roman" w:hAnsi="Times New Roman" w:cs="Times New Roman"/>
                <w:b/>
                <w:bCs/>
                <w:sz w:val="20"/>
                <w:szCs w:val="20"/>
              </w:rPr>
            </w:pPr>
            <w:r w:rsidRPr="00864B32">
              <w:rPr>
                <w:rFonts w:ascii="Times New Roman" w:eastAsia="Times New Roman" w:hAnsi="Times New Roman" w:cs="Times New Roman"/>
                <w:b/>
                <w:bCs/>
                <w:sz w:val="20"/>
                <w:szCs w:val="20"/>
              </w:rPr>
              <w:t>КОСГУ</w:t>
            </w:r>
          </w:p>
        </w:tc>
        <w:tc>
          <w:tcPr>
            <w:tcW w:w="1368"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3B0B01">
            <w:pPr>
              <w:jc w:val="center"/>
              <w:rPr>
                <w:rFonts w:ascii="Times New Roman" w:eastAsia="Times New Roman" w:hAnsi="Times New Roman" w:cs="Times New Roman"/>
                <w:b/>
                <w:bCs/>
                <w:sz w:val="20"/>
                <w:szCs w:val="20"/>
              </w:rPr>
            </w:pPr>
            <w:r w:rsidRPr="00864B32">
              <w:rPr>
                <w:rFonts w:ascii="Times New Roman" w:eastAsia="Times New Roman" w:hAnsi="Times New Roman" w:cs="Times New Roman"/>
                <w:b/>
                <w:bCs/>
                <w:sz w:val="20"/>
                <w:szCs w:val="20"/>
              </w:rPr>
              <w:t>Зачислено</w:t>
            </w:r>
          </w:p>
        </w:tc>
        <w:tc>
          <w:tcPr>
            <w:tcW w:w="1256"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3B0B01">
            <w:pPr>
              <w:jc w:val="center"/>
              <w:rPr>
                <w:rFonts w:ascii="Times New Roman" w:eastAsia="Times New Roman" w:hAnsi="Times New Roman" w:cs="Times New Roman"/>
                <w:b/>
                <w:bCs/>
                <w:sz w:val="20"/>
                <w:szCs w:val="20"/>
              </w:rPr>
            </w:pPr>
            <w:r w:rsidRPr="00864B32">
              <w:rPr>
                <w:rFonts w:ascii="Times New Roman" w:eastAsia="Times New Roman" w:hAnsi="Times New Roman" w:cs="Times New Roman"/>
                <w:b/>
                <w:bCs/>
                <w:sz w:val="20"/>
                <w:szCs w:val="20"/>
              </w:rPr>
              <w:t>Передано</w:t>
            </w:r>
          </w:p>
        </w:tc>
        <w:tc>
          <w:tcPr>
            <w:tcW w:w="1437"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3B0B01">
            <w:pPr>
              <w:jc w:val="center"/>
              <w:rPr>
                <w:rFonts w:ascii="Times New Roman" w:eastAsia="Times New Roman" w:hAnsi="Times New Roman" w:cs="Times New Roman"/>
                <w:b/>
                <w:bCs/>
                <w:sz w:val="20"/>
                <w:szCs w:val="20"/>
              </w:rPr>
            </w:pPr>
            <w:r w:rsidRPr="00864B32">
              <w:rPr>
                <w:rFonts w:ascii="Times New Roman" w:eastAsia="Times New Roman" w:hAnsi="Times New Roman" w:cs="Times New Roman"/>
                <w:b/>
                <w:bCs/>
                <w:sz w:val="20"/>
                <w:szCs w:val="20"/>
              </w:rPr>
              <w:t>Остаток зачисления</w:t>
            </w:r>
          </w:p>
        </w:tc>
      </w:tr>
      <w:tr w:rsidR="00864B32" w:rsidRPr="00864B32" w:rsidTr="001602DD">
        <w:trPr>
          <w:trHeight w:val="738"/>
        </w:trPr>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864B32" w:rsidRPr="00864B32" w:rsidRDefault="00864B32" w:rsidP="001602DD">
            <w:pPr>
              <w:spacing w:after="0" w:line="240" w:lineRule="auto"/>
              <w:outlineLvl w:val="0"/>
              <w:rPr>
                <w:rFonts w:ascii="Times New Roman" w:eastAsia="Times New Roman" w:hAnsi="Times New Roman" w:cs="Times New Roman"/>
                <w:b/>
                <w:sz w:val="20"/>
                <w:szCs w:val="20"/>
              </w:rPr>
            </w:pPr>
            <w:r w:rsidRPr="00864B32">
              <w:rPr>
                <w:rFonts w:ascii="Times New Roman" w:eastAsia="Times New Roman" w:hAnsi="Times New Roman" w:cs="Times New Roman"/>
                <w:b/>
                <w:sz w:val="20"/>
                <w:szCs w:val="20"/>
              </w:rPr>
              <w:t>Администрация сельского муниципального образования</w:t>
            </w:r>
          </w:p>
        </w:tc>
        <w:tc>
          <w:tcPr>
            <w:tcW w:w="1062"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3B0B01">
            <w:pPr>
              <w:jc w:val="center"/>
              <w:rPr>
                <w:rFonts w:ascii="Times New Roman" w:eastAsia="Times New Roman" w:hAnsi="Times New Roman" w:cs="Times New Roman"/>
                <w:b/>
                <w:sz w:val="20"/>
                <w:szCs w:val="20"/>
              </w:rPr>
            </w:pPr>
            <w:r w:rsidRPr="00864B32">
              <w:rPr>
                <w:rFonts w:ascii="Times New Roman" w:eastAsia="Times New Roman" w:hAnsi="Times New Roman" w:cs="Times New Roman"/>
                <w:b/>
                <w:sz w:val="20"/>
                <w:szCs w:val="20"/>
              </w:rPr>
              <w:t>960</w:t>
            </w:r>
          </w:p>
        </w:tc>
        <w:tc>
          <w:tcPr>
            <w:tcW w:w="1631"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3B0B01">
            <w:pPr>
              <w:jc w:val="center"/>
              <w:rPr>
                <w:rFonts w:ascii="Times New Roman" w:eastAsia="Times New Roman" w:hAnsi="Times New Roman" w:cs="Times New Roman"/>
                <w:b/>
                <w:sz w:val="20"/>
                <w:szCs w:val="20"/>
              </w:rPr>
            </w:pPr>
            <w:r w:rsidRPr="00864B32">
              <w:rPr>
                <w:rFonts w:ascii="Times New Roman" w:eastAsia="Times New Roman" w:hAnsi="Times New Roman" w:cs="Times New Roman"/>
                <w:b/>
                <w:sz w:val="20"/>
                <w:szCs w:val="20"/>
              </w:rPr>
              <w:t> </w:t>
            </w:r>
          </w:p>
        </w:tc>
        <w:tc>
          <w:tcPr>
            <w:tcW w:w="810"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3B0B01">
            <w:pPr>
              <w:jc w:val="center"/>
              <w:rPr>
                <w:rFonts w:ascii="Times New Roman" w:eastAsia="Times New Roman" w:hAnsi="Times New Roman" w:cs="Times New Roman"/>
                <w:b/>
                <w:sz w:val="20"/>
                <w:szCs w:val="20"/>
              </w:rPr>
            </w:pPr>
            <w:r w:rsidRPr="00864B32">
              <w:rPr>
                <w:rFonts w:ascii="Times New Roman" w:eastAsia="Times New Roman" w:hAnsi="Times New Roman" w:cs="Times New Roman"/>
                <w:b/>
                <w:sz w:val="20"/>
                <w:szCs w:val="20"/>
              </w:rPr>
              <w:t> </w:t>
            </w:r>
          </w:p>
        </w:tc>
        <w:tc>
          <w:tcPr>
            <w:tcW w:w="1368"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3B0B01">
            <w:pPr>
              <w:jc w:val="right"/>
              <w:rPr>
                <w:rFonts w:ascii="Times New Roman" w:eastAsia="Times New Roman" w:hAnsi="Times New Roman" w:cs="Times New Roman"/>
                <w:b/>
                <w:sz w:val="20"/>
                <w:szCs w:val="20"/>
              </w:rPr>
            </w:pPr>
            <w:r w:rsidRPr="00864B32">
              <w:rPr>
                <w:rFonts w:ascii="Times New Roman" w:eastAsia="Times New Roman" w:hAnsi="Times New Roman" w:cs="Times New Roman"/>
                <w:b/>
                <w:sz w:val="20"/>
                <w:szCs w:val="20"/>
              </w:rPr>
              <w:t> </w:t>
            </w:r>
          </w:p>
        </w:tc>
        <w:tc>
          <w:tcPr>
            <w:tcW w:w="1256"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3B0B01">
            <w:pPr>
              <w:jc w:val="right"/>
              <w:rPr>
                <w:rFonts w:ascii="Times New Roman" w:eastAsia="Times New Roman" w:hAnsi="Times New Roman" w:cs="Times New Roman"/>
                <w:b/>
                <w:sz w:val="20"/>
                <w:szCs w:val="20"/>
              </w:rPr>
            </w:pPr>
            <w:r w:rsidRPr="00864B32">
              <w:rPr>
                <w:rFonts w:ascii="Times New Roman" w:eastAsia="Times New Roman" w:hAnsi="Times New Roman" w:cs="Times New Roman"/>
                <w:b/>
                <w:sz w:val="20"/>
                <w:szCs w:val="20"/>
              </w:rPr>
              <w:t> </w:t>
            </w:r>
          </w:p>
        </w:tc>
        <w:tc>
          <w:tcPr>
            <w:tcW w:w="1437"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3B0B01">
            <w:pPr>
              <w:jc w:val="right"/>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 </w:t>
            </w:r>
          </w:p>
        </w:tc>
      </w:tr>
      <w:tr w:rsidR="00864B32" w:rsidRPr="00864B32" w:rsidTr="00864B32">
        <w:trPr>
          <w:trHeight w:val="765"/>
        </w:trPr>
        <w:tc>
          <w:tcPr>
            <w:tcW w:w="2667" w:type="dxa"/>
            <w:tcBorders>
              <w:top w:val="nil"/>
              <w:left w:val="single" w:sz="4" w:space="0" w:color="auto"/>
              <w:bottom w:val="single" w:sz="4" w:space="0" w:color="auto"/>
              <w:right w:val="single" w:sz="4" w:space="0" w:color="auto"/>
            </w:tcBorders>
            <w:shd w:val="clear" w:color="auto" w:fill="auto"/>
            <w:vAlign w:val="center"/>
          </w:tcPr>
          <w:p w:rsidR="00864B32" w:rsidRPr="00864B32" w:rsidRDefault="00864B32" w:rsidP="001602DD">
            <w:pPr>
              <w:spacing w:after="0" w:line="240" w:lineRule="auto"/>
              <w:outlineLvl w:val="0"/>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Администрация сельского муниципального образования</w:t>
            </w:r>
          </w:p>
        </w:tc>
        <w:tc>
          <w:tcPr>
            <w:tcW w:w="1062" w:type="dxa"/>
            <w:tcBorders>
              <w:top w:val="nil"/>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center"/>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960</w:t>
            </w:r>
          </w:p>
        </w:tc>
        <w:tc>
          <w:tcPr>
            <w:tcW w:w="1631" w:type="dxa"/>
            <w:tcBorders>
              <w:top w:val="nil"/>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center"/>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01050201100000</w:t>
            </w:r>
          </w:p>
        </w:tc>
        <w:tc>
          <w:tcPr>
            <w:tcW w:w="810" w:type="dxa"/>
            <w:tcBorders>
              <w:top w:val="nil"/>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center"/>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510</w:t>
            </w:r>
          </w:p>
        </w:tc>
        <w:tc>
          <w:tcPr>
            <w:tcW w:w="1368" w:type="dxa"/>
            <w:tcBorders>
              <w:top w:val="nil"/>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right"/>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-9362703,62</w:t>
            </w:r>
          </w:p>
        </w:tc>
        <w:tc>
          <w:tcPr>
            <w:tcW w:w="1256" w:type="dxa"/>
            <w:tcBorders>
              <w:top w:val="nil"/>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right"/>
              <w:rPr>
                <w:rFonts w:ascii="Times New Roman" w:eastAsia="Times New Roman" w:hAnsi="Times New Roman" w:cs="Times New Roman"/>
                <w:sz w:val="20"/>
                <w:szCs w:val="20"/>
              </w:rPr>
            </w:pPr>
          </w:p>
        </w:tc>
        <w:tc>
          <w:tcPr>
            <w:tcW w:w="1437" w:type="dxa"/>
            <w:tcBorders>
              <w:top w:val="nil"/>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right"/>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-9362703,62</w:t>
            </w:r>
          </w:p>
        </w:tc>
      </w:tr>
      <w:tr w:rsidR="00864B32" w:rsidRPr="00864B32" w:rsidTr="00864B32">
        <w:trPr>
          <w:trHeight w:val="765"/>
        </w:trPr>
        <w:tc>
          <w:tcPr>
            <w:tcW w:w="2667" w:type="dxa"/>
            <w:tcBorders>
              <w:top w:val="nil"/>
              <w:left w:val="single" w:sz="4" w:space="0" w:color="auto"/>
              <w:bottom w:val="single" w:sz="4" w:space="0" w:color="auto"/>
              <w:right w:val="single" w:sz="4" w:space="0" w:color="auto"/>
            </w:tcBorders>
            <w:shd w:val="clear" w:color="auto" w:fill="auto"/>
            <w:vAlign w:val="center"/>
          </w:tcPr>
          <w:p w:rsidR="00864B32" w:rsidRPr="00864B32" w:rsidRDefault="00864B32" w:rsidP="001602DD">
            <w:pPr>
              <w:spacing w:after="0" w:line="240" w:lineRule="auto"/>
              <w:outlineLvl w:val="0"/>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Администрация сельского муниципального образования</w:t>
            </w:r>
          </w:p>
        </w:tc>
        <w:tc>
          <w:tcPr>
            <w:tcW w:w="1062" w:type="dxa"/>
            <w:tcBorders>
              <w:top w:val="nil"/>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center"/>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960</w:t>
            </w:r>
          </w:p>
        </w:tc>
        <w:tc>
          <w:tcPr>
            <w:tcW w:w="1631" w:type="dxa"/>
            <w:tcBorders>
              <w:top w:val="nil"/>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center"/>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01050201100000</w:t>
            </w:r>
          </w:p>
        </w:tc>
        <w:tc>
          <w:tcPr>
            <w:tcW w:w="810" w:type="dxa"/>
            <w:tcBorders>
              <w:top w:val="nil"/>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center"/>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610</w:t>
            </w:r>
          </w:p>
        </w:tc>
        <w:tc>
          <w:tcPr>
            <w:tcW w:w="1368" w:type="dxa"/>
            <w:tcBorders>
              <w:top w:val="nil"/>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right"/>
              <w:rPr>
                <w:rFonts w:ascii="Times New Roman" w:eastAsia="Times New Roman" w:hAnsi="Times New Roman" w:cs="Times New Roman"/>
                <w:sz w:val="20"/>
                <w:szCs w:val="20"/>
              </w:rPr>
            </w:pPr>
          </w:p>
        </w:tc>
        <w:tc>
          <w:tcPr>
            <w:tcW w:w="1256" w:type="dxa"/>
            <w:tcBorders>
              <w:top w:val="nil"/>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right"/>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9954138,36</w:t>
            </w:r>
          </w:p>
        </w:tc>
        <w:tc>
          <w:tcPr>
            <w:tcW w:w="1437" w:type="dxa"/>
            <w:tcBorders>
              <w:top w:val="nil"/>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right"/>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9954138,36</w:t>
            </w:r>
          </w:p>
        </w:tc>
      </w:tr>
      <w:tr w:rsidR="00864B32" w:rsidRPr="00864B32" w:rsidTr="00864B32">
        <w:trPr>
          <w:trHeight w:val="255"/>
        </w:trPr>
        <w:tc>
          <w:tcPr>
            <w:tcW w:w="2667" w:type="dxa"/>
            <w:tcBorders>
              <w:top w:val="single" w:sz="4" w:space="0" w:color="auto"/>
              <w:left w:val="single" w:sz="4" w:space="0" w:color="auto"/>
              <w:bottom w:val="single" w:sz="4" w:space="0" w:color="auto"/>
              <w:right w:val="single" w:sz="4" w:space="0" w:color="auto"/>
            </w:tcBorders>
            <w:shd w:val="clear" w:color="auto" w:fill="auto"/>
            <w:vAlign w:val="bottom"/>
          </w:tcPr>
          <w:p w:rsidR="00864B32" w:rsidRPr="00864B32" w:rsidRDefault="00864B32" w:rsidP="001602DD">
            <w:pPr>
              <w:spacing w:after="0" w:line="240" w:lineRule="auto"/>
              <w:rPr>
                <w:rFonts w:ascii="Times New Roman" w:eastAsia="Times New Roman" w:hAnsi="Times New Roman" w:cs="Times New Roman"/>
                <w:b/>
                <w:bCs/>
                <w:sz w:val="20"/>
                <w:szCs w:val="20"/>
              </w:rPr>
            </w:pPr>
            <w:r w:rsidRPr="00864B32">
              <w:rPr>
                <w:rFonts w:ascii="Times New Roman" w:eastAsia="Times New Roman" w:hAnsi="Times New Roman" w:cs="Times New Roman"/>
                <w:b/>
                <w:bCs/>
                <w:sz w:val="20"/>
                <w:szCs w:val="20"/>
              </w:rPr>
              <w:t>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864B32" w:rsidRPr="00864B32" w:rsidRDefault="00864B32" w:rsidP="001602DD">
            <w:pPr>
              <w:spacing w:after="0" w:line="240" w:lineRule="auto"/>
              <w:jc w:val="center"/>
              <w:rPr>
                <w:rFonts w:ascii="Times New Roman" w:eastAsia="Times New Roman" w:hAnsi="Times New Roman" w:cs="Times New Roman"/>
                <w:b/>
                <w:bCs/>
                <w:sz w:val="20"/>
                <w:szCs w:val="20"/>
              </w:rPr>
            </w:pPr>
            <w:r w:rsidRPr="00864B32">
              <w:rPr>
                <w:rFonts w:ascii="Times New Roman" w:eastAsia="Times New Roman" w:hAnsi="Times New Roman" w:cs="Times New Roman"/>
                <w:b/>
                <w:bCs/>
                <w:sz w:val="20"/>
                <w:szCs w:val="20"/>
              </w:rPr>
              <w:t>Итого</w:t>
            </w:r>
          </w:p>
        </w:tc>
        <w:tc>
          <w:tcPr>
            <w:tcW w:w="1631" w:type="dxa"/>
            <w:tcBorders>
              <w:top w:val="single" w:sz="4" w:space="0" w:color="auto"/>
              <w:left w:val="nil"/>
              <w:bottom w:val="single" w:sz="4" w:space="0" w:color="auto"/>
              <w:right w:val="single" w:sz="4" w:space="0" w:color="auto"/>
            </w:tcBorders>
            <w:shd w:val="clear" w:color="auto" w:fill="auto"/>
            <w:vAlign w:val="bottom"/>
          </w:tcPr>
          <w:p w:rsidR="00864B32" w:rsidRPr="00864B32" w:rsidRDefault="00864B32" w:rsidP="001602DD">
            <w:pPr>
              <w:spacing w:after="0" w:line="240" w:lineRule="auto"/>
              <w:jc w:val="center"/>
              <w:rPr>
                <w:rFonts w:ascii="Times New Roman" w:eastAsia="Times New Roman" w:hAnsi="Times New Roman" w:cs="Times New Roman"/>
                <w:b/>
                <w:bCs/>
                <w:sz w:val="20"/>
                <w:szCs w:val="20"/>
              </w:rPr>
            </w:pPr>
            <w:r w:rsidRPr="00864B32">
              <w:rPr>
                <w:rFonts w:ascii="Times New Roman" w:eastAsia="Times New Roman" w:hAnsi="Times New Roman" w:cs="Times New Roman"/>
                <w:b/>
                <w:bCs/>
                <w:sz w:val="20"/>
                <w:szCs w:val="20"/>
              </w:rPr>
              <w:t> </w:t>
            </w:r>
          </w:p>
        </w:tc>
        <w:tc>
          <w:tcPr>
            <w:tcW w:w="810" w:type="dxa"/>
            <w:tcBorders>
              <w:top w:val="single" w:sz="4" w:space="0" w:color="auto"/>
              <w:left w:val="nil"/>
              <w:bottom w:val="single" w:sz="4" w:space="0" w:color="auto"/>
              <w:right w:val="single" w:sz="4" w:space="0" w:color="auto"/>
            </w:tcBorders>
            <w:shd w:val="clear" w:color="auto" w:fill="auto"/>
            <w:vAlign w:val="bottom"/>
          </w:tcPr>
          <w:p w:rsidR="00864B32" w:rsidRPr="00864B32" w:rsidRDefault="00864B32" w:rsidP="001602DD">
            <w:pPr>
              <w:spacing w:after="0" w:line="240" w:lineRule="auto"/>
              <w:jc w:val="center"/>
              <w:rPr>
                <w:rFonts w:ascii="Times New Roman" w:eastAsia="Times New Roman" w:hAnsi="Times New Roman" w:cs="Times New Roman"/>
                <w:b/>
                <w:bCs/>
                <w:sz w:val="20"/>
                <w:szCs w:val="20"/>
              </w:rPr>
            </w:pPr>
            <w:r w:rsidRPr="00864B32">
              <w:rPr>
                <w:rFonts w:ascii="Times New Roman" w:eastAsia="Times New Roman" w:hAnsi="Times New Roman" w:cs="Times New Roman"/>
                <w:b/>
                <w:bCs/>
                <w:sz w:val="20"/>
                <w:szCs w:val="20"/>
              </w:rPr>
              <w:t> </w:t>
            </w:r>
          </w:p>
        </w:tc>
        <w:tc>
          <w:tcPr>
            <w:tcW w:w="1368"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right"/>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-9362703,62</w:t>
            </w:r>
          </w:p>
        </w:tc>
        <w:tc>
          <w:tcPr>
            <w:tcW w:w="1256" w:type="dxa"/>
            <w:tcBorders>
              <w:top w:val="single" w:sz="4" w:space="0" w:color="auto"/>
              <w:left w:val="nil"/>
              <w:bottom w:val="single" w:sz="4" w:space="0" w:color="auto"/>
              <w:right w:val="single" w:sz="4" w:space="0" w:color="auto"/>
            </w:tcBorders>
            <w:shd w:val="clear" w:color="auto" w:fill="auto"/>
            <w:vAlign w:val="center"/>
          </w:tcPr>
          <w:p w:rsidR="00864B32" w:rsidRPr="00864B32" w:rsidRDefault="00864B32" w:rsidP="001602DD">
            <w:pPr>
              <w:spacing w:after="0" w:line="240" w:lineRule="auto"/>
              <w:jc w:val="right"/>
              <w:rPr>
                <w:rFonts w:ascii="Times New Roman" w:eastAsia="Times New Roman" w:hAnsi="Times New Roman" w:cs="Times New Roman"/>
                <w:sz w:val="20"/>
                <w:szCs w:val="20"/>
              </w:rPr>
            </w:pPr>
            <w:r w:rsidRPr="00864B32">
              <w:rPr>
                <w:rFonts w:ascii="Times New Roman" w:eastAsia="Times New Roman" w:hAnsi="Times New Roman" w:cs="Times New Roman"/>
                <w:sz w:val="20"/>
                <w:szCs w:val="20"/>
              </w:rPr>
              <w:t>9954138,36</w:t>
            </w:r>
          </w:p>
        </w:tc>
        <w:tc>
          <w:tcPr>
            <w:tcW w:w="1437" w:type="dxa"/>
            <w:tcBorders>
              <w:top w:val="single" w:sz="4" w:space="0" w:color="auto"/>
              <w:left w:val="nil"/>
              <w:bottom w:val="single" w:sz="4" w:space="0" w:color="auto"/>
              <w:right w:val="single" w:sz="4" w:space="0" w:color="auto"/>
            </w:tcBorders>
            <w:shd w:val="clear" w:color="auto" w:fill="auto"/>
            <w:vAlign w:val="bottom"/>
          </w:tcPr>
          <w:p w:rsidR="00864B32" w:rsidRPr="00864B32" w:rsidRDefault="00864B32" w:rsidP="001602DD">
            <w:pPr>
              <w:spacing w:after="0" w:line="240" w:lineRule="auto"/>
              <w:jc w:val="right"/>
              <w:rPr>
                <w:rFonts w:ascii="Times New Roman" w:eastAsia="Times New Roman" w:hAnsi="Times New Roman" w:cs="Times New Roman"/>
                <w:b/>
                <w:bCs/>
                <w:sz w:val="20"/>
                <w:szCs w:val="20"/>
              </w:rPr>
            </w:pPr>
            <w:r w:rsidRPr="00864B32">
              <w:rPr>
                <w:rFonts w:ascii="Times New Roman" w:eastAsia="Times New Roman" w:hAnsi="Times New Roman" w:cs="Times New Roman"/>
                <w:b/>
                <w:bCs/>
                <w:sz w:val="20"/>
                <w:szCs w:val="20"/>
              </w:rPr>
              <w:t>591434,74</w:t>
            </w:r>
          </w:p>
        </w:tc>
      </w:tr>
    </w:tbl>
    <w:p w:rsidR="00864B32" w:rsidRPr="001C3B66" w:rsidRDefault="00864B32" w:rsidP="001C3B66">
      <w:pPr>
        <w:autoSpaceDE w:val="0"/>
        <w:autoSpaceDN w:val="0"/>
        <w:adjustRightInd w:val="0"/>
        <w:spacing w:after="0" w:line="240" w:lineRule="auto"/>
        <w:jc w:val="center"/>
        <w:rPr>
          <w:rFonts w:ascii="Times New Roman" w:hAnsi="Times New Roman" w:cs="Times New Roman"/>
          <w:b/>
          <w:bCs/>
          <w:color w:val="000000"/>
          <w:sz w:val="24"/>
          <w:szCs w:val="24"/>
        </w:rPr>
      </w:pPr>
    </w:p>
    <w:p w:rsidR="001C3B66" w:rsidRPr="001C3B66" w:rsidRDefault="001C3B66" w:rsidP="001C3B66">
      <w:pPr>
        <w:spacing w:after="0" w:line="240" w:lineRule="auto"/>
        <w:jc w:val="right"/>
        <w:rPr>
          <w:rFonts w:ascii="Times New Roman" w:hAnsi="Times New Roman" w:cs="Times New Roman"/>
          <w:b/>
        </w:rPr>
      </w:pPr>
    </w:p>
    <w:p w:rsidR="001C3B66" w:rsidRDefault="001C3B66" w:rsidP="001C3B66">
      <w:pPr>
        <w:spacing w:after="0" w:line="240" w:lineRule="auto"/>
        <w:jc w:val="right"/>
        <w:rPr>
          <w:rFonts w:ascii="Times New Roman" w:hAnsi="Times New Roman" w:cs="Times New Roman"/>
          <w:b/>
        </w:rPr>
      </w:pPr>
    </w:p>
    <w:p w:rsidR="00AD5C8E" w:rsidRDefault="00AD5C8E" w:rsidP="001C3B66">
      <w:pPr>
        <w:spacing w:after="0" w:line="240" w:lineRule="auto"/>
        <w:jc w:val="right"/>
        <w:rPr>
          <w:rFonts w:ascii="Times New Roman" w:hAnsi="Times New Roman" w:cs="Times New Roman"/>
          <w:b/>
        </w:rPr>
      </w:pPr>
    </w:p>
    <w:p w:rsidR="00F20061" w:rsidRDefault="00F20061" w:rsidP="001C3B66">
      <w:pPr>
        <w:spacing w:after="0" w:line="240" w:lineRule="auto"/>
        <w:jc w:val="right"/>
        <w:rPr>
          <w:rFonts w:ascii="Times New Roman" w:hAnsi="Times New Roman" w:cs="Times New Roman"/>
          <w:b/>
        </w:rPr>
      </w:pPr>
    </w:p>
    <w:p w:rsidR="00F20061" w:rsidRDefault="00F20061" w:rsidP="001C3B66">
      <w:pPr>
        <w:spacing w:after="0" w:line="240" w:lineRule="auto"/>
        <w:jc w:val="right"/>
        <w:rPr>
          <w:rFonts w:ascii="Times New Roman" w:hAnsi="Times New Roman" w:cs="Times New Roman"/>
          <w:b/>
        </w:rPr>
      </w:pPr>
    </w:p>
    <w:p w:rsidR="00F20061" w:rsidRDefault="00F20061" w:rsidP="001C3B66">
      <w:pPr>
        <w:spacing w:after="0" w:line="240" w:lineRule="auto"/>
        <w:jc w:val="right"/>
        <w:rPr>
          <w:rFonts w:ascii="Times New Roman" w:hAnsi="Times New Roman" w:cs="Times New Roman"/>
          <w:b/>
        </w:rPr>
      </w:pP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Приложение № 5</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к решению Думы Соляновского </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 xml:space="preserve">муниципального образования   </w:t>
      </w:r>
    </w:p>
    <w:p w:rsidR="00AD5C8E" w:rsidRPr="00AD5C8E" w:rsidRDefault="00AD5C8E" w:rsidP="00AD5C8E">
      <w:pPr>
        <w:spacing w:after="0" w:line="240" w:lineRule="auto"/>
        <w:jc w:val="right"/>
        <w:rPr>
          <w:rFonts w:ascii="Times New Roman" w:hAnsi="Times New Roman" w:cs="Times New Roman"/>
          <w:sz w:val="20"/>
          <w:szCs w:val="20"/>
        </w:rPr>
      </w:pPr>
      <w:r w:rsidRPr="00AD5C8E">
        <w:rPr>
          <w:rFonts w:ascii="Times New Roman" w:hAnsi="Times New Roman" w:cs="Times New Roman"/>
          <w:sz w:val="20"/>
          <w:szCs w:val="20"/>
        </w:rPr>
        <w:t>№ 150 от «29» апреля 2022г.</w:t>
      </w:r>
    </w:p>
    <w:p w:rsidR="001C3B66" w:rsidRPr="001C3B66" w:rsidRDefault="001C3B66" w:rsidP="001C3B66">
      <w:pPr>
        <w:spacing w:after="0" w:line="240" w:lineRule="auto"/>
        <w:jc w:val="right"/>
        <w:rPr>
          <w:rFonts w:ascii="Times New Roman" w:hAnsi="Times New Roman" w:cs="Times New Roman"/>
        </w:rPr>
      </w:pPr>
    </w:p>
    <w:p w:rsidR="001C3B66" w:rsidRPr="001C3B66" w:rsidRDefault="001C3B66" w:rsidP="001C3B66">
      <w:pPr>
        <w:spacing w:after="0" w:line="240" w:lineRule="auto"/>
        <w:jc w:val="right"/>
        <w:rPr>
          <w:rFonts w:ascii="Times New Roman" w:hAnsi="Times New Roman" w:cs="Times New Roman"/>
        </w:rPr>
      </w:pPr>
    </w:p>
    <w:p w:rsidR="001C3B66" w:rsidRPr="001C3B66" w:rsidRDefault="001C3B66" w:rsidP="001C3B66">
      <w:pPr>
        <w:autoSpaceDE w:val="0"/>
        <w:autoSpaceDN w:val="0"/>
        <w:adjustRightInd w:val="0"/>
        <w:spacing w:after="0" w:line="240" w:lineRule="auto"/>
        <w:jc w:val="center"/>
        <w:rPr>
          <w:rFonts w:ascii="Times New Roman" w:hAnsi="Times New Roman" w:cs="Times New Roman"/>
          <w:b/>
          <w:bCs/>
          <w:color w:val="000000"/>
          <w:sz w:val="24"/>
          <w:szCs w:val="24"/>
        </w:rPr>
      </w:pPr>
      <w:r w:rsidRPr="001C3B66">
        <w:rPr>
          <w:rFonts w:ascii="Times New Roman" w:hAnsi="Times New Roman" w:cs="Times New Roman"/>
          <w:b/>
          <w:bCs/>
          <w:color w:val="000000"/>
          <w:sz w:val="24"/>
          <w:szCs w:val="24"/>
        </w:rPr>
        <w:t>Отчет об использовании бюджетных ассигнований резервного фонда Соляновского му</w:t>
      </w:r>
      <w:r w:rsidR="002F42B0">
        <w:rPr>
          <w:rFonts w:ascii="Times New Roman" w:hAnsi="Times New Roman" w:cs="Times New Roman"/>
          <w:b/>
          <w:bCs/>
          <w:color w:val="000000"/>
          <w:sz w:val="24"/>
          <w:szCs w:val="24"/>
        </w:rPr>
        <w:t>ниципального образования за 2021</w:t>
      </w:r>
      <w:r w:rsidRPr="001C3B66">
        <w:rPr>
          <w:rFonts w:ascii="Times New Roman" w:hAnsi="Times New Roman" w:cs="Times New Roman"/>
          <w:b/>
          <w:bCs/>
          <w:color w:val="000000"/>
          <w:sz w:val="24"/>
          <w:szCs w:val="24"/>
        </w:rPr>
        <w:t xml:space="preserve"> год.</w:t>
      </w:r>
    </w:p>
    <w:p w:rsidR="001C3B66" w:rsidRPr="001C3B66" w:rsidRDefault="001C3B66" w:rsidP="001C3B66">
      <w:pPr>
        <w:autoSpaceDE w:val="0"/>
        <w:autoSpaceDN w:val="0"/>
        <w:adjustRightInd w:val="0"/>
        <w:spacing w:after="0" w:line="240" w:lineRule="auto"/>
        <w:rPr>
          <w:rFonts w:ascii="Times New Roman" w:hAnsi="Times New Roman" w:cs="Times New Roman"/>
          <w:b/>
          <w:bCs/>
          <w:color w:val="000000"/>
          <w:sz w:val="24"/>
          <w:szCs w:val="24"/>
        </w:rPr>
      </w:pPr>
      <w:r w:rsidRPr="001C3B66">
        <w:rPr>
          <w:rFonts w:ascii="Times New Roman" w:hAnsi="Times New Roman" w:cs="Times New Roman"/>
          <w:b/>
          <w:bCs/>
          <w:color w:val="000000"/>
          <w:sz w:val="24"/>
          <w:szCs w:val="24"/>
        </w:rPr>
        <w:t xml:space="preserve">   </w:t>
      </w:r>
    </w:p>
    <w:p w:rsidR="001C3B66" w:rsidRPr="001C3B66" w:rsidRDefault="001C3B66" w:rsidP="001C3B66">
      <w:pPr>
        <w:autoSpaceDE w:val="0"/>
        <w:autoSpaceDN w:val="0"/>
        <w:adjustRightInd w:val="0"/>
        <w:spacing w:after="0" w:line="240" w:lineRule="auto"/>
        <w:jc w:val="right"/>
        <w:rPr>
          <w:rFonts w:ascii="Times New Roman" w:hAnsi="Times New Roman" w:cs="Times New Roman"/>
          <w:bCs/>
          <w:i/>
          <w:color w:val="000000"/>
        </w:rPr>
      </w:pPr>
      <w:r w:rsidRPr="001C3B66">
        <w:rPr>
          <w:rFonts w:ascii="Times New Roman" w:hAnsi="Times New Roman" w:cs="Times New Roman"/>
          <w:b/>
          <w:bCs/>
          <w:color w:val="000000"/>
        </w:rPr>
        <w:t xml:space="preserve">     </w:t>
      </w:r>
      <w:r w:rsidRPr="001C3B66">
        <w:rPr>
          <w:rFonts w:ascii="Times New Roman" w:hAnsi="Times New Roman" w:cs="Times New Roman"/>
          <w:bCs/>
          <w:i/>
          <w:color w:val="000000"/>
        </w:rPr>
        <w:t>Единица измерения: руб.</w:t>
      </w:r>
    </w:p>
    <w:tbl>
      <w:tblPr>
        <w:tblpPr w:leftFromText="180" w:rightFromText="180" w:vertAnchor="text" w:horzAnchor="margin" w:tblpY="102"/>
        <w:tblW w:w="9544" w:type="dxa"/>
        <w:tblLook w:val="0000"/>
      </w:tblPr>
      <w:tblGrid>
        <w:gridCol w:w="675"/>
        <w:gridCol w:w="4627"/>
        <w:gridCol w:w="1467"/>
        <w:gridCol w:w="1341"/>
        <w:gridCol w:w="1434"/>
      </w:tblGrid>
      <w:tr w:rsidR="001C3B66" w:rsidRPr="001C3B66" w:rsidTr="00660928">
        <w:trPr>
          <w:cantSplit/>
          <w:trHeight w:val="1254"/>
        </w:trPr>
        <w:tc>
          <w:tcPr>
            <w:tcW w:w="675" w:type="dxa"/>
            <w:tcBorders>
              <w:top w:val="single" w:sz="8" w:space="0" w:color="auto"/>
              <w:left w:val="single" w:sz="8" w:space="0" w:color="auto"/>
              <w:bottom w:val="single" w:sz="8" w:space="0" w:color="auto"/>
              <w:right w:val="single" w:sz="8" w:space="0" w:color="auto"/>
            </w:tcBorders>
            <w:textDirection w:val="btLr"/>
          </w:tcPr>
          <w:p w:rsidR="001C3B66" w:rsidRPr="001C3B66" w:rsidRDefault="001C3B66" w:rsidP="001C3B66">
            <w:pPr>
              <w:spacing w:after="0" w:line="240" w:lineRule="auto"/>
              <w:ind w:left="113" w:right="113"/>
              <w:jc w:val="center"/>
              <w:rPr>
                <w:rFonts w:ascii="Times New Roman" w:hAnsi="Times New Roman" w:cs="Times New Roman"/>
                <w:b/>
                <w:bCs/>
              </w:rPr>
            </w:pPr>
            <w:r w:rsidRPr="001C3B66">
              <w:rPr>
                <w:rFonts w:ascii="Times New Roman" w:hAnsi="Times New Roman" w:cs="Times New Roman"/>
                <w:b/>
                <w:bCs/>
              </w:rPr>
              <w:t>Раздел, подраздел</w:t>
            </w:r>
          </w:p>
        </w:tc>
        <w:tc>
          <w:tcPr>
            <w:tcW w:w="4627" w:type="dxa"/>
            <w:tcBorders>
              <w:top w:val="single" w:sz="8" w:space="0" w:color="auto"/>
              <w:left w:val="single" w:sz="8" w:space="0" w:color="auto"/>
              <w:bottom w:val="single" w:sz="8" w:space="0" w:color="auto"/>
              <w:right w:val="single" w:sz="8"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rPr>
            </w:pPr>
            <w:r w:rsidRPr="001C3B66">
              <w:rPr>
                <w:rFonts w:ascii="Times New Roman" w:hAnsi="Times New Roman" w:cs="Times New Roman"/>
                <w:b/>
                <w:bCs/>
              </w:rPr>
              <w:t>Основные направления расходования средств</w:t>
            </w:r>
          </w:p>
        </w:tc>
        <w:tc>
          <w:tcPr>
            <w:tcW w:w="1467" w:type="dxa"/>
            <w:tcBorders>
              <w:top w:val="single" w:sz="8" w:space="0" w:color="auto"/>
              <w:left w:val="nil"/>
              <w:bottom w:val="single" w:sz="8" w:space="0" w:color="auto"/>
              <w:right w:val="single" w:sz="8" w:space="0" w:color="auto"/>
            </w:tcBorders>
            <w:shd w:val="clear" w:color="auto" w:fill="auto"/>
            <w:vAlign w:val="center"/>
          </w:tcPr>
          <w:p w:rsidR="001C3B66" w:rsidRPr="001C3B66" w:rsidRDefault="002F42B0" w:rsidP="001C3B66">
            <w:pPr>
              <w:spacing w:after="0" w:line="240" w:lineRule="auto"/>
              <w:jc w:val="center"/>
              <w:rPr>
                <w:rFonts w:ascii="Times New Roman" w:hAnsi="Times New Roman" w:cs="Times New Roman"/>
                <w:b/>
                <w:bCs/>
              </w:rPr>
            </w:pPr>
            <w:r>
              <w:rPr>
                <w:rFonts w:ascii="Times New Roman" w:hAnsi="Times New Roman" w:cs="Times New Roman"/>
                <w:b/>
                <w:bCs/>
              </w:rPr>
              <w:t>Утверждено на 2021</w:t>
            </w:r>
            <w:r w:rsidR="001C3B66" w:rsidRPr="001C3B66">
              <w:rPr>
                <w:rFonts w:ascii="Times New Roman" w:hAnsi="Times New Roman" w:cs="Times New Roman"/>
                <w:b/>
                <w:bCs/>
              </w:rPr>
              <w:t xml:space="preserve"> год</w:t>
            </w:r>
          </w:p>
        </w:tc>
        <w:tc>
          <w:tcPr>
            <w:tcW w:w="1341" w:type="dxa"/>
            <w:tcBorders>
              <w:top w:val="single" w:sz="8" w:space="0" w:color="auto"/>
              <w:left w:val="nil"/>
              <w:bottom w:val="single" w:sz="8" w:space="0" w:color="auto"/>
              <w:right w:val="single" w:sz="8"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rPr>
            </w:pPr>
            <w:r w:rsidRPr="001C3B66">
              <w:rPr>
                <w:rFonts w:ascii="Times New Roman" w:hAnsi="Times New Roman" w:cs="Times New Roman"/>
                <w:b/>
                <w:bCs/>
              </w:rPr>
              <w:t>Исполнено</w:t>
            </w:r>
          </w:p>
        </w:tc>
        <w:tc>
          <w:tcPr>
            <w:tcW w:w="1434" w:type="dxa"/>
            <w:tcBorders>
              <w:top w:val="single" w:sz="8" w:space="0" w:color="auto"/>
              <w:left w:val="nil"/>
              <w:bottom w:val="single" w:sz="8" w:space="0" w:color="auto"/>
              <w:right w:val="single" w:sz="8" w:space="0" w:color="auto"/>
            </w:tcBorders>
            <w:shd w:val="clear" w:color="auto" w:fill="auto"/>
            <w:vAlign w:val="center"/>
          </w:tcPr>
          <w:p w:rsidR="001C3B66" w:rsidRPr="001C3B66" w:rsidRDefault="001C3B66" w:rsidP="001C3B66">
            <w:pPr>
              <w:spacing w:after="0" w:line="240" w:lineRule="auto"/>
              <w:jc w:val="center"/>
              <w:rPr>
                <w:rFonts w:ascii="Times New Roman" w:hAnsi="Times New Roman" w:cs="Times New Roman"/>
                <w:b/>
                <w:bCs/>
              </w:rPr>
            </w:pPr>
            <w:r w:rsidRPr="001C3B66">
              <w:rPr>
                <w:rFonts w:ascii="Times New Roman" w:hAnsi="Times New Roman" w:cs="Times New Roman"/>
                <w:b/>
                <w:bCs/>
              </w:rPr>
              <w:t>Процент исполнения</w:t>
            </w:r>
          </w:p>
        </w:tc>
      </w:tr>
      <w:tr w:rsidR="001C3B66" w:rsidRPr="001C3B66" w:rsidTr="00660928">
        <w:trPr>
          <w:trHeight w:val="1400"/>
        </w:trPr>
        <w:tc>
          <w:tcPr>
            <w:tcW w:w="675" w:type="dxa"/>
            <w:tcBorders>
              <w:top w:val="nil"/>
              <w:left w:val="single" w:sz="8" w:space="0" w:color="auto"/>
              <w:bottom w:val="single" w:sz="4" w:space="0" w:color="auto"/>
              <w:right w:val="single" w:sz="4" w:space="0" w:color="auto"/>
            </w:tcBorders>
          </w:tcPr>
          <w:p w:rsidR="001C3B66" w:rsidRPr="001C3B66" w:rsidRDefault="001C3B66" w:rsidP="001C3B66">
            <w:pPr>
              <w:spacing w:after="0" w:line="240" w:lineRule="auto"/>
              <w:outlineLvl w:val="1"/>
              <w:rPr>
                <w:rFonts w:ascii="Times New Roman" w:hAnsi="Times New Roman" w:cs="Times New Roman"/>
                <w:bCs/>
              </w:rPr>
            </w:pPr>
          </w:p>
          <w:p w:rsidR="009B534F" w:rsidRDefault="009B534F" w:rsidP="001C3B66">
            <w:pPr>
              <w:spacing w:after="0" w:line="240" w:lineRule="auto"/>
              <w:outlineLvl w:val="1"/>
              <w:rPr>
                <w:rFonts w:ascii="Times New Roman" w:hAnsi="Times New Roman" w:cs="Times New Roman"/>
                <w:bCs/>
              </w:rPr>
            </w:pPr>
          </w:p>
          <w:p w:rsidR="001C3B66" w:rsidRPr="001C3B66" w:rsidRDefault="001C3B66" w:rsidP="001C3B66">
            <w:pPr>
              <w:spacing w:after="0" w:line="240" w:lineRule="auto"/>
              <w:outlineLvl w:val="1"/>
              <w:rPr>
                <w:rFonts w:ascii="Times New Roman" w:hAnsi="Times New Roman" w:cs="Times New Roman"/>
                <w:bCs/>
              </w:rPr>
            </w:pPr>
            <w:r w:rsidRPr="001C3B66">
              <w:rPr>
                <w:rFonts w:ascii="Times New Roman" w:hAnsi="Times New Roman" w:cs="Times New Roman"/>
                <w:bCs/>
              </w:rPr>
              <w:t>0111</w:t>
            </w:r>
          </w:p>
        </w:tc>
        <w:tc>
          <w:tcPr>
            <w:tcW w:w="4627" w:type="dxa"/>
            <w:tcBorders>
              <w:top w:val="nil"/>
              <w:left w:val="single" w:sz="8" w:space="0" w:color="auto"/>
              <w:bottom w:val="single" w:sz="4" w:space="0" w:color="auto"/>
              <w:right w:val="single" w:sz="4" w:space="0" w:color="auto"/>
            </w:tcBorders>
            <w:shd w:val="clear" w:color="auto" w:fill="auto"/>
            <w:vAlign w:val="center"/>
          </w:tcPr>
          <w:p w:rsidR="001C3B66" w:rsidRPr="001C3B66" w:rsidRDefault="001C3B66" w:rsidP="001C3B66">
            <w:pPr>
              <w:spacing w:after="0" w:line="240" w:lineRule="auto"/>
              <w:outlineLvl w:val="1"/>
              <w:rPr>
                <w:rFonts w:ascii="Times New Roman" w:hAnsi="Times New Roman" w:cs="Times New Roman"/>
                <w:bCs/>
              </w:rPr>
            </w:pPr>
            <w:r w:rsidRPr="001C3B66">
              <w:rPr>
                <w:rFonts w:ascii="Times New Roman" w:hAnsi="Times New Roman" w:cs="Times New Roman"/>
                <w:bCs/>
              </w:rPr>
              <w:t xml:space="preserve">Резервный фонд местной администрации по предупреждению, ликвидации чрезвычайных ситуаций и последствий стихийных бедствий </w:t>
            </w:r>
          </w:p>
        </w:tc>
        <w:tc>
          <w:tcPr>
            <w:tcW w:w="1467"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outlineLvl w:val="1"/>
              <w:rPr>
                <w:rFonts w:ascii="Times New Roman" w:hAnsi="Times New Roman" w:cs="Times New Roman"/>
                <w:bCs/>
              </w:rPr>
            </w:pPr>
            <w:r w:rsidRPr="001C3B66">
              <w:rPr>
                <w:rFonts w:ascii="Times New Roman" w:hAnsi="Times New Roman" w:cs="Times New Roman"/>
                <w:bCs/>
              </w:rPr>
              <w:t>5 000</w:t>
            </w:r>
          </w:p>
        </w:tc>
        <w:tc>
          <w:tcPr>
            <w:tcW w:w="1341"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outlineLvl w:val="1"/>
              <w:rPr>
                <w:rFonts w:ascii="Times New Roman" w:hAnsi="Times New Roman" w:cs="Times New Roman"/>
                <w:bCs/>
              </w:rPr>
            </w:pPr>
            <w:r w:rsidRPr="001C3B66">
              <w:rPr>
                <w:rFonts w:ascii="Times New Roman" w:hAnsi="Times New Roman" w:cs="Times New Roman"/>
                <w:bCs/>
              </w:rPr>
              <w:t>0</w:t>
            </w:r>
          </w:p>
        </w:tc>
        <w:tc>
          <w:tcPr>
            <w:tcW w:w="1434" w:type="dxa"/>
            <w:tcBorders>
              <w:top w:val="nil"/>
              <w:left w:val="nil"/>
              <w:bottom w:val="single" w:sz="4" w:space="0" w:color="auto"/>
              <w:right w:val="single" w:sz="4" w:space="0" w:color="auto"/>
            </w:tcBorders>
            <w:shd w:val="clear" w:color="auto" w:fill="auto"/>
            <w:vAlign w:val="center"/>
          </w:tcPr>
          <w:p w:rsidR="001C3B66" w:rsidRPr="001C3B66" w:rsidRDefault="001C3B66" w:rsidP="001C3B66">
            <w:pPr>
              <w:spacing w:after="0" w:line="240" w:lineRule="auto"/>
              <w:jc w:val="center"/>
              <w:outlineLvl w:val="1"/>
              <w:rPr>
                <w:rFonts w:ascii="Times New Roman" w:hAnsi="Times New Roman" w:cs="Times New Roman"/>
                <w:bCs/>
              </w:rPr>
            </w:pPr>
            <w:r w:rsidRPr="001C3B66">
              <w:rPr>
                <w:rFonts w:ascii="Times New Roman" w:hAnsi="Times New Roman" w:cs="Times New Roman"/>
                <w:bCs/>
              </w:rPr>
              <w:t>0</w:t>
            </w:r>
          </w:p>
        </w:tc>
      </w:tr>
      <w:tr w:rsidR="001C3B66" w:rsidRPr="001C3B66" w:rsidTr="00660928">
        <w:trPr>
          <w:trHeight w:val="258"/>
        </w:trPr>
        <w:tc>
          <w:tcPr>
            <w:tcW w:w="675" w:type="dxa"/>
            <w:tcBorders>
              <w:top w:val="nil"/>
              <w:left w:val="nil"/>
              <w:bottom w:val="nil"/>
              <w:right w:val="nil"/>
            </w:tcBorders>
          </w:tcPr>
          <w:p w:rsidR="001C3B66" w:rsidRPr="001C3B66" w:rsidRDefault="001C3B66" w:rsidP="001C3B66">
            <w:pPr>
              <w:spacing w:after="0" w:line="240" w:lineRule="auto"/>
              <w:outlineLvl w:val="3"/>
              <w:rPr>
                <w:rFonts w:ascii="Times New Roman" w:hAnsi="Times New Roman" w:cs="Times New Roman"/>
              </w:rPr>
            </w:pPr>
          </w:p>
        </w:tc>
        <w:tc>
          <w:tcPr>
            <w:tcW w:w="4627" w:type="dxa"/>
            <w:tcBorders>
              <w:top w:val="nil"/>
              <w:left w:val="nil"/>
              <w:bottom w:val="nil"/>
              <w:right w:val="nil"/>
            </w:tcBorders>
            <w:shd w:val="clear" w:color="auto" w:fill="auto"/>
            <w:noWrap/>
            <w:vAlign w:val="bottom"/>
          </w:tcPr>
          <w:p w:rsidR="001C3B66" w:rsidRPr="001C3B66" w:rsidRDefault="001C3B66" w:rsidP="001C3B66">
            <w:pPr>
              <w:spacing w:after="0" w:line="240" w:lineRule="auto"/>
              <w:outlineLvl w:val="3"/>
              <w:rPr>
                <w:rFonts w:ascii="Times New Roman" w:hAnsi="Times New Roman" w:cs="Times New Roman"/>
              </w:rPr>
            </w:pPr>
          </w:p>
        </w:tc>
        <w:tc>
          <w:tcPr>
            <w:tcW w:w="1467" w:type="dxa"/>
            <w:tcBorders>
              <w:top w:val="nil"/>
              <w:left w:val="nil"/>
              <w:bottom w:val="nil"/>
              <w:right w:val="nil"/>
            </w:tcBorders>
            <w:shd w:val="clear" w:color="auto" w:fill="auto"/>
            <w:noWrap/>
            <w:vAlign w:val="bottom"/>
          </w:tcPr>
          <w:p w:rsidR="001C3B66" w:rsidRPr="001C3B66" w:rsidRDefault="001C3B66" w:rsidP="001C3B66">
            <w:pPr>
              <w:spacing w:after="0" w:line="240" w:lineRule="auto"/>
              <w:outlineLvl w:val="3"/>
              <w:rPr>
                <w:rFonts w:ascii="Times New Roman" w:hAnsi="Times New Roman" w:cs="Times New Roman"/>
              </w:rPr>
            </w:pPr>
          </w:p>
        </w:tc>
        <w:tc>
          <w:tcPr>
            <w:tcW w:w="1341" w:type="dxa"/>
            <w:tcBorders>
              <w:top w:val="nil"/>
              <w:left w:val="nil"/>
              <w:bottom w:val="nil"/>
              <w:right w:val="nil"/>
            </w:tcBorders>
            <w:shd w:val="clear" w:color="auto" w:fill="auto"/>
            <w:noWrap/>
            <w:vAlign w:val="bottom"/>
          </w:tcPr>
          <w:p w:rsidR="001C3B66" w:rsidRPr="001C3B66" w:rsidRDefault="001C3B66" w:rsidP="001C3B66">
            <w:pPr>
              <w:spacing w:after="0" w:line="240" w:lineRule="auto"/>
              <w:outlineLvl w:val="3"/>
              <w:rPr>
                <w:rFonts w:ascii="Times New Roman" w:hAnsi="Times New Roman" w:cs="Times New Roman"/>
              </w:rPr>
            </w:pPr>
          </w:p>
        </w:tc>
        <w:tc>
          <w:tcPr>
            <w:tcW w:w="1434" w:type="dxa"/>
            <w:tcBorders>
              <w:top w:val="nil"/>
              <w:left w:val="nil"/>
              <w:bottom w:val="nil"/>
              <w:right w:val="nil"/>
            </w:tcBorders>
            <w:shd w:val="clear" w:color="auto" w:fill="auto"/>
            <w:noWrap/>
            <w:vAlign w:val="bottom"/>
          </w:tcPr>
          <w:p w:rsidR="001C3B66" w:rsidRPr="001C3B66" w:rsidRDefault="001C3B66" w:rsidP="001C3B66">
            <w:pPr>
              <w:spacing w:after="0" w:line="240" w:lineRule="auto"/>
              <w:outlineLvl w:val="3"/>
              <w:rPr>
                <w:rFonts w:ascii="Times New Roman" w:hAnsi="Times New Roman" w:cs="Times New Roman"/>
              </w:rPr>
            </w:pPr>
          </w:p>
        </w:tc>
      </w:tr>
    </w:tbl>
    <w:p w:rsidR="001C3B66" w:rsidRPr="001C3B66" w:rsidRDefault="001C3B66" w:rsidP="001C3B66">
      <w:pPr>
        <w:autoSpaceDE w:val="0"/>
        <w:autoSpaceDN w:val="0"/>
        <w:adjustRightInd w:val="0"/>
        <w:spacing w:after="0" w:line="240" w:lineRule="auto"/>
        <w:rPr>
          <w:rFonts w:ascii="Times New Roman" w:hAnsi="Times New Roman" w:cs="Times New Roman"/>
          <w:b/>
          <w:bCs/>
          <w:color w:val="000000"/>
        </w:rPr>
      </w:pPr>
    </w:p>
    <w:p w:rsidR="001C3B66" w:rsidRPr="001C3B66" w:rsidRDefault="001C3B66" w:rsidP="001C3B66">
      <w:pPr>
        <w:autoSpaceDE w:val="0"/>
        <w:autoSpaceDN w:val="0"/>
        <w:adjustRightInd w:val="0"/>
        <w:spacing w:after="0" w:line="240" w:lineRule="auto"/>
        <w:rPr>
          <w:rFonts w:ascii="Times New Roman" w:hAnsi="Times New Roman" w:cs="Times New Roman"/>
          <w:b/>
          <w:bCs/>
          <w:color w:val="000000"/>
        </w:rPr>
      </w:pPr>
      <w:r w:rsidRPr="001C3B66">
        <w:rPr>
          <w:rFonts w:ascii="Times New Roman" w:hAnsi="Times New Roman" w:cs="Times New Roman"/>
          <w:b/>
          <w:bCs/>
          <w:color w:val="000000"/>
        </w:rPr>
        <w:t xml:space="preserve">                                                        </w:t>
      </w:r>
    </w:p>
    <w:p w:rsidR="001C3B66" w:rsidRPr="001C3B66" w:rsidRDefault="001C3B66" w:rsidP="001C3B66">
      <w:pPr>
        <w:spacing w:after="0" w:line="240" w:lineRule="auto"/>
        <w:rPr>
          <w:rFonts w:ascii="Times New Roman" w:hAnsi="Times New Roman" w:cs="Times New Roman"/>
        </w:rPr>
      </w:pPr>
    </w:p>
    <w:p w:rsidR="001C3B66" w:rsidRPr="001C3B66" w:rsidRDefault="001C3B66" w:rsidP="001C3B66">
      <w:pPr>
        <w:spacing w:after="0" w:line="240" w:lineRule="auto"/>
        <w:rPr>
          <w:rFonts w:ascii="Times New Roman" w:hAnsi="Times New Roman" w:cs="Times New Roman"/>
        </w:rPr>
      </w:pPr>
    </w:p>
    <w:p w:rsidR="001C3B66" w:rsidRPr="001C3B66" w:rsidRDefault="001C3B66" w:rsidP="001C3B66">
      <w:pPr>
        <w:spacing w:after="0" w:line="240" w:lineRule="auto"/>
        <w:jc w:val="right"/>
        <w:rPr>
          <w:rFonts w:ascii="Times New Roman" w:hAnsi="Times New Roman" w:cs="Times New Roman"/>
        </w:rPr>
        <w:sectPr w:rsidR="001C3B66" w:rsidRPr="001C3B66" w:rsidSect="003B0B01">
          <w:pgSz w:w="11906" w:h="16838"/>
          <w:pgMar w:top="1134" w:right="850" w:bottom="1134" w:left="1701" w:header="709" w:footer="709" w:gutter="0"/>
          <w:cols w:space="708"/>
          <w:docGrid w:linePitch="360"/>
        </w:sectPr>
      </w:pP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lastRenderedPageBreak/>
        <w:t>Приложение № 6</w:t>
      </w:r>
    </w:p>
    <w:p w:rsidR="001C3B66" w:rsidRPr="001C3B66" w:rsidRDefault="00AD5C8E" w:rsidP="001C3B6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решению Думы Соляновского</w:t>
      </w:r>
    </w:p>
    <w:p w:rsidR="001C3B66" w:rsidRPr="001C3B66" w:rsidRDefault="001C3B66" w:rsidP="001C3B66">
      <w:pPr>
        <w:spacing w:after="0" w:line="240" w:lineRule="auto"/>
        <w:jc w:val="right"/>
        <w:rPr>
          <w:rFonts w:ascii="Times New Roman" w:hAnsi="Times New Roman" w:cs="Times New Roman"/>
          <w:sz w:val="20"/>
          <w:szCs w:val="20"/>
        </w:rPr>
      </w:pPr>
      <w:r w:rsidRPr="001C3B66">
        <w:rPr>
          <w:rFonts w:ascii="Times New Roman" w:hAnsi="Times New Roman" w:cs="Times New Roman"/>
          <w:sz w:val="20"/>
          <w:szCs w:val="20"/>
        </w:rPr>
        <w:t>муниципального образования</w:t>
      </w:r>
    </w:p>
    <w:p w:rsidR="00AD5C8E" w:rsidRPr="00AD5C8E" w:rsidRDefault="00AD5C8E" w:rsidP="00AD5C8E">
      <w:pPr>
        <w:spacing w:after="0" w:line="240" w:lineRule="auto"/>
        <w:jc w:val="right"/>
        <w:rPr>
          <w:rFonts w:ascii="Times New Roman" w:hAnsi="Times New Roman" w:cs="Times New Roman"/>
          <w:sz w:val="20"/>
          <w:szCs w:val="20"/>
        </w:rPr>
      </w:pPr>
      <w:r w:rsidRPr="00AD5C8E">
        <w:rPr>
          <w:rFonts w:ascii="Times New Roman" w:hAnsi="Times New Roman" w:cs="Times New Roman"/>
          <w:sz w:val="20"/>
          <w:szCs w:val="20"/>
        </w:rPr>
        <w:t>№ 150 от «29» апреля 2022г.</w:t>
      </w:r>
    </w:p>
    <w:p w:rsidR="001C3B66" w:rsidRDefault="001C3B66" w:rsidP="001C3B66">
      <w:pPr>
        <w:spacing w:after="0" w:line="240" w:lineRule="auto"/>
        <w:jc w:val="right"/>
        <w:rPr>
          <w:rFonts w:ascii="Times New Roman" w:hAnsi="Times New Roman" w:cs="Times New Roman"/>
        </w:rPr>
      </w:pPr>
    </w:p>
    <w:p w:rsidR="001602DD" w:rsidRPr="001C3B66" w:rsidRDefault="001602DD" w:rsidP="001C3B66">
      <w:pPr>
        <w:spacing w:after="0" w:line="240" w:lineRule="auto"/>
        <w:jc w:val="right"/>
        <w:rPr>
          <w:rFonts w:ascii="Times New Roman" w:hAnsi="Times New Roman" w:cs="Times New Roman"/>
        </w:rPr>
      </w:pPr>
    </w:p>
    <w:p w:rsidR="001C3B66" w:rsidRPr="001C3B66" w:rsidRDefault="001C3B66" w:rsidP="001C3B66">
      <w:pPr>
        <w:autoSpaceDE w:val="0"/>
        <w:autoSpaceDN w:val="0"/>
        <w:adjustRightInd w:val="0"/>
        <w:spacing w:after="0" w:line="240" w:lineRule="auto"/>
        <w:jc w:val="center"/>
        <w:rPr>
          <w:rFonts w:ascii="Times New Roman" w:hAnsi="Times New Roman" w:cs="Times New Roman"/>
          <w:b/>
          <w:bCs/>
          <w:color w:val="000000"/>
        </w:rPr>
      </w:pPr>
      <w:r w:rsidRPr="001C3B66">
        <w:rPr>
          <w:rFonts w:ascii="Times New Roman" w:hAnsi="Times New Roman" w:cs="Times New Roman"/>
          <w:b/>
          <w:bCs/>
          <w:color w:val="000000"/>
        </w:rPr>
        <w:t xml:space="preserve">Отчет об использовании бюджетных ассигнований муниципального дорожного фонда Соляновского муниципального образования </w:t>
      </w:r>
    </w:p>
    <w:p w:rsidR="001C3B66" w:rsidRPr="001C3B66" w:rsidRDefault="002F42B0" w:rsidP="001C3B6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за 2021</w:t>
      </w:r>
      <w:r w:rsidR="001C3B66" w:rsidRPr="001C3B66">
        <w:rPr>
          <w:rFonts w:ascii="Times New Roman" w:hAnsi="Times New Roman" w:cs="Times New Roman"/>
          <w:b/>
          <w:bCs/>
          <w:color w:val="000000"/>
        </w:rPr>
        <w:t xml:space="preserve"> год.</w:t>
      </w:r>
    </w:p>
    <w:p w:rsidR="001C3B66" w:rsidRPr="001C3B66" w:rsidRDefault="001C3B66" w:rsidP="001C3B66">
      <w:pPr>
        <w:autoSpaceDE w:val="0"/>
        <w:autoSpaceDN w:val="0"/>
        <w:adjustRightInd w:val="0"/>
        <w:spacing w:after="0" w:line="240" w:lineRule="auto"/>
        <w:rPr>
          <w:rFonts w:ascii="Times New Roman" w:hAnsi="Times New Roman" w:cs="Times New Roman"/>
          <w:b/>
          <w:bCs/>
          <w:color w:val="000000"/>
        </w:rPr>
      </w:pPr>
    </w:p>
    <w:p w:rsidR="001C3B66" w:rsidRPr="001C3B66" w:rsidRDefault="001C3B66" w:rsidP="001C3B66">
      <w:pPr>
        <w:spacing w:after="0" w:line="240" w:lineRule="auto"/>
        <w:jc w:val="center"/>
        <w:rPr>
          <w:rFonts w:ascii="Times New Roman" w:hAnsi="Times New Roman" w:cs="Times New Roman"/>
          <w:b/>
        </w:rPr>
      </w:pPr>
      <w:r w:rsidRPr="001C3B66">
        <w:rPr>
          <w:rFonts w:ascii="Times New Roman" w:hAnsi="Times New Roman" w:cs="Times New Roman"/>
          <w:b/>
        </w:rPr>
        <w:t>Раздел 1. Объемы поступлений сре</w:t>
      </w:r>
      <w:proofErr w:type="gramStart"/>
      <w:r w:rsidRPr="001C3B66">
        <w:rPr>
          <w:rFonts w:ascii="Times New Roman" w:hAnsi="Times New Roman" w:cs="Times New Roman"/>
          <w:b/>
        </w:rPr>
        <w:t>дств в б</w:t>
      </w:r>
      <w:proofErr w:type="gramEnd"/>
      <w:r w:rsidRPr="001C3B66">
        <w:rPr>
          <w:rFonts w:ascii="Times New Roman" w:hAnsi="Times New Roman" w:cs="Times New Roman"/>
          <w:b/>
        </w:rPr>
        <w:t xml:space="preserve">юджет Соляновского муниципального образования, </w:t>
      </w:r>
    </w:p>
    <w:p w:rsidR="001C3B66" w:rsidRPr="001C3B66" w:rsidRDefault="001C3B66" w:rsidP="001C3B66">
      <w:pPr>
        <w:spacing w:after="0" w:line="240" w:lineRule="auto"/>
        <w:jc w:val="center"/>
        <w:rPr>
          <w:rFonts w:ascii="Times New Roman" w:hAnsi="Times New Roman" w:cs="Times New Roman"/>
        </w:rPr>
      </w:pPr>
      <w:proofErr w:type="gramStart"/>
      <w:r w:rsidRPr="001C3B66">
        <w:rPr>
          <w:rFonts w:ascii="Times New Roman" w:hAnsi="Times New Roman" w:cs="Times New Roman"/>
          <w:b/>
        </w:rPr>
        <w:t>учитываемых</w:t>
      </w:r>
      <w:proofErr w:type="gramEnd"/>
      <w:r w:rsidRPr="001C3B66">
        <w:rPr>
          <w:rFonts w:ascii="Times New Roman" w:hAnsi="Times New Roman" w:cs="Times New Roman"/>
          <w:b/>
        </w:rPr>
        <w:t xml:space="preserve"> при формировании муниципального дорожного фонда по направлениям</w:t>
      </w:r>
    </w:p>
    <w:p w:rsidR="001C3B66" w:rsidRPr="001C3B66" w:rsidRDefault="001C3B66" w:rsidP="001C3B66">
      <w:pPr>
        <w:pStyle w:val="xl87"/>
        <w:pBdr>
          <w:bottom w:val="none" w:sz="0" w:space="0" w:color="auto"/>
        </w:pBdr>
        <w:spacing w:before="0" w:beforeAutospacing="0" w:after="0" w:afterAutospacing="0"/>
        <w:rPr>
          <w:rFonts w:eastAsia="Times New Roman"/>
          <w:sz w:val="18"/>
          <w:szCs w:val="18"/>
        </w:rPr>
      </w:pPr>
      <w:r w:rsidRPr="001C3B66">
        <w:rPr>
          <w:rFonts w:eastAsia="Times New Roman"/>
          <w:sz w:val="18"/>
          <w:szCs w:val="18"/>
        </w:rPr>
        <w:t>тысяча рублей (с одним десятичным знаком)</w:t>
      </w:r>
    </w:p>
    <w:tbl>
      <w:tblPr>
        <w:tblW w:w="14899" w:type="dxa"/>
        <w:tblInd w:w="-10" w:type="dxa"/>
        <w:tblLayout w:type="fixed"/>
        <w:tblCellMar>
          <w:left w:w="0" w:type="dxa"/>
          <w:right w:w="0" w:type="dxa"/>
        </w:tblCellMar>
        <w:tblLook w:val="0000"/>
      </w:tblPr>
      <w:tblGrid>
        <w:gridCol w:w="10930"/>
        <w:gridCol w:w="1418"/>
        <w:gridCol w:w="2551"/>
      </w:tblGrid>
      <w:tr w:rsidR="001C3B66" w:rsidRPr="001C3B66" w:rsidTr="00660928">
        <w:trPr>
          <w:cantSplit/>
        </w:trPr>
        <w:tc>
          <w:tcPr>
            <w:tcW w:w="10930" w:type="dxa"/>
            <w:vMerge w:val="restart"/>
            <w:tcBorders>
              <w:top w:val="single" w:sz="4" w:space="0" w:color="auto"/>
              <w:left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Наименование показателей</w:t>
            </w:r>
          </w:p>
        </w:tc>
        <w:tc>
          <w:tcPr>
            <w:tcW w:w="1418" w:type="dxa"/>
            <w:vMerge w:val="restart"/>
            <w:tcBorders>
              <w:top w:val="single" w:sz="4" w:space="0" w:color="auto"/>
              <w:left w:val="nil"/>
              <w:right w:val="single" w:sz="4" w:space="0" w:color="auto"/>
            </w:tcBorders>
            <w:vAlign w:val="center"/>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строки</w:t>
            </w:r>
          </w:p>
        </w:tc>
        <w:tc>
          <w:tcPr>
            <w:tcW w:w="2551" w:type="dxa"/>
            <w:tcBorders>
              <w:top w:val="single" w:sz="4" w:space="0" w:color="auto"/>
              <w:left w:val="nil"/>
              <w:right w:val="single" w:sz="4" w:space="0" w:color="auto"/>
            </w:tcBorders>
            <w:vAlign w:val="center"/>
          </w:tcPr>
          <w:p w:rsidR="001C3B66" w:rsidRPr="001C3B66" w:rsidRDefault="001C3B66" w:rsidP="001C3B66">
            <w:pPr>
              <w:spacing w:after="0" w:line="240" w:lineRule="auto"/>
              <w:jc w:val="center"/>
              <w:rPr>
                <w:rFonts w:ascii="Times New Roman" w:hAnsi="Times New Roman" w:cs="Times New Roman"/>
                <w:sz w:val="20"/>
                <w:szCs w:val="20"/>
              </w:rPr>
            </w:pPr>
          </w:p>
        </w:tc>
      </w:tr>
      <w:tr w:rsidR="001C3B66" w:rsidRPr="001C3B66" w:rsidTr="00660928">
        <w:trPr>
          <w:cantSplit/>
          <w:trHeight w:val="268"/>
        </w:trPr>
        <w:tc>
          <w:tcPr>
            <w:tcW w:w="10930" w:type="dxa"/>
            <w:vMerge/>
            <w:tcBorders>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hAnsi="Times New Roman" w:cs="Times New Roman"/>
                <w:sz w:val="20"/>
                <w:szCs w:val="20"/>
              </w:rPr>
            </w:pPr>
          </w:p>
        </w:tc>
        <w:tc>
          <w:tcPr>
            <w:tcW w:w="1418" w:type="dxa"/>
            <w:vMerge/>
            <w:tcBorders>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hAnsi="Times New Roman" w:cs="Times New Roman"/>
                <w:sz w:val="20"/>
                <w:szCs w:val="20"/>
              </w:rPr>
            </w:pPr>
          </w:p>
        </w:tc>
        <w:tc>
          <w:tcPr>
            <w:tcW w:w="2551" w:type="dxa"/>
            <w:tcBorders>
              <w:left w:val="nil"/>
              <w:bottom w:val="single" w:sz="4" w:space="0" w:color="auto"/>
              <w:right w:val="single" w:sz="4" w:space="0" w:color="auto"/>
            </w:tcBorders>
          </w:tcPr>
          <w:p w:rsidR="001C3B66" w:rsidRPr="001C3B66" w:rsidRDefault="001C3B66" w:rsidP="001C3B66">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 xml:space="preserve">За отчетный период </w:t>
            </w:r>
          </w:p>
          <w:p w:rsidR="001C3B66" w:rsidRPr="001C3B66" w:rsidRDefault="002F42B0" w:rsidP="001C3B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2021</w:t>
            </w:r>
            <w:r w:rsidR="001C3B66" w:rsidRPr="001C3B66">
              <w:rPr>
                <w:rFonts w:ascii="Times New Roman" w:hAnsi="Times New Roman" w:cs="Times New Roman"/>
                <w:sz w:val="20"/>
                <w:szCs w:val="20"/>
              </w:rPr>
              <w:t>г.</w:t>
            </w:r>
          </w:p>
        </w:tc>
      </w:tr>
      <w:tr w:rsidR="001C3B66" w:rsidRPr="001C3B66" w:rsidTr="00660928">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1</w:t>
            </w:r>
          </w:p>
        </w:tc>
        <w:tc>
          <w:tcPr>
            <w:tcW w:w="1418" w:type="dxa"/>
            <w:tcBorders>
              <w:top w:val="single" w:sz="4" w:space="0" w:color="auto"/>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2</w:t>
            </w:r>
          </w:p>
        </w:tc>
        <w:tc>
          <w:tcPr>
            <w:tcW w:w="2551" w:type="dxa"/>
            <w:tcBorders>
              <w:top w:val="single" w:sz="4" w:space="0" w:color="auto"/>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5</w:t>
            </w:r>
          </w:p>
        </w:tc>
      </w:tr>
      <w:tr w:rsidR="001C3B66" w:rsidRPr="001C3B66" w:rsidTr="001602DD">
        <w:trPr>
          <w:trHeight w:val="462"/>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157"/>
              <w:rPr>
                <w:rFonts w:ascii="Times New Roman" w:eastAsia="Arial Unicode MS" w:hAnsi="Times New Roman" w:cs="Times New Roman"/>
                <w:b/>
                <w:sz w:val="20"/>
                <w:szCs w:val="20"/>
              </w:rPr>
            </w:pPr>
            <w:r w:rsidRPr="001C3B66">
              <w:rPr>
                <w:rFonts w:ascii="Times New Roman" w:hAnsi="Times New Roman" w:cs="Times New Roman"/>
                <w:b/>
                <w:sz w:val="20"/>
                <w:szCs w:val="20"/>
              </w:rPr>
              <w:t>Всего учтено при формировании дорожного фонда, в том числе:</w:t>
            </w:r>
          </w:p>
        </w:tc>
        <w:tc>
          <w:tcPr>
            <w:tcW w:w="1418"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01</w:t>
            </w:r>
          </w:p>
        </w:tc>
        <w:tc>
          <w:tcPr>
            <w:tcW w:w="2551" w:type="dxa"/>
            <w:tcBorders>
              <w:top w:val="nil"/>
              <w:left w:val="nil"/>
              <w:bottom w:val="single" w:sz="4" w:space="0" w:color="auto"/>
              <w:right w:val="single" w:sz="4" w:space="0" w:color="auto"/>
            </w:tcBorders>
            <w:vAlign w:val="center"/>
          </w:tcPr>
          <w:p w:rsidR="001C3B66" w:rsidRPr="001C3B66" w:rsidRDefault="002F42B0" w:rsidP="001602DD">
            <w:pPr>
              <w:spacing w:after="0" w:line="240" w:lineRule="auto"/>
              <w:jc w:val="center"/>
              <w:rPr>
                <w:rFonts w:ascii="Times New Roman" w:eastAsia="Arial Unicode MS" w:hAnsi="Times New Roman" w:cs="Times New Roman"/>
                <w:b/>
                <w:color w:val="000000"/>
                <w:sz w:val="20"/>
                <w:szCs w:val="20"/>
              </w:rPr>
            </w:pPr>
            <w:r>
              <w:rPr>
                <w:rFonts w:ascii="Times New Roman" w:eastAsia="Arial Unicode MS" w:hAnsi="Times New Roman" w:cs="Times New Roman"/>
                <w:b/>
                <w:color w:val="000000"/>
                <w:sz w:val="20"/>
                <w:szCs w:val="20"/>
              </w:rPr>
              <w:t>1 360</w:t>
            </w:r>
            <w:r w:rsidR="001C3B66" w:rsidRPr="001C3B66">
              <w:rPr>
                <w:rFonts w:ascii="Times New Roman" w:eastAsia="Arial Unicode MS" w:hAnsi="Times New Roman" w:cs="Times New Roman"/>
                <w:b/>
                <w:color w:val="000000"/>
                <w:sz w:val="20"/>
                <w:szCs w:val="20"/>
              </w:rPr>
              <w:t>,3</w:t>
            </w:r>
          </w:p>
        </w:tc>
      </w:tr>
      <w:tr w:rsidR="001C3B66" w:rsidRPr="001C3B66" w:rsidTr="001602DD">
        <w:trPr>
          <w:trHeight w:val="388"/>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157"/>
              <w:rPr>
                <w:rFonts w:ascii="Times New Roman" w:eastAsia="Arial Unicode MS" w:hAnsi="Times New Roman" w:cs="Times New Roman"/>
                <w:b/>
                <w:sz w:val="20"/>
                <w:szCs w:val="20"/>
              </w:rPr>
            </w:pPr>
            <w:r w:rsidRPr="001C3B66">
              <w:rPr>
                <w:rFonts w:ascii="Times New Roman" w:hAnsi="Times New Roman" w:cs="Times New Roman"/>
                <w:b/>
                <w:sz w:val="20"/>
                <w:szCs w:val="20"/>
              </w:rPr>
              <w:t>Налоговые и иные поступления в бюджет, всего, в том числе:</w:t>
            </w:r>
          </w:p>
        </w:tc>
        <w:tc>
          <w:tcPr>
            <w:tcW w:w="1418"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03</w:t>
            </w:r>
          </w:p>
        </w:tc>
        <w:tc>
          <w:tcPr>
            <w:tcW w:w="2551" w:type="dxa"/>
            <w:tcBorders>
              <w:top w:val="nil"/>
              <w:left w:val="nil"/>
              <w:bottom w:val="single" w:sz="4" w:space="0" w:color="auto"/>
              <w:right w:val="single" w:sz="4" w:space="0" w:color="auto"/>
            </w:tcBorders>
            <w:vAlign w:val="center"/>
          </w:tcPr>
          <w:p w:rsidR="001C3B66" w:rsidRPr="001C3B66" w:rsidRDefault="002F42B0" w:rsidP="001602DD">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1 360</w:t>
            </w:r>
            <w:r w:rsidR="001C3B66" w:rsidRPr="001C3B66">
              <w:rPr>
                <w:rFonts w:ascii="Times New Roman" w:eastAsia="Arial Unicode MS" w:hAnsi="Times New Roman" w:cs="Times New Roman"/>
                <w:color w:val="000000"/>
                <w:sz w:val="20"/>
                <w:szCs w:val="20"/>
              </w:rPr>
              <w:t>,3</w:t>
            </w:r>
          </w:p>
        </w:tc>
      </w:tr>
      <w:tr w:rsidR="001C3B66" w:rsidRPr="001C3B66" w:rsidTr="001602DD">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157"/>
              <w:rPr>
                <w:rFonts w:ascii="Times New Roman" w:hAnsi="Times New Roman" w:cs="Times New Roman"/>
                <w:sz w:val="20"/>
                <w:szCs w:val="20"/>
              </w:rPr>
            </w:pPr>
            <w:r w:rsidRPr="001C3B66">
              <w:rPr>
                <w:rFonts w:ascii="Times New Roman" w:hAnsi="Times New Roman" w:cs="Times New Roman"/>
                <w:sz w:val="20"/>
                <w:szCs w:val="20"/>
              </w:rPr>
              <w:t xml:space="preserve">акцизы на автомобильный бензин, прямогонный бензин, дизельное топливо, моторные масла для </w:t>
            </w:r>
            <w:proofErr w:type="gramStart"/>
            <w:r w:rsidRPr="001C3B66">
              <w:rPr>
                <w:rFonts w:ascii="Times New Roman" w:hAnsi="Times New Roman" w:cs="Times New Roman"/>
                <w:sz w:val="20"/>
                <w:szCs w:val="20"/>
              </w:rPr>
              <w:t>дизельных</w:t>
            </w:r>
            <w:proofErr w:type="gramEnd"/>
            <w:r w:rsidRPr="001C3B66">
              <w:rPr>
                <w:rFonts w:ascii="Times New Roman" w:hAnsi="Times New Roman" w:cs="Times New Roman"/>
                <w:sz w:val="20"/>
                <w:szCs w:val="20"/>
              </w:rPr>
              <w:t xml:space="preserve"> и   </w:t>
            </w:r>
          </w:p>
          <w:p w:rsidR="001C3B66" w:rsidRPr="001C3B66" w:rsidRDefault="001C3B66" w:rsidP="00B9029A">
            <w:pPr>
              <w:spacing w:after="0" w:line="240" w:lineRule="auto"/>
              <w:ind w:left="157"/>
              <w:rPr>
                <w:rFonts w:ascii="Times New Roman" w:hAnsi="Times New Roman" w:cs="Times New Roman"/>
                <w:sz w:val="20"/>
                <w:szCs w:val="20"/>
              </w:rPr>
            </w:pPr>
            <w:r w:rsidRPr="001C3B66">
              <w:rPr>
                <w:rFonts w:ascii="Times New Roman" w:hAnsi="Times New Roman" w:cs="Times New Roman"/>
                <w:sz w:val="20"/>
                <w:szCs w:val="20"/>
              </w:rPr>
              <w:t>карбюраторных (</w:t>
            </w:r>
            <w:proofErr w:type="spellStart"/>
            <w:r w:rsidRPr="001C3B66">
              <w:rPr>
                <w:rFonts w:ascii="Times New Roman" w:hAnsi="Times New Roman" w:cs="Times New Roman"/>
                <w:sz w:val="20"/>
                <w:szCs w:val="20"/>
              </w:rPr>
              <w:t>инжекторных</w:t>
            </w:r>
            <w:proofErr w:type="spellEnd"/>
            <w:r w:rsidRPr="001C3B66">
              <w:rPr>
                <w:rFonts w:ascii="Times New Roman" w:hAnsi="Times New Roman" w:cs="Times New Roman"/>
                <w:sz w:val="20"/>
                <w:szCs w:val="20"/>
              </w:rPr>
              <w:t xml:space="preserve">) двигателей, производимые на территории Российской Федерации, подлежащих </w:t>
            </w:r>
          </w:p>
          <w:p w:rsidR="001C3B66" w:rsidRPr="001C3B66" w:rsidRDefault="001C3B66" w:rsidP="00B9029A">
            <w:pPr>
              <w:spacing w:after="0" w:line="240" w:lineRule="auto"/>
              <w:ind w:left="157"/>
              <w:rPr>
                <w:rFonts w:ascii="Times New Roman" w:hAnsi="Times New Roman" w:cs="Times New Roman"/>
                <w:sz w:val="20"/>
                <w:szCs w:val="20"/>
              </w:rPr>
            </w:pPr>
            <w:r w:rsidRPr="001C3B66">
              <w:rPr>
                <w:rFonts w:ascii="Times New Roman" w:hAnsi="Times New Roman" w:cs="Times New Roman"/>
                <w:sz w:val="20"/>
                <w:szCs w:val="20"/>
              </w:rPr>
              <w:t>зачислению в бюджет</w:t>
            </w:r>
          </w:p>
        </w:tc>
        <w:tc>
          <w:tcPr>
            <w:tcW w:w="1418"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04</w:t>
            </w:r>
          </w:p>
        </w:tc>
        <w:tc>
          <w:tcPr>
            <w:tcW w:w="2551" w:type="dxa"/>
            <w:tcBorders>
              <w:top w:val="nil"/>
              <w:left w:val="nil"/>
              <w:bottom w:val="single" w:sz="4" w:space="0" w:color="auto"/>
              <w:right w:val="single" w:sz="4" w:space="0" w:color="auto"/>
            </w:tcBorders>
            <w:vAlign w:val="center"/>
          </w:tcPr>
          <w:p w:rsidR="001C3B66" w:rsidRPr="001C3B66" w:rsidRDefault="002F42B0" w:rsidP="001602DD">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1 360</w:t>
            </w:r>
            <w:r w:rsidR="001C3B66" w:rsidRPr="001C3B66">
              <w:rPr>
                <w:rFonts w:ascii="Times New Roman" w:eastAsia="Arial Unicode MS" w:hAnsi="Times New Roman" w:cs="Times New Roman"/>
                <w:color w:val="000000"/>
                <w:sz w:val="20"/>
                <w:szCs w:val="20"/>
              </w:rPr>
              <w:t>,3</w:t>
            </w:r>
          </w:p>
        </w:tc>
      </w:tr>
      <w:tr w:rsidR="001C3B66" w:rsidRPr="001C3B66" w:rsidTr="001602DD">
        <w:trPr>
          <w:trHeight w:val="373"/>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157"/>
              <w:rPr>
                <w:rFonts w:ascii="Times New Roman" w:eastAsia="Arial Unicode MS" w:hAnsi="Times New Roman" w:cs="Times New Roman"/>
                <w:sz w:val="20"/>
                <w:szCs w:val="20"/>
              </w:rPr>
            </w:pPr>
            <w:r w:rsidRPr="001C3B66">
              <w:rPr>
                <w:rFonts w:ascii="Times New Roman" w:hAnsi="Times New Roman" w:cs="Times New Roman"/>
                <w:sz w:val="20"/>
                <w:szCs w:val="20"/>
              </w:rPr>
              <w:t>транспортный налог</w:t>
            </w:r>
          </w:p>
        </w:tc>
        <w:tc>
          <w:tcPr>
            <w:tcW w:w="1418"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05</w:t>
            </w:r>
          </w:p>
        </w:tc>
        <w:tc>
          <w:tcPr>
            <w:tcW w:w="2551"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eastAsia="Arial Unicode MS" w:hAnsi="Times New Roman" w:cs="Times New Roman"/>
                <w:sz w:val="20"/>
                <w:szCs w:val="20"/>
              </w:rPr>
            </w:pPr>
          </w:p>
          <w:p w:rsidR="001C3B66" w:rsidRPr="001C3B66" w:rsidRDefault="001C3B66" w:rsidP="001602DD">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Х</w:t>
            </w:r>
          </w:p>
        </w:tc>
      </w:tr>
      <w:tr w:rsidR="001C3B66" w:rsidRPr="001C3B66" w:rsidTr="001602DD">
        <w:trPr>
          <w:trHeight w:val="315"/>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157"/>
              <w:rPr>
                <w:rFonts w:ascii="Times New Roman" w:hAnsi="Times New Roman" w:cs="Times New Roman"/>
                <w:sz w:val="20"/>
                <w:szCs w:val="20"/>
              </w:rPr>
            </w:pPr>
            <w:r w:rsidRPr="001C3B66">
              <w:rPr>
                <w:rFonts w:ascii="Times New Roman" w:hAnsi="Times New Roman" w:cs="Times New Roman"/>
                <w:sz w:val="20"/>
                <w:szCs w:val="20"/>
              </w:rPr>
              <w:t>иные налоговые доходы, установленные законодательством, учитываемые при формировании  дорожных фондов</w:t>
            </w:r>
          </w:p>
        </w:tc>
        <w:tc>
          <w:tcPr>
            <w:tcW w:w="1418"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06</w:t>
            </w:r>
          </w:p>
        </w:tc>
        <w:tc>
          <w:tcPr>
            <w:tcW w:w="2551"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eastAsia="Arial Unicode MS" w:hAnsi="Times New Roman" w:cs="Times New Roman"/>
                <w:sz w:val="20"/>
                <w:szCs w:val="20"/>
              </w:rPr>
            </w:pPr>
            <w:r w:rsidRPr="001C3B66">
              <w:rPr>
                <w:rFonts w:ascii="Times New Roman" w:eastAsia="Arial Unicode MS" w:hAnsi="Times New Roman" w:cs="Times New Roman"/>
                <w:sz w:val="20"/>
                <w:szCs w:val="20"/>
              </w:rPr>
              <w:t>0</w:t>
            </w:r>
          </w:p>
        </w:tc>
      </w:tr>
      <w:tr w:rsidR="001C3B66" w:rsidRPr="001C3B66" w:rsidTr="001602DD">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157"/>
              <w:rPr>
                <w:rFonts w:ascii="Times New Roman" w:hAnsi="Times New Roman" w:cs="Times New Roman"/>
                <w:sz w:val="20"/>
                <w:szCs w:val="20"/>
              </w:rPr>
            </w:pPr>
            <w:r w:rsidRPr="001C3B66">
              <w:rPr>
                <w:rFonts w:ascii="Times New Roman" w:hAnsi="Times New Roman" w:cs="Times New Roman"/>
                <w:sz w:val="20"/>
                <w:szCs w:val="20"/>
              </w:rPr>
              <w:t xml:space="preserve">доходы от передачи в аренду земельных участков, расположенных в полосе отвода автомобильных дорог общего </w:t>
            </w:r>
          </w:p>
          <w:p w:rsidR="001C3B66" w:rsidRPr="001C3B66" w:rsidRDefault="001C3B66" w:rsidP="00B9029A">
            <w:pPr>
              <w:spacing w:after="0" w:line="240" w:lineRule="auto"/>
              <w:ind w:left="157"/>
              <w:rPr>
                <w:rFonts w:ascii="Times New Roman" w:hAnsi="Times New Roman" w:cs="Times New Roman"/>
                <w:sz w:val="20"/>
                <w:szCs w:val="20"/>
              </w:rPr>
            </w:pPr>
            <w:r w:rsidRPr="001C3B66">
              <w:rPr>
                <w:rFonts w:ascii="Times New Roman" w:hAnsi="Times New Roman" w:cs="Times New Roman"/>
                <w:sz w:val="20"/>
                <w:szCs w:val="20"/>
              </w:rPr>
              <w:t>пользования</w:t>
            </w:r>
          </w:p>
        </w:tc>
        <w:tc>
          <w:tcPr>
            <w:tcW w:w="1418"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07</w:t>
            </w:r>
          </w:p>
        </w:tc>
        <w:tc>
          <w:tcPr>
            <w:tcW w:w="2551"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w:t>
            </w:r>
          </w:p>
        </w:tc>
      </w:tr>
      <w:tr w:rsidR="001C3B66" w:rsidRPr="001C3B66" w:rsidTr="001602DD">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157"/>
              <w:rPr>
                <w:rFonts w:ascii="Times New Roman" w:hAnsi="Times New Roman" w:cs="Times New Roman"/>
                <w:sz w:val="20"/>
                <w:szCs w:val="20"/>
              </w:rPr>
            </w:pPr>
            <w:r w:rsidRPr="001C3B66">
              <w:rPr>
                <w:rFonts w:ascii="Times New Roman" w:hAnsi="Times New Roman" w:cs="Times New Roman"/>
                <w:sz w:val="20"/>
                <w:szCs w:val="20"/>
              </w:rPr>
              <w:t xml:space="preserve">доходы от платы в счет возмещения вреда, причиняемого автомобильным дорогам транспортными средствами, </w:t>
            </w:r>
          </w:p>
          <w:p w:rsidR="001C3B66" w:rsidRPr="001C3B66" w:rsidRDefault="001C3B66" w:rsidP="00B9029A">
            <w:pPr>
              <w:spacing w:after="0" w:line="240" w:lineRule="auto"/>
              <w:ind w:left="157"/>
              <w:rPr>
                <w:rFonts w:ascii="Times New Roman" w:hAnsi="Times New Roman" w:cs="Times New Roman"/>
                <w:sz w:val="20"/>
                <w:szCs w:val="20"/>
              </w:rPr>
            </w:pPr>
            <w:proofErr w:type="gramStart"/>
            <w:r w:rsidRPr="001C3B66">
              <w:rPr>
                <w:rFonts w:ascii="Times New Roman" w:hAnsi="Times New Roman" w:cs="Times New Roman"/>
                <w:sz w:val="20"/>
                <w:szCs w:val="20"/>
              </w:rPr>
              <w:t>осуществляющими</w:t>
            </w:r>
            <w:proofErr w:type="gramEnd"/>
            <w:r w:rsidRPr="001C3B66">
              <w:rPr>
                <w:rFonts w:ascii="Times New Roman" w:hAnsi="Times New Roman" w:cs="Times New Roman"/>
                <w:sz w:val="20"/>
                <w:szCs w:val="20"/>
              </w:rPr>
              <w:t xml:space="preserve"> перевозки тяжеловесных и (или) крупногабаритных грузов</w:t>
            </w:r>
          </w:p>
        </w:tc>
        <w:tc>
          <w:tcPr>
            <w:tcW w:w="1418"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08</w:t>
            </w:r>
          </w:p>
        </w:tc>
        <w:tc>
          <w:tcPr>
            <w:tcW w:w="2551" w:type="dxa"/>
            <w:tcBorders>
              <w:top w:val="nil"/>
              <w:left w:val="nil"/>
              <w:bottom w:val="single" w:sz="4" w:space="0" w:color="auto"/>
              <w:right w:val="single" w:sz="4" w:space="0" w:color="auto"/>
            </w:tcBorders>
            <w:vAlign w:val="center"/>
          </w:tcPr>
          <w:p w:rsidR="001C3B66" w:rsidRPr="001C3B66" w:rsidRDefault="001602DD" w:rsidP="001602DD">
            <w:pPr>
              <w:spacing w:after="0" w:line="240" w:lineRule="auto"/>
              <w:jc w:val="center"/>
              <w:rPr>
                <w:rFonts w:ascii="Times New Roman" w:eastAsia="Arial Unicode MS" w:hAnsi="Times New Roman" w:cs="Times New Roman"/>
                <w:sz w:val="20"/>
                <w:szCs w:val="20"/>
              </w:rPr>
            </w:pPr>
            <w:r>
              <w:rPr>
                <w:rFonts w:ascii="Times New Roman" w:hAnsi="Times New Roman" w:cs="Times New Roman"/>
                <w:sz w:val="20"/>
                <w:szCs w:val="20"/>
              </w:rPr>
              <w:t>0</w:t>
            </w:r>
          </w:p>
          <w:p w:rsidR="001C3B66" w:rsidRPr="001C3B66" w:rsidRDefault="001C3B66" w:rsidP="001602DD">
            <w:pPr>
              <w:spacing w:after="0" w:line="240" w:lineRule="auto"/>
              <w:rPr>
                <w:rFonts w:ascii="Times New Roman" w:eastAsia="Arial Unicode MS" w:hAnsi="Times New Roman" w:cs="Times New Roman"/>
                <w:sz w:val="20"/>
                <w:szCs w:val="20"/>
              </w:rPr>
            </w:pPr>
          </w:p>
        </w:tc>
      </w:tr>
      <w:tr w:rsidR="001C3B66" w:rsidRPr="001C3B66" w:rsidTr="001602DD">
        <w:trPr>
          <w:trHeight w:val="601"/>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157"/>
              <w:rPr>
                <w:rFonts w:ascii="Times New Roman" w:hAnsi="Times New Roman" w:cs="Times New Roman"/>
                <w:sz w:val="20"/>
                <w:szCs w:val="20"/>
              </w:rPr>
            </w:pPr>
            <w:r w:rsidRPr="001C3B66">
              <w:rPr>
                <w:rFonts w:ascii="Times New Roman" w:hAnsi="Times New Roman" w:cs="Times New Roman"/>
                <w:sz w:val="20"/>
                <w:szCs w:val="20"/>
              </w:rPr>
              <w:t>субсидия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w:t>
            </w:r>
          </w:p>
        </w:tc>
        <w:tc>
          <w:tcPr>
            <w:tcW w:w="1418"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09</w:t>
            </w:r>
          </w:p>
        </w:tc>
        <w:tc>
          <w:tcPr>
            <w:tcW w:w="2551"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w:t>
            </w:r>
          </w:p>
          <w:p w:rsidR="001C3B66" w:rsidRPr="001C3B66" w:rsidRDefault="001C3B66" w:rsidP="001602DD">
            <w:pPr>
              <w:spacing w:after="0" w:line="240" w:lineRule="auto"/>
              <w:jc w:val="center"/>
              <w:rPr>
                <w:rFonts w:ascii="Times New Roman" w:hAnsi="Times New Roman" w:cs="Times New Roman"/>
                <w:sz w:val="20"/>
                <w:szCs w:val="20"/>
              </w:rPr>
            </w:pPr>
          </w:p>
        </w:tc>
      </w:tr>
      <w:tr w:rsidR="001C3B66" w:rsidRPr="001C3B66" w:rsidTr="001602DD">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157"/>
              <w:rPr>
                <w:rFonts w:ascii="Times New Roman" w:hAnsi="Times New Roman" w:cs="Times New Roman"/>
                <w:sz w:val="20"/>
                <w:szCs w:val="20"/>
              </w:rPr>
            </w:pPr>
            <w:r w:rsidRPr="001C3B66">
              <w:rPr>
                <w:rFonts w:ascii="Times New Roman" w:hAnsi="Times New Roman" w:cs="Times New Roman"/>
                <w:sz w:val="20"/>
                <w:szCs w:val="20"/>
              </w:rPr>
              <w:t xml:space="preserve">субсидия из областного бюджета местным бюджетам в целях софинансирования расходных обязательств    муниципальных образований Иркутской области на строительство, реконструкцию, капитальный ремонт, ремонт автомобильных дорог общего пользования местного значения </w:t>
            </w:r>
          </w:p>
        </w:tc>
        <w:tc>
          <w:tcPr>
            <w:tcW w:w="1418"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10</w:t>
            </w:r>
          </w:p>
        </w:tc>
        <w:tc>
          <w:tcPr>
            <w:tcW w:w="2551" w:type="dxa"/>
            <w:tcBorders>
              <w:top w:val="nil"/>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w:t>
            </w:r>
          </w:p>
          <w:p w:rsidR="001C3B66" w:rsidRPr="001C3B66" w:rsidRDefault="001C3B66" w:rsidP="001602DD">
            <w:pPr>
              <w:spacing w:after="0" w:line="240" w:lineRule="auto"/>
              <w:jc w:val="center"/>
              <w:rPr>
                <w:rFonts w:ascii="Times New Roman" w:hAnsi="Times New Roman" w:cs="Times New Roman"/>
                <w:sz w:val="20"/>
                <w:szCs w:val="20"/>
              </w:rPr>
            </w:pPr>
          </w:p>
        </w:tc>
      </w:tr>
      <w:tr w:rsidR="001C3B66" w:rsidRPr="001C3B66" w:rsidTr="001602DD">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157"/>
              <w:rPr>
                <w:rFonts w:ascii="Times New Roman" w:hAnsi="Times New Roman" w:cs="Times New Roman"/>
                <w:sz w:val="20"/>
                <w:szCs w:val="20"/>
              </w:rPr>
            </w:pPr>
            <w:r w:rsidRPr="001C3B66">
              <w:rPr>
                <w:rFonts w:ascii="Times New Roman" w:hAnsi="Times New Roman" w:cs="Times New Roman"/>
                <w:sz w:val="20"/>
                <w:szCs w:val="20"/>
              </w:rPr>
              <w:t>субсидия из областного бюджета местным бюджетам в целях софинансирования расходных обязательств    муниципальных образований Иркутской области на ремонт искусственных сооружений на автомобильных дорогах общего пользования местного значения</w:t>
            </w:r>
          </w:p>
        </w:tc>
        <w:tc>
          <w:tcPr>
            <w:tcW w:w="1418" w:type="dxa"/>
            <w:tcBorders>
              <w:top w:val="single" w:sz="4" w:space="0" w:color="auto"/>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11</w:t>
            </w:r>
          </w:p>
        </w:tc>
        <w:tc>
          <w:tcPr>
            <w:tcW w:w="2551" w:type="dxa"/>
            <w:tcBorders>
              <w:top w:val="single" w:sz="4" w:space="0" w:color="auto"/>
              <w:left w:val="nil"/>
              <w:bottom w:val="single" w:sz="4" w:space="0" w:color="auto"/>
              <w:right w:val="single" w:sz="4" w:space="0" w:color="auto"/>
            </w:tcBorders>
            <w:vAlign w:val="center"/>
          </w:tcPr>
          <w:p w:rsidR="001C3B66" w:rsidRPr="001C3B66" w:rsidRDefault="001C3B66" w:rsidP="001602DD">
            <w:pPr>
              <w:spacing w:after="0" w:line="240" w:lineRule="auto"/>
              <w:jc w:val="center"/>
              <w:rPr>
                <w:rFonts w:ascii="Times New Roman" w:hAnsi="Times New Roman" w:cs="Times New Roman"/>
                <w:sz w:val="20"/>
                <w:szCs w:val="20"/>
              </w:rPr>
            </w:pPr>
            <w:r w:rsidRPr="001C3B66">
              <w:rPr>
                <w:rFonts w:ascii="Times New Roman" w:hAnsi="Times New Roman" w:cs="Times New Roman"/>
                <w:sz w:val="20"/>
                <w:szCs w:val="20"/>
              </w:rPr>
              <w:t>0</w:t>
            </w:r>
          </w:p>
          <w:p w:rsidR="001C3B66" w:rsidRPr="001C3B66" w:rsidRDefault="001C3B66" w:rsidP="001602DD">
            <w:pPr>
              <w:spacing w:after="0" w:line="240" w:lineRule="auto"/>
              <w:jc w:val="center"/>
              <w:rPr>
                <w:rFonts w:ascii="Times New Roman" w:hAnsi="Times New Roman" w:cs="Times New Roman"/>
                <w:sz w:val="20"/>
                <w:szCs w:val="20"/>
              </w:rPr>
            </w:pPr>
          </w:p>
        </w:tc>
      </w:tr>
    </w:tbl>
    <w:p w:rsidR="001C3B66" w:rsidRPr="001C3B66" w:rsidRDefault="001C3B66" w:rsidP="001C3B66">
      <w:pPr>
        <w:pStyle w:val="1"/>
        <w:rPr>
          <w:rFonts w:ascii="Times New Roman" w:hAnsi="Times New Roman"/>
          <w:color w:val="000000"/>
          <w:sz w:val="22"/>
          <w:szCs w:val="22"/>
        </w:rPr>
      </w:pPr>
    </w:p>
    <w:p w:rsidR="001C3B66" w:rsidRDefault="001C3B66" w:rsidP="001C3B66">
      <w:pPr>
        <w:pStyle w:val="1"/>
        <w:ind w:firstLine="720"/>
        <w:jc w:val="center"/>
        <w:rPr>
          <w:rFonts w:ascii="Times New Roman" w:hAnsi="Times New Roman"/>
          <w:b/>
          <w:color w:val="000000"/>
          <w:sz w:val="22"/>
          <w:szCs w:val="22"/>
        </w:rPr>
      </w:pPr>
    </w:p>
    <w:p w:rsidR="001602DD" w:rsidRDefault="001602DD" w:rsidP="001C3B66">
      <w:pPr>
        <w:pStyle w:val="1"/>
        <w:ind w:firstLine="720"/>
        <w:jc w:val="center"/>
        <w:rPr>
          <w:rFonts w:ascii="Times New Roman" w:hAnsi="Times New Roman"/>
          <w:b/>
          <w:color w:val="000000"/>
          <w:sz w:val="22"/>
          <w:szCs w:val="22"/>
        </w:rPr>
      </w:pPr>
    </w:p>
    <w:p w:rsidR="001602DD" w:rsidRDefault="001602DD" w:rsidP="001C3B66">
      <w:pPr>
        <w:pStyle w:val="1"/>
        <w:ind w:firstLine="720"/>
        <w:jc w:val="center"/>
        <w:rPr>
          <w:rFonts w:ascii="Times New Roman" w:hAnsi="Times New Roman"/>
          <w:b/>
          <w:color w:val="000000"/>
          <w:sz w:val="22"/>
          <w:szCs w:val="22"/>
        </w:rPr>
      </w:pPr>
    </w:p>
    <w:p w:rsidR="001C3B66" w:rsidRPr="001C3B66" w:rsidRDefault="001C3B66" w:rsidP="001C3B66">
      <w:pPr>
        <w:pStyle w:val="1"/>
        <w:ind w:firstLine="720"/>
        <w:jc w:val="center"/>
        <w:rPr>
          <w:rFonts w:ascii="Times New Roman" w:hAnsi="Times New Roman"/>
          <w:b/>
          <w:color w:val="000000"/>
          <w:sz w:val="22"/>
          <w:szCs w:val="22"/>
        </w:rPr>
      </w:pPr>
    </w:p>
    <w:p w:rsidR="001C3B66" w:rsidRPr="001C3B66" w:rsidRDefault="001C3B66" w:rsidP="001C3B66">
      <w:pPr>
        <w:pStyle w:val="1"/>
        <w:ind w:firstLine="720"/>
        <w:jc w:val="center"/>
        <w:rPr>
          <w:rFonts w:ascii="Times New Roman" w:hAnsi="Times New Roman"/>
          <w:b/>
          <w:sz w:val="22"/>
          <w:szCs w:val="22"/>
        </w:rPr>
      </w:pPr>
      <w:r w:rsidRPr="001C3B66">
        <w:rPr>
          <w:rFonts w:ascii="Times New Roman" w:hAnsi="Times New Roman"/>
          <w:b/>
          <w:color w:val="000000"/>
          <w:sz w:val="22"/>
          <w:szCs w:val="22"/>
        </w:rPr>
        <w:lastRenderedPageBreak/>
        <w:t>Раздел 2. Расходование средств муниципального дорожного фонда по направлениям</w:t>
      </w:r>
    </w:p>
    <w:p w:rsidR="001C3B66" w:rsidRPr="001C3B66" w:rsidRDefault="001C3B66" w:rsidP="001C3B66">
      <w:pPr>
        <w:spacing w:after="0" w:line="240" w:lineRule="auto"/>
        <w:ind w:left="6372"/>
        <w:jc w:val="center"/>
        <w:rPr>
          <w:rFonts w:ascii="Times New Roman" w:hAnsi="Times New Roman" w:cs="Times New Roman"/>
          <w:color w:val="000000"/>
          <w:sz w:val="18"/>
          <w:szCs w:val="18"/>
        </w:rPr>
      </w:pPr>
      <w:r w:rsidRPr="001C3B66">
        <w:rPr>
          <w:rFonts w:ascii="Times New Roman" w:hAnsi="Times New Roman" w:cs="Times New Roman"/>
          <w:color w:val="000000"/>
          <w:sz w:val="18"/>
          <w:szCs w:val="18"/>
        </w:rPr>
        <w:t>тысяча рублей (с одним десятичным знаком)</w:t>
      </w:r>
    </w:p>
    <w:tbl>
      <w:tblPr>
        <w:tblW w:w="14757" w:type="dxa"/>
        <w:tblInd w:w="-10" w:type="dxa"/>
        <w:tblLayout w:type="fixed"/>
        <w:tblCellMar>
          <w:left w:w="0" w:type="dxa"/>
          <w:right w:w="0" w:type="dxa"/>
        </w:tblCellMar>
        <w:tblLook w:val="0000"/>
      </w:tblPr>
      <w:tblGrid>
        <w:gridCol w:w="10930"/>
        <w:gridCol w:w="1418"/>
        <w:gridCol w:w="2409"/>
      </w:tblGrid>
      <w:tr w:rsidR="001C3B66" w:rsidRPr="001C3B66" w:rsidTr="00660928">
        <w:trPr>
          <w:cantSplit/>
          <w:trHeight w:val="541"/>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строки</w:t>
            </w:r>
          </w:p>
        </w:tc>
        <w:tc>
          <w:tcPr>
            <w:tcW w:w="2409" w:type="dxa"/>
            <w:tcBorders>
              <w:top w:val="single" w:sz="4" w:space="0" w:color="auto"/>
              <w:left w:val="single" w:sz="4" w:space="0" w:color="auto"/>
              <w:bottom w:val="single" w:sz="4" w:space="0" w:color="000000"/>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xml:space="preserve"> </w:t>
            </w:r>
          </w:p>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Муниципальный дорожный фонд</w:t>
            </w:r>
          </w:p>
        </w:tc>
      </w:tr>
      <w:tr w:rsidR="001C3B66" w:rsidRPr="001C3B66" w:rsidTr="00660928">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1</w:t>
            </w:r>
          </w:p>
        </w:tc>
        <w:tc>
          <w:tcPr>
            <w:tcW w:w="1418" w:type="dxa"/>
            <w:tcBorders>
              <w:top w:val="nil"/>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2</w:t>
            </w:r>
          </w:p>
        </w:tc>
        <w:tc>
          <w:tcPr>
            <w:tcW w:w="2409" w:type="dxa"/>
            <w:tcBorders>
              <w:top w:val="nil"/>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3</w:t>
            </w:r>
          </w:p>
        </w:tc>
      </w:tr>
      <w:tr w:rsidR="001C3B66" w:rsidRPr="001C3B66" w:rsidTr="00660928">
        <w:trPr>
          <w:trHeight w:val="385"/>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299"/>
              <w:rPr>
                <w:rFonts w:ascii="Times New Roman" w:eastAsia="Arial Unicode MS" w:hAnsi="Times New Roman" w:cs="Times New Roman"/>
                <w:b/>
                <w:sz w:val="20"/>
                <w:szCs w:val="20"/>
              </w:rPr>
            </w:pPr>
            <w:r w:rsidRPr="001C3B66">
              <w:rPr>
                <w:rFonts w:ascii="Times New Roman" w:hAnsi="Times New Roman" w:cs="Times New Roman"/>
                <w:b/>
                <w:sz w:val="20"/>
                <w:szCs w:val="20"/>
              </w:rPr>
              <w:t xml:space="preserve">Израсходовано средств за отчетный период – всего, в том числе </w:t>
            </w:r>
            <w:proofErr w:type="gramStart"/>
            <w:r w:rsidRPr="001C3B66">
              <w:rPr>
                <w:rFonts w:ascii="Times New Roman" w:hAnsi="Times New Roman" w:cs="Times New Roman"/>
                <w:b/>
                <w:sz w:val="20"/>
                <w:szCs w:val="20"/>
              </w:rPr>
              <w:t>на</w:t>
            </w:r>
            <w:proofErr w:type="gramEnd"/>
            <w:r w:rsidRPr="001C3B66">
              <w:rPr>
                <w:rFonts w:ascii="Times New Roman" w:hAnsi="Times New Roman" w:cs="Times New Roman"/>
                <w:b/>
                <w:sz w:val="20"/>
                <w:szCs w:val="20"/>
              </w:rPr>
              <w:t>:</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01</w:t>
            </w:r>
          </w:p>
        </w:tc>
        <w:tc>
          <w:tcPr>
            <w:tcW w:w="2409" w:type="dxa"/>
            <w:tcBorders>
              <w:top w:val="nil"/>
              <w:left w:val="nil"/>
              <w:bottom w:val="single" w:sz="4" w:space="0" w:color="auto"/>
              <w:right w:val="single" w:sz="4" w:space="0" w:color="auto"/>
            </w:tcBorders>
            <w:vAlign w:val="bottom"/>
          </w:tcPr>
          <w:p w:rsidR="001C3B66" w:rsidRPr="001C3B66" w:rsidRDefault="00B9029A" w:rsidP="001C3B66">
            <w:pPr>
              <w:spacing w:after="0" w:line="240" w:lineRule="auto"/>
              <w:jc w:val="center"/>
              <w:rPr>
                <w:rFonts w:ascii="Times New Roman" w:eastAsia="Arial Unicode MS" w:hAnsi="Times New Roman" w:cs="Times New Roman"/>
                <w:b/>
                <w:color w:val="000000"/>
                <w:sz w:val="20"/>
                <w:szCs w:val="20"/>
              </w:rPr>
            </w:pPr>
            <w:r>
              <w:rPr>
                <w:rFonts w:ascii="Times New Roman" w:eastAsia="Arial Unicode MS" w:hAnsi="Times New Roman" w:cs="Times New Roman"/>
                <w:b/>
                <w:color w:val="000000"/>
                <w:sz w:val="20"/>
                <w:szCs w:val="20"/>
              </w:rPr>
              <w:t>1635,6</w:t>
            </w:r>
          </w:p>
        </w:tc>
      </w:tr>
      <w:tr w:rsidR="001C3B66" w:rsidRPr="001C3B66" w:rsidTr="00660928">
        <w:trPr>
          <w:trHeight w:val="419"/>
        </w:trPr>
        <w:tc>
          <w:tcPr>
            <w:tcW w:w="10930" w:type="dxa"/>
            <w:tcBorders>
              <w:top w:val="nil"/>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299"/>
              <w:rPr>
                <w:rFonts w:ascii="Times New Roman" w:hAnsi="Times New Roman" w:cs="Times New Roman"/>
                <w:color w:val="000000"/>
                <w:sz w:val="20"/>
                <w:szCs w:val="20"/>
              </w:rPr>
            </w:pPr>
            <w:r w:rsidRPr="001C3B66">
              <w:rPr>
                <w:rFonts w:ascii="Times New Roman" w:hAnsi="Times New Roman" w:cs="Times New Roman"/>
                <w:color w:val="000000"/>
                <w:sz w:val="20"/>
                <w:szCs w:val="20"/>
              </w:rPr>
              <w:t xml:space="preserve">капитальный ремонт, ремонт и содержание  автомобильных дорог общего пользования – всего, из них </w:t>
            </w:r>
            <w:proofErr w:type="gramStart"/>
            <w:r w:rsidRPr="001C3B66">
              <w:rPr>
                <w:rFonts w:ascii="Times New Roman" w:hAnsi="Times New Roman" w:cs="Times New Roman"/>
                <w:color w:val="000000"/>
                <w:sz w:val="20"/>
                <w:szCs w:val="20"/>
              </w:rPr>
              <w:t>на</w:t>
            </w:r>
            <w:proofErr w:type="gramEnd"/>
            <w:r w:rsidRPr="001C3B66">
              <w:rPr>
                <w:rFonts w:ascii="Times New Roman" w:hAnsi="Times New Roman" w:cs="Times New Roman"/>
                <w:color w:val="000000"/>
                <w:sz w:val="20"/>
                <w:szCs w:val="20"/>
              </w:rPr>
              <w:t>:</w:t>
            </w:r>
          </w:p>
        </w:tc>
        <w:tc>
          <w:tcPr>
            <w:tcW w:w="1418" w:type="dxa"/>
            <w:tcBorders>
              <w:top w:val="nil"/>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02</w:t>
            </w:r>
          </w:p>
        </w:tc>
        <w:tc>
          <w:tcPr>
            <w:tcW w:w="2409" w:type="dxa"/>
            <w:tcBorders>
              <w:top w:val="nil"/>
              <w:left w:val="nil"/>
              <w:bottom w:val="single" w:sz="4" w:space="0" w:color="auto"/>
              <w:right w:val="single" w:sz="4" w:space="0" w:color="auto"/>
            </w:tcBorders>
            <w:vAlign w:val="bottom"/>
          </w:tcPr>
          <w:p w:rsidR="001C3B66" w:rsidRPr="001C3B66" w:rsidRDefault="00B9029A" w:rsidP="001C3B66">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1635,6</w:t>
            </w:r>
          </w:p>
        </w:tc>
      </w:tr>
      <w:tr w:rsidR="001C3B66" w:rsidRPr="001C3B66" w:rsidTr="00660928">
        <w:trPr>
          <w:trHeight w:val="283"/>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299"/>
              <w:rPr>
                <w:rFonts w:ascii="Times New Roman" w:hAnsi="Times New Roman" w:cs="Times New Roman"/>
                <w:color w:val="000000"/>
                <w:sz w:val="20"/>
                <w:szCs w:val="20"/>
              </w:rPr>
            </w:pPr>
            <w:r w:rsidRPr="001C3B66">
              <w:rPr>
                <w:rFonts w:ascii="Times New Roman" w:hAnsi="Times New Roman" w:cs="Times New Roman"/>
                <w:color w:val="000000"/>
                <w:sz w:val="20"/>
                <w:szCs w:val="20"/>
              </w:rPr>
              <w:t>капитальный ремонт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03</w:t>
            </w:r>
          </w:p>
        </w:tc>
        <w:tc>
          <w:tcPr>
            <w:tcW w:w="2409"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0,0 </w:t>
            </w:r>
          </w:p>
        </w:tc>
      </w:tr>
      <w:tr w:rsidR="001C3B66" w:rsidRPr="001C3B66" w:rsidTr="001C3B66">
        <w:trPr>
          <w:trHeight w:val="399"/>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299"/>
              <w:rPr>
                <w:rFonts w:ascii="Times New Roman" w:hAnsi="Times New Roman" w:cs="Times New Roman"/>
                <w:color w:val="000000"/>
                <w:sz w:val="20"/>
                <w:szCs w:val="20"/>
              </w:rPr>
            </w:pPr>
            <w:r w:rsidRPr="001C3B66">
              <w:rPr>
                <w:rFonts w:ascii="Times New Roman" w:hAnsi="Times New Roman" w:cs="Times New Roman"/>
                <w:color w:val="000000"/>
                <w:sz w:val="20"/>
                <w:szCs w:val="20"/>
              </w:rPr>
              <w:t>ремонт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04</w:t>
            </w:r>
          </w:p>
        </w:tc>
        <w:tc>
          <w:tcPr>
            <w:tcW w:w="2409"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right"/>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w:t>
            </w:r>
          </w:p>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0,0</w:t>
            </w:r>
            <w:r w:rsidRPr="001C3B66">
              <w:rPr>
                <w:rFonts w:ascii="Times New Roman" w:hAnsi="Times New Roman" w:cs="Times New Roman"/>
                <w:color w:val="000000"/>
                <w:sz w:val="20"/>
                <w:szCs w:val="20"/>
              </w:rPr>
              <w:t> </w:t>
            </w:r>
          </w:p>
        </w:tc>
      </w:tr>
      <w:tr w:rsidR="001C3B66" w:rsidRPr="001C3B66" w:rsidTr="00660928">
        <w:trPr>
          <w:trHeight w:val="393"/>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299"/>
              <w:rPr>
                <w:rFonts w:ascii="Times New Roman" w:hAnsi="Times New Roman" w:cs="Times New Roman"/>
                <w:color w:val="000000"/>
                <w:sz w:val="20"/>
                <w:szCs w:val="20"/>
              </w:rPr>
            </w:pPr>
            <w:r w:rsidRPr="001C3B66">
              <w:rPr>
                <w:rFonts w:ascii="Times New Roman" w:hAnsi="Times New Roman" w:cs="Times New Roman"/>
                <w:color w:val="000000"/>
                <w:sz w:val="20"/>
                <w:szCs w:val="20"/>
              </w:rPr>
              <w:t>содержание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05</w:t>
            </w:r>
          </w:p>
        </w:tc>
        <w:tc>
          <w:tcPr>
            <w:tcW w:w="2409"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right"/>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w:t>
            </w:r>
          </w:p>
          <w:p w:rsidR="001C3B66" w:rsidRPr="001C3B66" w:rsidRDefault="00B9029A" w:rsidP="001C3B66">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1635,6</w:t>
            </w:r>
          </w:p>
        </w:tc>
      </w:tr>
      <w:tr w:rsidR="001C3B66" w:rsidRPr="001C3B66" w:rsidTr="00660928">
        <w:trPr>
          <w:trHeight w:val="357"/>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299"/>
              <w:rPr>
                <w:rFonts w:ascii="Times New Roman" w:hAnsi="Times New Roman" w:cs="Times New Roman"/>
                <w:color w:val="000000"/>
                <w:sz w:val="20"/>
                <w:szCs w:val="20"/>
              </w:rPr>
            </w:pPr>
            <w:r w:rsidRPr="001C3B66">
              <w:rPr>
                <w:rFonts w:ascii="Times New Roman" w:hAnsi="Times New Roman" w:cs="Times New Roman"/>
                <w:color w:val="000000"/>
                <w:sz w:val="20"/>
                <w:szCs w:val="20"/>
              </w:rPr>
              <w:t>иные дорожно-эксплуатационные работы, финансируемые за счет средств дорожного фонда</w:t>
            </w:r>
          </w:p>
        </w:tc>
        <w:tc>
          <w:tcPr>
            <w:tcW w:w="1418"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06</w:t>
            </w:r>
          </w:p>
        </w:tc>
        <w:tc>
          <w:tcPr>
            <w:tcW w:w="2409"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0,0</w:t>
            </w:r>
          </w:p>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w:t>
            </w:r>
          </w:p>
        </w:tc>
      </w:tr>
      <w:tr w:rsidR="001C3B66" w:rsidRPr="001C3B66" w:rsidTr="001C3B66">
        <w:trPr>
          <w:trHeight w:val="546"/>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left="299"/>
              <w:rPr>
                <w:rFonts w:ascii="Times New Roman" w:hAnsi="Times New Roman" w:cs="Times New Roman"/>
                <w:color w:val="000000"/>
                <w:sz w:val="20"/>
                <w:szCs w:val="20"/>
              </w:rPr>
            </w:pPr>
            <w:r w:rsidRPr="001C3B66">
              <w:rPr>
                <w:rFonts w:ascii="Times New Roman" w:hAnsi="Times New Roman" w:cs="Times New Roman"/>
                <w:color w:val="000000"/>
                <w:sz w:val="20"/>
                <w:szCs w:val="20"/>
              </w:rPr>
              <w:t xml:space="preserve">строительство и реконструкцию автомобильных дорог общего пользования и искусственных сооружений </w:t>
            </w:r>
            <w:proofErr w:type="gramStart"/>
            <w:r w:rsidRPr="001C3B66">
              <w:rPr>
                <w:rFonts w:ascii="Times New Roman" w:hAnsi="Times New Roman" w:cs="Times New Roman"/>
                <w:color w:val="000000"/>
                <w:sz w:val="20"/>
                <w:szCs w:val="20"/>
              </w:rPr>
              <w:t>на</w:t>
            </w:r>
            <w:proofErr w:type="gramEnd"/>
            <w:r w:rsidRPr="001C3B66">
              <w:rPr>
                <w:rFonts w:ascii="Times New Roman" w:hAnsi="Times New Roman" w:cs="Times New Roman"/>
                <w:color w:val="000000"/>
                <w:sz w:val="20"/>
                <w:szCs w:val="20"/>
              </w:rPr>
              <w:t xml:space="preserve"> </w:t>
            </w:r>
          </w:p>
          <w:p w:rsidR="001C3B66" w:rsidRPr="001C3B66" w:rsidRDefault="001C3B66" w:rsidP="00B9029A">
            <w:pPr>
              <w:spacing w:after="0" w:line="240" w:lineRule="auto"/>
              <w:ind w:left="299"/>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xml:space="preserve">них – всего, из них </w:t>
            </w:r>
            <w:proofErr w:type="gramStart"/>
            <w:r w:rsidRPr="001C3B66">
              <w:rPr>
                <w:rFonts w:ascii="Times New Roman" w:hAnsi="Times New Roman" w:cs="Times New Roman"/>
                <w:color w:val="000000"/>
                <w:sz w:val="20"/>
                <w:szCs w:val="20"/>
              </w:rPr>
              <w:t>на</w:t>
            </w:r>
            <w:proofErr w:type="gramEnd"/>
            <w:r w:rsidRPr="001C3B66">
              <w:rPr>
                <w:rFonts w:ascii="Times New Roman" w:hAnsi="Times New Roman" w:cs="Times New Roman"/>
                <w:color w:val="000000"/>
                <w:sz w:val="20"/>
                <w:szCs w:val="20"/>
              </w:rPr>
              <w:t>:</w:t>
            </w:r>
          </w:p>
        </w:tc>
        <w:tc>
          <w:tcPr>
            <w:tcW w:w="1418" w:type="dxa"/>
            <w:tcBorders>
              <w:top w:val="single" w:sz="4" w:space="0" w:color="auto"/>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07</w:t>
            </w:r>
          </w:p>
        </w:tc>
        <w:tc>
          <w:tcPr>
            <w:tcW w:w="2409" w:type="dxa"/>
            <w:tcBorders>
              <w:top w:val="single" w:sz="4" w:space="0" w:color="auto"/>
              <w:left w:val="nil"/>
              <w:bottom w:val="single" w:sz="4" w:space="0" w:color="auto"/>
              <w:right w:val="single" w:sz="4" w:space="0" w:color="auto"/>
            </w:tcBorders>
            <w:vAlign w:val="center"/>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p>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0,0</w:t>
            </w:r>
          </w:p>
        </w:tc>
      </w:tr>
      <w:tr w:rsidR="001C3B66" w:rsidRPr="001C3B66" w:rsidTr="00660928">
        <w:trPr>
          <w:trHeight w:val="510"/>
        </w:trPr>
        <w:tc>
          <w:tcPr>
            <w:tcW w:w="10930" w:type="dxa"/>
            <w:tcBorders>
              <w:top w:val="single" w:sz="4" w:space="0" w:color="auto"/>
              <w:left w:val="single" w:sz="4" w:space="0" w:color="auto"/>
              <w:bottom w:val="single" w:sz="4" w:space="0" w:color="auto"/>
              <w:right w:val="single" w:sz="4" w:space="0" w:color="auto"/>
            </w:tcBorders>
            <w:vAlign w:val="center"/>
          </w:tcPr>
          <w:p w:rsidR="001C3B66" w:rsidRPr="001C3B66" w:rsidRDefault="001C3B66" w:rsidP="00B9029A">
            <w:pPr>
              <w:spacing w:after="0" w:line="240" w:lineRule="auto"/>
              <w:ind w:firstLine="299"/>
              <w:rPr>
                <w:rFonts w:ascii="Times New Roman" w:hAnsi="Times New Roman" w:cs="Times New Roman"/>
                <w:sz w:val="20"/>
                <w:szCs w:val="20"/>
              </w:rPr>
            </w:pPr>
            <w:r w:rsidRPr="001C3B66">
              <w:rPr>
                <w:rFonts w:ascii="Times New Roman" w:hAnsi="Times New Roman" w:cs="Times New Roman"/>
                <w:sz w:val="20"/>
                <w:szCs w:val="20"/>
              </w:rPr>
              <w:t xml:space="preserve">разработку документации по планировке территории, проектной документации, инженерные изыскания,     </w:t>
            </w:r>
          </w:p>
          <w:p w:rsidR="001C3B66" w:rsidRPr="001C3B66" w:rsidRDefault="001C3B66" w:rsidP="00B9029A">
            <w:pPr>
              <w:spacing w:after="0" w:line="240" w:lineRule="auto"/>
              <w:ind w:firstLine="299"/>
              <w:rPr>
                <w:rFonts w:ascii="Times New Roman" w:hAnsi="Times New Roman" w:cs="Times New Roman"/>
                <w:sz w:val="20"/>
                <w:szCs w:val="20"/>
              </w:rPr>
            </w:pPr>
            <w:r w:rsidRPr="001C3B66">
              <w:rPr>
                <w:rFonts w:ascii="Times New Roman" w:hAnsi="Times New Roman" w:cs="Times New Roman"/>
                <w:sz w:val="20"/>
                <w:szCs w:val="20"/>
              </w:rPr>
              <w:t>проведение государственной экспертизы инженерных изысканий и проектной документации,</w:t>
            </w:r>
          </w:p>
        </w:tc>
        <w:tc>
          <w:tcPr>
            <w:tcW w:w="1418"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08</w:t>
            </w:r>
          </w:p>
        </w:tc>
        <w:tc>
          <w:tcPr>
            <w:tcW w:w="2409" w:type="dxa"/>
            <w:tcBorders>
              <w:top w:val="single" w:sz="4" w:space="0" w:color="auto"/>
              <w:left w:val="nil"/>
              <w:bottom w:val="single" w:sz="4" w:space="0" w:color="auto"/>
              <w:right w:val="single" w:sz="4" w:space="0" w:color="auto"/>
            </w:tcBorders>
            <w:vAlign w:val="bottom"/>
          </w:tcPr>
          <w:p w:rsidR="001C3B66" w:rsidRPr="001C3B66" w:rsidRDefault="001C3B66" w:rsidP="001C3B66">
            <w:pPr>
              <w:spacing w:after="0" w:line="240" w:lineRule="auto"/>
              <w:jc w:val="center"/>
              <w:rPr>
                <w:rFonts w:ascii="Times New Roman" w:eastAsia="Arial Unicode MS" w:hAnsi="Times New Roman" w:cs="Times New Roman"/>
                <w:color w:val="000000"/>
                <w:sz w:val="20"/>
                <w:szCs w:val="20"/>
              </w:rPr>
            </w:pPr>
            <w:r w:rsidRPr="001C3B66">
              <w:rPr>
                <w:rFonts w:ascii="Times New Roman" w:eastAsia="Arial Unicode MS" w:hAnsi="Times New Roman" w:cs="Times New Roman"/>
                <w:color w:val="000000"/>
                <w:sz w:val="20"/>
                <w:szCs w:val="20"/>
              </w:rPr>
              <w:t>0,0</w:t>
            </w:r>
          </w:p>
          <w:p w:rsidR="001C3B66" w:rsidRPr="001C3B66" w:rsidRDefault="001C3B66" w:rsidP="001C3B66">
            <w:pPr>
              <w:spacing w:after="0" w:line="240" w:lineRule="auto"/>
              <w:jc w:val="right"/>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w:t>
            </w:r>
          </w:p>
          <w:p w:rsidR="001C3B66" w:rsidRPr="001C3B66" w:rsidRDefault="001C3B66" w:rsidP="001C3B66">
            <w:pPr>
              <w:spacing w:after="0" w:line="240" w:lineRule="auto"/>
              <w:jc w:val="right"/>
              <w:rPr>
                <w:rFonts w:ascii="Times New Roman" w:eastAsia="Arial Unicode MS" w:hAnsi="Times New Roman" w:cs="Times New Roman"/>
                <w:color w:val="000000"/>
                <w:sz w:val="20"/>
                <w:szCs w:val="20"/>
              </w:rPr>
            </w:pPr>
            <w:r w:rsidRPr="001C3B66">
              <w:rPr>
                <w:rFonts w:ascii="Times New Roman" w:hAnsi="Times New Roman" w:cs="Times New Roman"/>
                <w:color w:val="000000"/>
                <w:sz w:val="20"/>
                <w:szCs w:val="20"/>
              </w:rPr>
              <w:t> </w:t>
            </w:r>
          </w:p>
        </w:tc>
      </w:tr>
    </w:tbl>
    <w:p w:rsidR="001C3B66" w:rsidRDefault="001C3B66" w:rsidP="001C3B66">
      <w:pPr>
        <w:spacing w:after="0" w:line="240" w:lineRule="auto"/>
        <w:rPr>
          <w:rFonts w:ascii="Times New Roman" w:hAnsi="Times New Roman" w:cs="Times New Roman"/>
        </w:rPr>
      </w:pPr>
    </w:p>
    <w:p w:rsidR="00B9029A" w:rsidRPr="001C3B66" w:rsidRDefault="00B9029A" w:rsidP="001C3B66">
      <w:pPr>
        <w:spacing w:after="0" w:line="240" w:lineRule="auto"/>
        <w:rPr>
          <w:rFonts w:ascii="Times New Roman" w:hAnsi="Times New Roman" w:cs="Times New Roman"/>
        </w:rPr>
      </w:pPr>
    </w:p>
    <w:p w:rsidR="001C3B66" w:rsidRPr="001C3B66" w:rsidRDefault="001C3B66" w:rsidP="001C3B66">
      <w:pPr>
        <w:spacing w:after="0" w:line="240" w:lineRule="auto"/>
        <w:jc w:val="center"/>
        <w:rPr>
          <w:rFonts w:ascii="Times New Roman" w:hAnsi="Times New Roman" w:cs="Times New Roman"/>
        </w:rPr>
      </w:pPr>
      <w:r w:rsidRPr="001C3B66">
        <w:rPr>
          <w:rFonts w:ascii="Times New Roman" w:hAnsi="Times New Roman" w:cs="Times New Roman"/>
          <w:b/>
        </w:rPr>
        <w:t>Раздел 3. Сводные сведения о доходах и расходах муниципального дорожного фонда</w:t>
      </w:r>
    </w:p>
    <w:p w:rsidR="001C3B66" w:rsidRPr="001C3B66" w:rsidRDefault="001C3B66" w:rsidP="001C3B66">
      <w:pPr>
        <w:pStyle w:val="xl87"/>
        <w:pBdr>
          <w:bottom w:val="none" w:sz="0" w:space="0" w:color="auto"/>
        </w:pBdr>
        <w:spacing w:before="0" w:beforeAutospacing="0" w:after="0" w:afterAutospacing="0"/>
        <w:rPr>
          <w:rFonts w:eastAsia="Times New Roman"/>
          <w:sz w:val="18"/>
          <w:szCs w:val="18"/>
        </w:rPr>
      </w:pPr>
      <w:r w:rsidRPr="001C3B66">
        <w:rPr>
          <w:rFonts w:eastAsia="Times New Roman"/>
          <w:sz w:val="18"/>
          <w:szCs w:val="18"/>
        </w:rPr>
        <w:t>тысяча рублей (с одним десятичным знаком)</w:t>
      </w:r>
    </w:p>
    <w:tbl>
      <w:tblPr>
        <w:tblW w:w="15528" w:type="dxa"/>
        <w:tblInd w:w="-10" w:type="dxa"/>
        <w:tblLayout w:type="fixed"/>
        <w:tblCellMar>
          <w:left w:w="0" w:type="dxa"/>
          <w:right w:w="0" w:type="dxa"/>
        </w:tblCellMar>
        <w:tblLook w:val="0000"/>
      </w:tblPr>
      <w:tblGrid>
        <w:gridCol w:w="8664"/>
        <w:gridCol w:w="707"/>
        <w:gridCol w:w="3109"/>
        <w:gridCol w:w="3048"/>
      </w:tblGrid>
      <w:tr w:rsidR="00B9029A" w:rsidRPr="001C3B66" w:rsidTr="00B9029A">
        <w:tc>
          <w:tcPr>
            <w:tcW w:w="8664" w:type="dxa"/>
            <w:tcBorders>
              <w:top w:val="single" w:sz="4" w:space="0" w:color="auto"/>
              <w:left w:val="single" w:sz="4" w:space="0" w:color="auto"/>
              <w:bottom w:val="single" w:sz="4" w:space="0" w:color="auto"/>
              <w:right w:val="single" w:sz="4" w:space="0" w:color="auto"/>
            </w:tcBorders>
            <w:vAlign w:val="center"/>
          </w:tcPr>
          <w:p w:rsidR="00B9029A" w:rsidRPr="001C3B66" w:rsidRDefault="00B9029A" w:rsidP="003B0B01">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Наименование показателей</w:t>
            </w:r>
          </w:p>
        </w:tc>
        <w:tc>
          <w:tcPr>
            <w:tcW w:w="707" w:type="dxa"/>
            <w:tcBorders>
              <w:top w:val="single" w:sz="4" w:space="0" w:color="auto"/>
              <w:left w:val="nil"/>
              <w:bottom w:val="single" w:sz="4" w:space="0" w:color="auto"/>
              <w:right w:val="single" w:sz="4" w:space="0" w:color="auto"/>
            </w:tcBorders>
          </w:tcPr>
          <w:p w:rsidR="00B9029A" w:rsidRDefault="00B9029A" w:rsidP="003B0B01">
            <w:pPr>
              <w:spacing w:after="0" w:line="240" w:lineRule="auto"/>
              <w:jc w:val="center"/>
              <w:rPr>
                <w:rFonts w:ascii="Times New Roman" w:hAnsi="Times New Roman" w:cs="Times New Roman"/>
                <w:sz w:val="20"/>
                <w:szCs w:val="20"/>
              </w:rPr>
            </w:pPr>
          </w:p>
          <w:p w:rsidR="00B9029A" w:rsidRPr="001C3B66" w:rsidRDefault="00B9029A" w:rsidP="003B0B01">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 строки</w:t>
            </w:r>
          </w:p>
        </w:tc>
        <w:tc>
          <w:tcPr>
            <w:tcW w:w="3109" w:type="dxa"/>
            <w:tcBorders>
              <w:top w:val="single" w:sz="4" w:space="0" w:color="auto"/>
              <w:left w:val="nil"/>
              <w:bottom w:val="single" w:sz="4" w:space="0" w:color="auto"/>
              <w:right w:val="single" w:sz="4" w:space="0" w:color="auto"/>
            </w:tcBorders>
            <w:vAlign w:val="center"/>
          </w:tcPr>
          <w:p w:rsidR="00B9029A" w:rsidRPr="00B9029A" w:rsidRDefault="00B9029A" w:rsidP="003B0B01">
            <w:pPr>
              <w:spacing w:after="0" w:line="240" w:lineRule="auto"/>
              <w:jc w:val="center"/>
              <w:rPr>
                <w:rFonts w:ascii="Times New Roman" w:eastAsia="Arial Unicode MS" w:hAnsi="Times New Roman" w:cs="Times New Roman"/>
                <w:sz w:val="20"/>
                <w:szCs w:val="20"/>
              </w:rPr>
            </w:pPr>
            <w:r w:rsidRPr="00B9029A">
              <w:rPr>
                <w:rFonts w:ascii="Times New Roman" w:eastAsia="Times New Roman" w:hAnsi="Times New Roman" w:cs="Times New Roman"/>
                <w:sz w:val="20"/>
                <w:szCs w:val="20"/>
              </w:rPr>
              <w:t>На начало отчетного периода 2021г.</w:t>
            </w:r>
          </w:p>
        </w:tc>
        <w:tc>
          <w:tcPr>
            <w:tcW w:w="3048" w:type="dxa"/>
            <w:tcBorders>
              <w:top w:val="single" w:sz="4" w:space="0" w:color="auto"/>
              <w:left w:val="nil"/>
              <w:bottom w:val="single" w:sz="4" w:space="0" w:color="auto"/>
              <w:right w:val="single" w:sz="4" w:space="0" w:color="auto"/>
            </w:tcBorders>
            <w:vAlign w:val="center"/>
          </w:tcPr>
          <w:p w:rsidR="00B9029A" w:rsidRPr="00B9029A" w:rsidRDefault="00B9029A" w:rsidP="003B0B01">
            <w:pPr>
              <w:spacing w:after="0" w:line="240" w:lineRule="auto"/>
              <w:jc w:val="center"/>
              <w:rPr>
                <w:rFonts w:ascii="Times New Roman" w:eastAsia="Arial Unicode MS" w:hAnsi="Times New Roman" w:cs="Times New Roman"/>
                <w:sz w:val="20"/>
                <w:szCs w:val="20"/>
              </w:rPr>
            </w:pPr>
            <w:r w:rsidRPr="00B9029A">
              <w:rPr>
                <w:rFonts w:ascii="Times New Roman" w:eastAsia="Times New Roman" w:hAnsi="Times New Roman" w:cs="Times New Roman"/>
                <w:sz w:val="20"/>
                <w:szCs w:val="20"/>
              </w:rPr>
              <w:t>На конец отчетного периода 2021г.</w:t>
            </w:r>
          </w:p>
        </w:tc>
      </w:tr>
      <w:tr w:rsidR="00B9029A" w:rsidRPr="001C3B66" w:rsidTr="00660928">
        <w:tc>
          <w:tcPr>
            <w:tcW w:w="8664" w:type="dxa"/>
            <w:tcBorders>
              <w:top w:val="nil"/>
              <w:left w:val="single" w:sz="4" w:space="0" w:color="auto"/>
              <w:bottom w:val="single" w:sz="4" w:space="0" w:color="auto"/>
              <w:right w:val="single" w:sz="4" w:space="0" w:color="auto"/>
            </w:tcBorders>
            <w:vAlign w:val="center"/>
          </w:tcPr>
          <w:p w:rsidR="00B9029A" w:rsidRPr="001C3B66" w:rsidRDefault="00B9029A" w:rsidP="003B0B01">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1</w:t>
            </w:r>
          </w:p>
        </w:tc>
        <w:tc>
          <w:tcPr>
            <w:tcW w:w="707" w:type="dxa"/>
            <w:tcBorders>
              <w:top w:val="nil"/>
              <w:left w:val="nil"/>
              <w:bottom w:val="single" w:sz="4" w:space="0" w:color="auto"/>
              <w:right w:val="single" w:sz="4" w:space="0" w:color="auto"/>
            </w:tcBorders>
            <w:vAlign w:val="center"/>
          </w:tcPr>
          <w:p w:rsidR="00B9029A" w:rsidRPr="001C3B66" w:rsidRDefault="00B9029A" w:rsidP="003B0B01">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2</w:t>
            </w:r>
          </w:p>
        </w:tc>
        <w:tc>
          <w:tcPr>
            <w:tcW w:w="3109" w:type="dxa"/>
            <w:tcBorders>
              <w:top w:val="nil"/>
              <w:left w:val="nil"/>
              <w:bottom w:val="single" w:sz="4" w:space="0" w:color="auto"/>
              <w:right w:val="single" w:sz="4" w:space="0" w:color="auto"/>
            </w:tcBorders>
            <w:vAlign w:val="center"/>
          </w:tcPr>
          <w:p w:rsidR="00B9029A" w:rsidRPr="00B9029A" w:rsidRDefault="00B9029A" w:rsidP="003B0B01">
            <w:pPr>
              <w:spacing w:after="0" w:line="240" w:lineRule="auto"/>
              <w:jc w:val="center"/>
              <w:rPr>
                <w:rFonts w:ascii="Times New Roman" w:eastAsia="Arial Unicode MS" w:hAnsi="Times New Roman" w:cs="Times New Roman"/>
                <w:sz w:val="20"/>
                <w:szCs w:val="20"/>
              </w:rPr>
            </w:pPr>
            <w:r w:rsidRPr="00B9029A">
              <w:rPr>
                <w:rFonts w:ascii="Times New Roman" w:eastAsia="Arial Unicode MS" w:hAnsi="Times New Roman" w:cs="Times New Roman"/>
                <w:sz w:val="20"/>
                <w:szCs w:val="20"/>
              </w:rPr>
              <w:t>3</w:t>
            </w:r>
          </w:p>
        </w:tc>
        <w:tc>
          <w:tcPr>
            <w:tcW w:w="3048" w:type="dxa"/>
            <w:tcBorders>
              <w:top w:val="nil"/>
              <w:left w:val="nil"/>
              <w:bottom w:val="single" w:sz="4" w:space="0" w:color="auto"/>
              <w:right w:val="single" w:sz="4" w:space="0" w:color="auto"/>
            </w:tcBorders>
            <w:vAlign w:val="center"/>
          </w:tcPr>
          <w:p w:rsidR="00B9029A" w:rsidRPr="00B9029A" w:rsidRDefault="00B9029A" w:rsidP="003B0B01">
            <w:pPr>
              <w:spacing w:after="0" w:line="240" w:lineRule="auto"/>
              <w:jc w:val="center"/>
              <w:rPr>
                <w:rFonts w:ascii="Times New Roman" w:eastAsia="Arial Unicode MS" w:hAnsi="Times New Roman" w:cs="Times New Roman"/>
                <w:sz w:val="20"/>
                <w:szCs w:val="20"/>
              </w:rPr>
            </w:pPr>
            <w:r w:rsidRPr="00B9029A">
              <w:rPr>
                <w:rFonts w:ascii="Times New Roman" w:eastAsia="Times New Roman" w:hAnsi="Times New Roman" w:cs="Times New Roman"/>
                <w:sz w:val="20"/>
                <w:szCs w:val="20"/>
              </w:rPr>
              <w:t>4</w:t>
            </w:r>
          </w:p>
        </w:tc>
      </w:tr>
      <w:tr w:rsidR="00B9029A" w:rsidRPr="001C3B66" w:rsidTr="00B9029A">
        <w:tc>
          <w:tcPr>
            <w:tcW w:w="8664" w:type="dxa"/>
            <w:tcBorders>
              <w:top w:val="nil"/>
              <w:left w:val="single" w:sz="4" w:space="0" w:color="auto"/>
              <w:bottom w:val="single" w:sz="4" w:space="0" w:color="auto"/>
              <w:right w:val="single" w:sz="4" w:space="0" w:color="auto"/>
            </w:tcBorders>
            <w:vAlign w:val="center"/>
          </w:tcPr>
          <w:p w:rsidR="00B9029A" w:rsidRPr="001C3B66" w:rsidRDefault="00B9029A" w:rsidP="00B9029A">
            <w:pPr>
              <w:spacing w:after="0" w:line="240" w:lineRule="auto"/>
              <w:ind w:left="157"/>
              <w:rPr>
                <w:rFonts w:ascii="Times New Roman" w:eastAsia="Arial Unicode MS" w:hAnsi="Times New Roman" w:cs="Times New Roman"/>
                <w:b/>
                <w:sz w:val="20"/>
                <w:szCs w:val="20"/>
              </w:rPr>
            </w:pPr>
            <w:r w:rsidRPr="001C3B66">
              <w:rPr>
                <w:rFonts w:ascii="Times New Roman" w:hAnsi="Times New Roman" w:cs="Times New Roman"/>
                <w:b/>
                <w:sz w:val="20"/>
                <w:szCs w:val="20"/>
              </w:rPr>
              <w:t>Остатки бюджетных ассигнований дорожного фонда, не использованные в отчетном финансовом году на 1 января текущего финансового года</w:t>
            </w:r>
          </w:p>
        </w:tc>
        <w:tc>
          <w:tcPr>
            <w:tcW w:w="707" w:type="dxa"/>
            <w:tcBorders>
              <w:top w:val="nil"/>
              <w:left w:val="nil"/>
              <w:bottom w:val="single" w:sz="4" w:space="0" w:color="auto"/>
              <w:right w:val="single" w:sz="4" w:space="0" w:color="auto"/>
            </w:tcBorders>
            <w:vAlign w:val="center"/>
          </w:tcPr>
          <w:p w:rsidR="00B9029A" w:rsidRPr="001C3B66" w:rsidRDefault="00B9029A" w:rsidP="00B9029A">
            <w:pPr>
              <w:pStyle w:val="xl86"/>
              <w:spacing w:before="0" w:beforeAutospacing="0" w:after="0" w:afterAutospacing="0"/>
              <w:textAlignment w:val="auto"/>
              <w:rPr>
                <w:rFonts w:eastAsia="Times New Roman"/>
                <w:b w:val="0"/>
              </w:rPr>
            </w:pPr>
            <w:r w:rsidRPr="001C3B66">
              <w:rPr>
                <w:rFonts w:eastAsia="Times New Roman"/>
                <w:b w:val="0"/>
              </w:rPr>
              <w:t>01</w:t>
            </w:r>
          </w:p>
        </w:tc>
        <w:tc>
          <w:tcPr>
            <w:tcW w:w="3109" w:type="dxa"/>
            <w:tcBorders>
              <w:top w:val="nil"/>
              <w:left w:val="nil"/>
              <w:bottom w:val="single" w:sz="4" w:space="0" w:color="auto"/>
              <w:right w:val="single" w:sz="4" w:space="0" w:color="auto"/>
            </w:tcBorders>
            <w:vAlign w:val="center"/>
          </w:tcPr>
          <w:p w:rsidR="00B9029A" w:rsidRPr="00B9029A" w:rsidRDefault="00B9029A" w:rsidP="00B9029A">
            <w:pPr>
              <w:spacing w:after="0" w:line="240" w:lineRule="auto"/>
              <w:jc w:val="center"/>
              <w:rPr>
                <w:rFonts w:ascii="Times New Roman" w:eastAsia="Arial Unicode MS" w:hAnsi="Times New Roman" w:cs="Times New Roman"/>
                <w:color w:val="000000"/>
                <w:sz w:val="20"/>
                <w:szCs w:val="20"/>
              </w:rPr>
            </w:pPr>
            <w:r w:rsidRPr="00B9029A">
              <w:rPr>
                <w:rFonts w:ascii="Times New Roman" w:eastAsia="Arial Unicode MS" w:hAnsi="Times New Roman" w:cs="Times New Roman"/>
                <w:color w:val="000000"/>
                <w:sz w:val="20"/>
                <w:szCs w:val="20"/>
              </w:rPr>
              <w:t>1293,4</w:t>
            </w:r>
          </w:p>
        </w:tc>
        <w:tc>
          <w:tcPr>
            <w:tcW w:w="3048" w:type="dxa"/>
            <w:tcBorders>
              <w:top w:val="nil"/>
              <w:left w:val="nil"/>
              <w:bottom w:val="single" w:sz="4" w:space="0" w:color="auto"/>
              <w:right w:val="single" w:sz="4" w:space="0" w:color="auto"/>
            </w:tcBorders>
            <w:vAlign w:val="center"/>
          </w:tcPr>
          <w:p w:rsidR="00B9029A" w:rsidRPr="00B9029A" w:rsidRDefault="00B9029A" w:rsidP="00B9029A">
            <w:pPr>
              <w:spacing w:after="0" w:line="240" w:lineRule="auto"/>
              <w:jc w:val="center"/>
              <w:rPr>
                <w:rFonts w:ascii="Times New Roman" w:eastAsia="Arial Unicode MS" w:hAnsi="Times New Roman" w:cs="Times New Roman"/>
                <w:color w:val="000000"/>
                <w:sz w:val="20"/>
                <w:szCs w:val="20"/>
              </w:rPr>
            </w:pPr>
            <w:r w:rsidRPr="00B9029A">
              <w:rPr>
                <w:rFonts w:ascii="Times New Roman" w:eastAsia="Times New Roman" w:hAnsi="Times New Roman" w:cs="Times New Roman"/>
                <w:color w:val="000000"/>
                <w:sz w:val="20"/>
                <w:szCs w:val="20"/>
              </w:rPr>
              <w:t>1018,2</w:t>
            </w:r>
          </w:p>
        </w:tc>
      </w:tr>
      <w:tr w:rsidR="00B9029A" w:rsidRPr="001C3B66" w:rsidTr="00B9029A">
        <w:trPr>
          <w:trHeight w:val="635"/>
        </w:trPr>
        <w:tc>
          <w:tcPr>
            <w:tcW w:w="8664" w:type="dxa"/>
            <w:tcBorders>
              <w:top w:val="nil"/>
              <w:left w:val="single" w:sz="4" w:space="0" w:color="auto"/>
              <w:bottom w:val="single" w:sz="4" w:space="0" w:color="auto"/>
              <w:right w:val="single" w:sz="4" w:space="0" w:color="auto"/>
            </w:tcBorders>
            <w:vAlign w:val="center"/>
          </w:tcPr>
          <w:p w:rsidR="00B9029A" w:rsidRPr="001C3B66" w:rsidRDefault="00B9029A" w:rsidP="00B9029A">
            <w:pPr>
              <w:spacing w:after="0" w:line="240" w:lineRule="auto"/>
              <w:ind w:left="157"/>
              <w:rPr>
                <w:rFonts w:ascii="Times New Roman" w:eastAsia="Arial Unicode MS" w:hAnsi="Times New Roman" w:cs="Times New Roman"/>
                <w:b/>
                <w:sz w:val="20"/>
                <w:szCs w:val="20"/>
              </w:rPr>
            </w:pPr>
            <w:r w:rsidRPr="001C3B66">
              <w:rPr>
                <w:rFonts w:ascii="Times New Roman" w:hAnsi="Times New Roman" w:cs="Times New Roman"/>
                <w:b/>
                <w:sz w:val="20"/>
                <w:szCs w:val="20"/>
              </w:rPr>
              <w:t>Объемы поступлений в бюджет бюджетной системы и иных средств, учитываемых при формировании дорожных фондов</w:t>
            </w:r>
          </w:p>
        </w:tc>
        <w:tc>
          <w:tcPr>
            <w:tcW w:w="707" w:type="dxa"/>
            <w:tcBorders>
              <w:top w:val="nil"/>
              <w:left w:val="nil"/>
              <w:bottom w:val="single" w:sz="4" w:space="0" w:color="auto"/>
              <w:right w:val="single" w:sz="4" w:space="0" w:color="auto"/>
            </w:tcBorders>
            <w:vAlign w:val="center"/>
          </w:tcPr>
          <w:p w:rsidR="00B9029A" w:rsidRPr="001C3B66" w:rsidRDefault="00B9029A" w:rsidP="00B9029A">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02</w:t>
            </w:r>
          </w:p>
        </w:tc>
        <w:tc>
          <w:tcPr>
            <w:tcW w:w="3109" w:type="dxa"/>
            <w:tcBorders>
              <w:top w:val="nil"/>
              <w:left w:val="nil"/>
              <w:bottom w:val="single" w:sz="4" w:space="0" w:color="auto"/>
              <w:right w:val="single" w:sz="4" w:space="0" w:color="auto"/>
            </w:tcBorders>
            <w:vAlign w:val="center"/>
          </w:tcPr>
          <w:p w:rsidR="00B9029A" w:rsidRPr="00B9029A" w:rsidRDefault="00B9029A" w:rsidP="00B9029A">
            <w:pPr>
              <w:spacing w:after="0" w:line="240" w:lineRule="auto"/>
              <w:jc w:val="center"/>
              <w:rPr>
                <w:rFonts w:ascii="Times New Roman" w:eastAsia="Arial Unicode MS" w:hAnsi="Times New Roman" w:cs="Times New Roman"/>
                <w:sz w:val="20"/>
                <w:szCs w:val="20"/>
              </w:rPr>
            </w:pPr>
          </w:p>
          <w:p w:rsidR="00B9029A" w:rsidRPr="00B9029A" w:rsidRDefault="00B9029A" w:rsidP="00B9029A">
            <w:pPr>
              <w:spacing w:after="0" w:line="240" w:lineRule="auto"/>
              <w:rPr>
                <w:rFonts w:ascii="Times New Roman" w:eastAsia="Arial Unicode MS" w:hAnsi="Times New Roman" w:cs="Times New Roman"/>
                <w:color w:val="000000"/>
                <w:sz w:val="20"/>
                <w:szCs w:val="20"/>
              </w:rPr>
            </w:pPr>
          </w:p>
        </w:tc>
        <w:tc>
          <w:tcPr>
            <w:tcW w:w="3048" w:type="dxa"/>
            <w:tcBorders>
              <w:top w:val="nil"/>
              <w:left w:val="nil"/>
              <w:bottom w:val="single" w:sz="4" w:space="0" w:color="auto"/>
              <w:right w:val="single" w:sz="4" w:space="0" w:color="auto"/>
            </w:tcBorders>
            <w:vAlign w:val="center"/>
          </w:tcPr>
          <w:p w:rsidR="00B9029A" w:rsidRPr="00B9029A" w:rsidRDefault="00B9029A" w:rsidP="00B9029A">
            <w:pPr>
              <w:spacing w:after="0" w:line="240" w:lineRule="auto"/>
              <w:jc w:val="center"/>
              <w:rPr>
                <w:rFonts w:ascii="Times New Roman" w:eastAsia="Arial Unicode MS" w:hAnsi="Times New Roman" w:cs="Times New Roman"/>
                <w:color w:val="000000"/>
                <w:sz w:val="20"/>
                <w:szCs w:val="20"/>
              </w:rPr>
            </w:pPr>
            <w:r w:rsidRPr="00B9029A">
              <w:rPr>
                <w:rFonts w:ascii="Times New Roman" w:eastAsia="Arial Unicode MS" w:hAnsi="Times New Roman" w:cs="Times New Roman"/>
                <w:color w:val="000000"/>
                <w:sz w:val="20"/>
                <w:szCs w:val="20"/>
              </w:rPr>
              <w:t>1360,3</w:t>
            </w:r>
          </w:p>
        </w:tc>
      </w:tr>
      <w:tr w:rsidR="00B9029A" w:rsidRPr="001C3B66" w:rsidTr="00B9029A">
        <w:trPr>
          <w:trHeight w:val="476"/>
        </w:trPr>
        <w:tc>
          <w:tcPr>
            <w:tcW w:w="8664" w:type="dxa"/>
            <w:tcBorders>
              <w:top w:val="nil"/>
              <w:left w:val="single" w:sz="4" w:space="0" w:color="auto"/>
              <w:bottom w:val="single" w:sz="4" w:space="0" w:color="auto"/>
              <w:right w:val="single" w:sz="4" w:space="0" w:color="auto"/>
            </w:tcBorders>
            <w:vAlign w:val="center"/>
          </w:tcPr>
          <w:p w:rsidR="00B9029A" w:rsidRPr="001C3B66" w:rsidRDefault="00B9029A" w:rsidP="00B9029A">
            <w:pPr>
              <w:spacing w:after="0" w:line="240" w:lineRule="auto"/>
              <w:ind w:left="157"/>
              <w:rPr>
                <w:rFonts w:ascii="Times New Roman" w:eastAsia="Arial Unicode MS" w:hAnsi="Times New Roman" w:cs="Times New Roman"/>
                <w:b/>
                <w:sz w:val="20"/>
                <w:szCs w:val="20"/>
              </w:rPr>
            </w:pPr>
            <w:r w:rsidRPr="001C3B66">
              <w:rPr>
                <w:rFonts w:ascii="Times New Roman" w:hAnsi="Times New Roman" w:cs="Times New Roman"/>
                <w:b/>
                <w:sz w:val="20"/>
                <w:szCs w:val="20"/>
              </w:rPr>
              <w:t>Объем ассигнований дорожных фондов в соответствии с законом о бюджете</w:t>
            </w:r>
          </w:p>
        </w:tc>
        <w:tc>
          <w:tcPr>
            <w:tcW w:w="707" w:type="dxa"/>
            <w:tcBorders>
              <w:top w:val="nil"/>
              <w:left w:val="nil"/>
              <w:bottom w:val="single" w:sz="4" w:space="0" w:color="auto"/>
              <w:right w:val="single" w:sz="4" w:space="0" w:color="auto"/>
            </w:tcBorders>
            <w:vAlign w:val="center"/>
          </w:tcPr>
          <w:p w:rsidR="00B9029A" w:rsidRPr="001C3B66" w:rsidRDefault="00B9029A" w:rsidP="00B9029A">
            <w:pPr>
              <w:pStyle w:val="xl86"/>
              <w:spacing w:before="0" w:beforeAutospacing="0" w:after="0" w:afterAutospacing="0"/>
              <w:textAlignment w:val="auto"/>
              <w:rPr>
                <w:rFonts w:eastAsia="Times New Roman"/>
                <w:b w:val="0"/>
              </w:rPr>
            </w:pPr>
            <w:r w:rsidRPr="001C3B66">
              <w:rPr>
                <w:rFonts w:eastAsia="Times New Roman"/>
                <w:b w:val="0"/>
              </w:rPr>
              <w:t>03</w:t>
            </w:r>
          </w:p>
        </w:tc>
        <w:tc>
          <w:tcPr>
            <w:tcW w:w="3109" w:type="dxa"/>
            <w:tcBorders>
              <w:top w:val="nil"/>
              <w:left w:val="nil"/>
              <w:bottom w:val="single" w:sz="4" w:space="0" w:color="auto"/>
              <w:right w:val="single" w:sz="4" w:space="0" w:color="auto"/>
            </w:tcBorders>
            <w:vAlign w:val="center"/>
          </w:tcPr>
          <w:p w:rsidR="00B9029A" w:rsidRPr="00B9029A" w:rsidRDefault="00B9029A" w:rsidP="00B9029A">
            <w:pPr>
              <w:spacing w:after="0" w:line="240" w:lineRule="auto"/>
              <w:jc w:val="center"/>
              <w:rPr>
                <w:rFonts w:ascii="Times New Roman" w:eastAsia="Arial Unicode MS" w:hAnsi="Times New Roman" w:cs="Times New Roman"/>
                <w:sz w:val="20"/>
                <w:szCs w:val="20"/>
              </w:rPr>
            </w:pPr>
          </w:p>
          <w:p w:rsidR="00B9029A" w:rsidRPr="00B9029A" w:rsidRDefault="00B9029A" w:rsidP="00B9029A">
            <w:pPr>
              <w:spacing w:after="0" w:line="240" w:lineRule="auto"/>
              <w:rPr>
                <w:rFonts w:ascii="Times New Roman" w:eastAsia="Arial Unicode MS" w:hAnsi="Times New Roman" w:cs="Times New Roman"/>
                <w:color w:val="000000"/>
                <w:sz w:val="20"/>
                <w:szCs w:val="20"/>
              </w:rPr>
            </w:pPr>
          </w:p>
        </w:tc>
        <w:tc>
          <w:tcPr>
            <w:tcW w:w="3048" w:type="dxa"/>
            <w:tcBorders>
              <w:top w:val="nil"/>
              <w:left w:val="nil"/>
              <w:bottom w:val="single" w:sz="4" w:space="0" w:color="auto"/>
              <w:right w:val="single" w:sz="4" w:space="0" w:color="auto"/>
            </w:tcBorders>
            <w:vAlign w:val="center"/>
          </w:tcPr>
          <w:p w:rsidR="00B9029A" w:rsidRPr="00B9029A" w:rsidRDefault="00B9029A" w:rsidP="00B9029A">
            <w:pPr>
              <w:spacing w:after="0" w:line="240" w:lineRule="auto"/>
              <w:jc w:val="center"/>
              <w:rPr>
                <w:rFonts w:ascii="Times New Roman" w:eastAsia="Arial Unicode MS" w:hAnsi="Times New Roman" w:cs="Times New Roman"/>
                <w:color w:val="000000"/>
                <w:sz w:val="20"/>
                <w:szCs w:val="20"/>
              </w:rPr>
            </w:pPr>
            <w:r w:rsidRPr="00B9029A">
              <w:rPr>
                <w:rFonts w:ascii="Times New Roman" w:eastAsia="Arial Unicode MS" w:hAnsi="Times New Roman" w:cs="Times New Roman"/>
                <w:color w:val="000000"/>
                <w:sz w:val="20"/>
                <w:szCs w:val="20"/>
              </w:rPr>
              <w:t>2628,1</w:t>
            </w:r>
          </w:p>
        </w:tc>
      </w:tr>
      <w:tr w:rsidR="00B9029A" w:rsidRPr="001C3B66" w:rsidTr="00B9029A">
        <w:trPr>
          <w:trHeight w:val="311"/>
        </w:trPr>
        <w:tc>
          <w:tcPr>
            <w:tcW w:w="8664" w:type="dxa"/>
            <w:tcBorders>
              <w:top w:val="nil"/>
              <w:left w:val="single" w:sz="4" w:space="0" w:color="auto"/>
              <w:bottom w:val="single" w:sz="4" w:space="0" w:color="auto"/>
              <w:right w:val="single" w:sz="4" w:space="0" w:color="auto"/>
            </w:tcBorders>
            <w:vAlign w:val="center"/>
          </w:tcPr>
          <w:p w:rsidR="00B9029A" w:rsidRPr="001C3B66" w:rsidRDefault="00B9029A" w:rsidP="00B9029A">
            <w:pPr>
              <w:spacing w:after="0" w:line="240" w:lineRule="auto"/>
              <w:ind w:left="157"/>
              <w:rPr>
                <w:rFonts w:ascii="Times New Roman" w:eastAsia="Arial Unicode MS" w:hAnsi="Times New Roman" w:cs="Times New Roman"/>
                <w:b/>
                <w:sz w:val="20"/>
                <w:szCs w:val="20"/>
              </w:rPr>
            </w:pPr>
            <w:r w:rsidRPr="001C3B66">
              <w:rPr>
                <w:rFonts w:ascii="Times New Roman" w:hAnsi="Times New Roman" w:cs="Times New Roman"/>
                <w:b/>
                <w:sz w:val="20"/>
                <w:szCs w:val="20"/>
              </w:rPr>
              <w:t>Израсходовано средств – всего, в том числе:</w:t>
            </w:r>
          </w:p>
        </w:tc>
        <w:tc>
          <w:tcPr>
            <w:tcW w:w="707" w:type="dxa"/>
            <w:tcBorders>
              <w:top w:val="nil"/>
              <w:left w:val="nil"/>
              <w:bottom w:val="single" w:sz="4" w:space="0" w:color="auto"/>
              <w:right w:val="single" w:sz="4" w:space="0" w:color="auto"/>
            </w:tcBorders>
            <w:vAlign w:val="center"/>
          </w:tcPr>
          <w:p w:rsidR="00B9029A" w:rsidRPr="001C3B66" w:rsidRDefault="00B9029A" w:rsidP="00B9029A">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04</w:t>
            </w:r>
          </w:p>
        </w:tc>
        <w:tc>
          <w:tcPr>
            <w:tcW w:w="3109" w:type="dxa"/>
            <w:tcBorders>
              <w:top w:val="nil"/>
              <w:left w:val="nil"/>
              <w:bottom w:val="single" w:sz="4" w:space="0" w:color="auto"/>
              <w:right w:val="single" w:sz="4" w:space="0" w:color="auto"/>
            </w:tcBorders>
            <w:vAlign w:val="center"/>
          </w:tcPr>
          <w:p w:rsidR="00B9029A" w:rsidRPr="00B9029A" w:rsidRDefault="00B9029A" w:rsidP="00B9029A">
            <w:pPr>
              <w:spacing w:after="0" w:line="240" w:lineRule="auto"/>
              <w:jc w:val="center"/>
              <w:rPr>
                <w:rFonts w:ascii="Times New Roman" w:eastAsia="Arial Unicode MS" w:hAnsi="Times New Roman" w:cs="Times New Roman"/>
                <w:sz w:val="20"/>
                <w:szCs w:val="20"/>
              </w:rPr>
            </w:pPr>
          </w:p>
          <w:p w:rsidR="00B9029A" w:rsidRPr="00B9029A" w:rsidRDefault="00B9029A" w:rsidP="00B9029A">
            <w:pPr>
              <w:spacing w:after="0" w:line="240" w:lineRule="auto"/>
              <w:rPr>
                <w:rFonts w:ascii="Times New Roman" w:eastAsia="Arial Unicode MS" w:hAnsi="Times New Roman" w:cs="Times New Roman"/>
                <w:color w:val="000000"/>
                <w:sz w:val="20"/>
                <w:szCs w:val="20"/>
              </w:rPr>
            </w:pPr>
          </w:p>
        </w:tc>
        <w:tc>
          <w:tcPr>
            <w:tcW w:w="3048" w:type="dxa"/>
            <w:tcBorders>
              <w:top w:val="nil"/>
              <w:left w:val="nil"/>
              <w:bottom w:val="single" w:sz="4" w:space="0" w:color="auto"/>
              <w:right w:val="single" w:sz="4" w:space="0" w:color="auto"/>
            </w:tcBorders>
            <w:vAlign w:val="center"/>
          </w:tcPr>
          <w:p w:rsidR="00B9029A" w:rsidRPr="00B9029A" w:rsidRDefault="00B9029A" w:rsidP="00B9029A">
            <w:pPr>
              <w:spacing w:after="0" w:line="240" w:lineRule="auto"/>
              <w:jc w:val="center"/>
              <w:rPr>
                <w:rFonts w:ascii="Times New Roman" w:eastAsia="Arial Unicode MS" w:hAnsi="Times New Roman" w:cs="Times New Roman"/>
                <w:color w:val="000000"/>
                <w:sz w:val="20"/>
                <w:szCs w:val="20"/>
              </w:rPr>
            </w:pPr>
            <w:r w:rsidRPr="00B9029A">
              <w:rPr>
                <w:rFonts w:ascii="Times New Roman" w:eastAsia="Arial Unicode MS" w:hAnsi="Times New Roman" w:cs="Times New Roman"/>
                <w:color w:val="000000"/>
                <w:sz w:val="20"/>
                <w:szCs w:val="20"/>
              </w:rPr>
              <w:t>1635,6</w:t>
            </w:r>
          </w:p>
        </w:tc>
      </w:tr>
      <w:tr w:rsidR="00B9029A" w:rsidRPr="001C3B66" w:rsidTr="00B9029A">
        <w:trPr>
          <w:trHeight w:val="497"/>
        </w:trPr>
        <w:tc>
          <w:tcPr>
            <w:tcW w:w="8664" w:type="dxa"/>
            <w:tcBorders>
              <w:top w:val="nil"/>
              <w:left w:val="single" w:sz="4" w:space="0" w:color="auto"/>
              <w:bottom w:val="single" w:sz="4" w:space="0" w:color="auto"/>
              <w:right w:val="single" w:sz="4" w:space="0" w:color="auto"/>
            </w:tcBorders>
            <w:vAlign w:val="center"/>
          </w:tcPr>
          <w:p w:rsidR="00B9029A" w:rsidRPr="001C3B66" w:rsidRDefault="00B9029A" w:rsidP="00B9029A">
            <w:pPr>
              <w:spacing w:after="0" w:line="240" w:lineRule="auto"/>
              <w:ind w:firstLine="200"/>
              <w:rPr>
                <w:rFonts w:ascii="Times New Roman" w:eastAsia="Arial Unicode MS" w:hAnsi="Times New Roman" w:cs="Times New Roman"/>
                <w:sz w:val="20"/>
                <w:szCs w:val="20"/>
              </w:rPr>
            </w:pPr>
            <w:r w:rsidRPr="001C3B66">
              <w:rPr>
                <w:rFonts w:ascii="Times New Roman" w:hAnsi="Times New Roman" w:cs="Times New Roman"/>
                <w:sz w:val="20"/>
                <w:szCs w:val="20"/>
              </w:rPr>
              <w:t>капитальный ремонт, ремонт и содержание автомобильных дорог общего пользования</w:t>
            </w:r>
          </w:p>
        </w:tc>
        <w:tc>
          <w:tcPr>
            <w:tcW w:w="707" w:type="dxa"/>
            <w:tcBorders>
              <w:top w:val="nil"/>
              <w:left w:val="nil"/>
              <w:bottom w:val="single" w:sz="4" w:space="0" w:color="auto"/>
              <w:right w:val="single" w:sz="4" w:space="0" w:color="auto"/>
            </w:tcBorders>
            <w:vAlign w:val="center"/>
          </w:tcPr>
          <w:p w:rsidR="00B9029A" w:rsidRPr="001C3B66" w:rsidRDefault="00B9029A" w:rsidP="00B9029A">
            <w:pPr>
              <w:spacing w:after="0" w:line="240" w:lineRule="auto"/>
              <w:jc w:val="center"/>
              <w:rPr>
                <w:rFonts w:ascii="Times New Roman" w:eastAsia="Arial Unicode MS" w:hAnsi="Times New Roman" w:cs="Times New Roman"/>
                <w:sz w:val="20"/>
                <w:szCs w:val="20"/>
              </w:rPr>
            </w:pPr>
            <w:r w:rsidRPr="001C3B66">
              <w:rPr>
                <w:rFonts w:ascii="Times New Roman" w:hAnsi="Times New Roman" w:cs="Times New Roman"/>
                <w:sz w:val="20"/>
                <w:szCs w:val="20"/>
              </w:rPr>
              <w:t>05</w:t>
            </w:r>
          </w:p>
        </w:tc>
        <w:tc>
          <w:tcPr>
            <w:tcW w:w="3109" w:type="dxa"/>
            <w:tcBorders>
              <w:top w:val="nil"/>
              <w:left w:val="nil"/>
              <w:bottom w:val="single" w:sz="4" w:space="0" w:color="auto"/>
              <w:right w:val="single" w:sz="4" w:space="0" w:color="auto"/>
            </w:tcBorders>
            <w:vAlign w:val="center"/>
          </w:tcPr>
          <w:p w:rsidR="00B9029A" w:rsidRPr="00B9029A" w:rsidRDefault="00B9029A" w:rsidP="00B9029A">
            <w:pPr>
              <w:spacing w:after="0" w:line="240" w:lineRule="auto"/>
              <w:rPr>
                <w:rFonts w:ascii="Times New Roman" w:eastAsia="Arial Unicode MS" w:hAnsi="Times New Roman" w:cs="Times New Roman"/>
                <w:sz w:val="20"/>
                <w:szCs w:val="20"/>
              </w:rPr>
            </w:pPr>
          </w:p>
          <w:p w:rsidR="00B9029A" w:rsidRPr="00B9029A" w:rsidRDefault="00B9029A" w:rsidP="00B9029A">
            <w:pPr>
              <w:spacing w:after="0" w:line="240" w:lineRule="auto"/>
              <w:jc w:val="center"/>
              <w:rPr>
                <w:rFonts w:ascii="Times New Roman" w:eastAsia="Arial Unicode MS" w:hAnsi="Times New Roman" w:cs="Times New Roman"/>
                <w:color w:val="000000"/>
                <w:sz w:val="20"/>
                <w:szCs w:val="20"/>
              </w:rPr>
            </w:pPr>
          </w:p>
        </w:tc>
        <w:tc>
          <w:tcPr>
            <w:tcW w:w="3048" w:type="dxa"/>
            <w:tcBorders>
              <w:top w:val="nil"/>
              <w:left w:val="nil"/>
              <w:bottom w:val="single" w:sz="4" w:space="0" w:color="auto"/>
              <w:right w:val="single" w:sz="4" w:space="0" w:color="auto"/>
            </w:tcBorders>
            <w:vAlign w:val="center"/>
          </w:tcPr>
          <w:p w:rsidR="00B9029A" w:rsidRPr="00B9029A" w:rsidRDefault="00B9029A" w:rsidP="00B9029A">
            <w:pPr>
              <w:spacing w:after="0" w:line="240" w:lineRule="auto"/>
              <w:jc w:val="center"/>
              <w:rPr>
                <w:rFonts w:ascii="Times New Roman" w:eastAsia="Arial Unicode MS" w:hAnsi="Times New Roman" w:cs="Times New Roman"/>
                <w:color w:val="000000"/>
                <w:sz w:val="20"/>
                <w:szCs w:val="20"/>
              </w:rPr>
            </w:pPr>
            <w:r w:rsidRPr="00B9029A">
              <w:rPr>
                <w:rFonts w:ascii="Times New Roman" w:eastAsia="Arial Unicode MS" w:hAnsi="Times New Roman" w:cs="Times New Roman"/>
                <w:color w:val="000000"/>
                <w:sz w:val="20"/>
                <w:szCs w:val="20"/>
              </w:rPr>
              <w:t>1635,6</w:t>
            </w:r>
          </w:p>
        </w:tc>
      </w:tr>
    </w:tbl>
    <w:p w:rsidR="001C3B66" w:rsidRPr="001C3B66" w:rsidRDefault="001C3B66" w:rsidP="001C3B66">
      <w:pPr>
        <w:autoSpaceDE w:val="0"/>
        <w:autoSpaceDN w:val="0"/>
        <w:adjustRightInd w:val="0"/>
        <w:spacing w:after="0" w:line="240" w:lineRule="auto"/>
        <w:jc w:val="both"/>
        <w:rPr>
          <w:rFonts w:ascii="Times New Roman" w:hAnsi="Times New Roman" w:cs="Times New Roman"/>
        </w:rPr>
        <w:sectPr w:rsidR="001C3B66" w:rsidRPr="001C3B66" w:rsidSect="00660928">
          <w:pgSz w:w="16838" w:h="11906" w:orient="landscape"/>
          <w:pgMar w:top="709" w:right="539" w:bottom="748" w:left="902" w:header="709" w:footer="709" w:gutter="0"/>
          <w:cols w:space="708"/>
          <w:docGrid w:linePitch="360"/>
        </w:sectPr>
      </w:pPr>
    </w:p>
    <w:p w:rsidR="00D22873" w:rsidRPr="00D2759F" w:rsidRDefault="00D22873" w:rsidP="00AD5C8E">
      <w:pPr>
        <w:spacing w:after="0" w:line="240" w:lineRule="auto"/>
        <w:jc w:val="both"/>
        <w:rPr>
          <w:rFonts w:ascii="Times New Roman" w:hAnsi="Times New Roman" w:cs="Times New Roman"/>
          <w:sz w:val="23"/>
          <w:szCs w:val="23"/>
        </w:rPr>
      </w:pPr>
    </w:p>
    <w:sectPr w:rsidR="00D22873" w:rsidRPr="00D2759F" w:rsidSect="00D57DFC">
      <w:pgSz w:w="11906" w:h="16838"/>
      <w:pgMar w:top="851" w:right="567"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91EC5"/>
    <w:multiLevelType w:val="hybridMultilevel"/>
    <w:tmpl w:val="3F1EDA5C"/>
    <w:lvl w:ilvl="0" w:tplc="9300D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8F5FBF"/>
    <w:multiLevelType w:val="hybridMultilevel"/>
    <w:tmpl w:val="41688050"/>
    <w:lvl w:ilvl="0" w:tplc="A5F05CA2">
      <w:start w:val="1"/>
      <w:numFmt w:val="decimal"/>
      <w:lvlText w:val="%1."/>
      <w:lvlJc w:val="left"/>
      <w:pPr>
        <w:tabs>
          <w:tab w:val="num" w:pos="1230"/>
        </w:tabs>
        <w:ind w:left="123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7B3058A"/>
    <w:multiLevelType w:val="hybridMultilevel"/>
    <w:tmpl w:val="6650A79E"/>
    <w:lvl w:ilvl="0" w:tplc="3F0068A0">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useFELayout/>
  </w:compat>
  <w:rsids>
    <w:rsidRoot w:val="00562224"/>
    <w:rsid w:val="000D6583"/>
    <w:rsid w:val="000D7865"/>
    <w:rsid w:val="001602DD"/>
    <w:rsid w:val="001C3B66"/>
    <w:rsid w:val="002F42B0"/>
    <w:rsid w:val="003B0B01"/>
    <w:rsid w:val="00562224"/>
    <w:rsid w:val="00587B76"/>
    <w:rsid w:val="00660928"/>
    <w:rsid w:val="00797301"/>
    <w:rsid w:val="00864B32"/>
    <w:rsid w:val="0089235F"/>
    <w:rsid w:val="008A1E3F"/>
    <w:rsid w:val="00911191"/>
    <w:rsid w:val="009B534F"/>
    <w:rsid w:val="00AA4D07"/>
    <w:rsid w:val="00AD10C3"/>
    <w:rsid w:val="00AD5C8E"/>
    <w:rsid w:val="00B9029A"/>
    <w:rsid w:val="00BA3BD2"/>
    <w:rsid w:val="00C321E9"/>
    <w:rsid w:val="00D22873"/>
    <w:rsid w:val="00D2759F"/>
    <w:rsid w:val="00D57DFC"/>
    <w:rsid w:val="00F20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3F"/>
  </w:style>
  <w:style w:type="paragraph" w:styleId="2">
    <w:name w:val="heading 2"/>
    <w:basedOn w:val="a"/>
    <w:next w:val="a"/>
    <w:link w:val="20"/>
    <w:qFormat/>
    <w:rsid w:val="001C3B66"/>
    <w:pPr>
      <w:keepNext/>
      <w:spacing w:before="240" w:after="60" w:line="240" w:lineRule="auto"/>
      <w:outlineLvl w:val="1"/>
    </w:pPr>
    <w:rPr>
      <w:rFonts w:ascii="Arial" w:eastAsia="Times New Roman" w:hAnsi="Arial" w:cs="Arial"/>
      <w:b/>
      <w:bCs/>
      <w:i/>
      <w:iCs/>
      <w:sz w:val="28"/>
      <w:szCs w:val="28"/>
      <w:lang w:val="en-US" w:eastAsia="en-US"/>
    </w:rPr>
  </w:style>
  <w:style w:type="paragraph" w:styleId="3">
    <w:name w:val="heading 3"/>
    <w:basedOn w:val="a"/>
    <w:next w:val="a"/>
    <w:link w:val="30"/>
    <w:qFormat/>
    <w:rsid w:val="001C3B66"/>
    <w:pPr>
      <w:keepNext/>
      <w:spacing w:before="240" w:after="60" w:line="240" w:lineRule="auto"/>
      <w:outlineLvl w:val="2"/>
    </w:pPr>
    <w:rPr>
      <w:rFonts w:ascii="Arial" w:eastAsia="Times New Roman" w:hAnsi="Arial" w:cs="Arial"/>
      <w:b/>
      <w:bCs/>
      <w:sz w:val="26"/>
      <w:szCs w:val="26"/>
      <w:lang w:val="en-US" w:eastAsia="en-US"/>
    </w:rPr>
  </w:style>
  <w:style w:type="paragraph" w:styleId="7">
    <w:name w:val="heading 7"/>
    <w:basedOn w:val="a"/>
    <w:next w:val="a"/>
    <w:link w:val="70"/>
    <w:qFormat/>
    <w:rsid w:val="00562224"/>
    <w:pPr>
      <w:keepNext/>
      <w:spacing w:after="0" w:line="240" w:lineRule="auto"/>
      <w:jc w:val="center"/>
      <w:outlineLvl w:val="6"/>
    </w:pPr>
    <w:rPr>
      <w:rFonts w:ascii="AG_CenturyOldStyle" w:eastAsia="Times New Roman" w:hAnsi="AG_CenturyOldStyle"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62224"/>
    <w:rPr>
      <w:rFonts w:ascii="AG_CenturyOldStyle" w:eastAsia="Times New Roman" w:hAnsi="AG_CenturyOldStyle" w:cs="Times New Roman"/>
      <w:b/>
      <w:sz w:val="44"/>
      <w:szCs w:val="20"/>
    </w:rPr>
  </w:style>
  <w:style w:type="paragraph" w:styleId="21">
    <w:name w:val="Body Text 2"/>
    <w:basedOn w:val="a"/>
    <w:link w:val="22"/>
    <w:rsid w:val="00562224"/>
    <w:pPr>
      <w:spacing w:after="0" w:line="240" w:lineRule="auto"/>
      <w:ind w:left="360"/>
      <w:jc w:val="both"/>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62224"/>
    <w:rPr>
      <w:rFonts w:ascii="Times New Roman" w:eastAsia="Times New Roman" w:hAnsi="Times New Roman" w:cs="Times New Roman"/>
      <w:sz w:val="26"/>
      <w:szCs w:val="20"/>
    </w:rPr>
  </w:style>
  <w:style w:type="character" w:customStyle="1" w:styleId="20">
    <w:name w:val="Заголовок 2 Знак"/>
    <w:basedOn w:val="a0"/>
    <w:link w:val="2"/>
    <w:rsid w:val="001C3B66"/>
    <w:rPr>
      <w:rFonts w:ascii="Arial" w:eastAsia="Times New Roman" w:hAnsi="Arial" w:cs="Arial"/>
      <w:b/>
      <w:bCs/>
      <w:i/>
      <w:iCs/>
      <w:sz w:val="28"/>
      <w:szCs w:val="28"/>
      <w:lang w:val="en-US" w:eastAsia="en-US"/>
    </w:rPr>
  </w:style>
  <w:style w:type="character" w:customStyle="1" w:styleId="30">
    <w:name w:val="Заголовок 3 Знак"/>
    <w:basedOn w:val="a0"/>
    <w:link w:val="3"/>
    <w:rsid w:val="001C3B66"/>
    <w:rPr>
      <w:rFonts w:ascii="Arial" w:eastAsia="Times New Roman" w:hAnsi="Arial" w:cs="Arial"/>
      <w:b/>
      <w:bCs/>
      <w:sz w:val="26"/>
      <w:szCs w:val="26"/>
      <w:lang w:val="en-US" w:eastAsia="en-US"/>
    </w:rPr>
  </w:style>
  <w:style w:type="paragraph" w:customStyle="1" w:styleId="ConsNormal">
    <w:name w:val="ConsNormal"/>
    <w:rsid w:val="001C3B66"/>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hl41">
    <w:name w:val="hl41"/>
    <w:basedOn w:val="a0"/>
    <w:rsid w:val="001C3B66"/>
    <w:rPr>
      <w:b/>
      <w:bCs/>
      <w:sz w:val="20"/>
      <w:szCs w:val="20"/>
    </w:rPr>
  </w:style>
  <w:style w:type="paragraph" w:customStyle="1" w:styleId="Web">
    <w:name w:val="Обычный (Web)"/>
    <w:basedOn w:val="a"/>
    <w:rsid w:val="001C3B66"/>
    <w:pPr>
      <w:spacing w:before="100" w:after="100" w:line="240" w:lineRule="auto"/>
    </w:pPr>
    <w:rPr>
      <w:rFonts w:ascii="Arial Unicode MS" w:eastAsia="Arial Unicode MS" w:hAnsi="Arial Unicode MS" w:cs="Times New Roman"/>
      <w:sz w:val="24"/>
      <w:szCs w:val="24"/>
      <w:lang w:eastAsia="en-US"/>
    </w:rPr>
  </w:style>
  <w:style w:type="paragraph" w:styleId="a3">
    <w:name w:val="Body Text"/>
    <w:basedOn w:val="a"/>
    <w:link w:val="a4"/>
    <w:rsid w:val="001C3B66"/>
    <w:pPr>
      <w:spacing w:after="12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rsid w:val="001C3B66"/>
    <w:rPr>
      <w:rFonts w:ascii="Times New Roman" w:eastAsia="Times New Roman" w:hAnsi="Times New Roman" w:cs="Times New Roman"/>
      <w:sz w:val="24"/>
      <w:szCs w:val="24"/>
      <w:lang w:val="en-US" w:eastAsia="en-US"/>
    </w:rPr>
  </w:style>
  <w:style w:type="paragraph" w:styleId="a5">
    <w:name w:val="Body Text Indent"/>
    <w:basedOn w:val="a"/>
    <w:link w:val="a6"/>
    <w:rsid w:val="001C3B66"/>
    <w:pPr>
      <w:spacing w:after="120" w:line="240" w:lineRule="auto"/>
      <w:ind w:left="283"/>
    </w:pPr>
    <w:rPr>
      <w:rFonts w:ascii="Times New Roman" w:eastAsia="Times New Roman" w:hAnsi="Times New Roman" w:cs="Times New Roman"/>
      <w:sz w:val="24"/>
      <w:szCs w:val="24"/>
      <w:lang w:val="en-US" w:eastAsia="en-US"/>
    </w:rPr>
  </w:style>
  <w:style w:type="character" w:customStyle="1" w:styleId="a6">
    <w:name w:val="Основной текст с отступом Знак"/>
    <w:basedOn w:val="a0"/>
    <w:link w:val="a5"/>
    <w:rsid w:val="001C3B66"/>
    <w:rPr>
      <w:rFonts w:ascii="Times New Roman" w:eastAsia="Times New Roman" w:hAnsi="Times New Roman" w:cs="Times New Roman"/>
      <w:sz w:val="24"/>
      <w:szCs w:val="24"/>
      <w:lang w:val="en-US" w:eastAsia="en-US"/>
    </w:rPr>
  </w:style>
  <w:style w:type="paragraph" w:styleId="a7">
    <w:name w:val="Balloon Text"/>
    <w:basedOn w:val="a"/>
    <w:link w:val="a8"/>
    <w:semiHidden/>
    <w:rsid w:val="001C3B66"/>
    <w:pPr>
      <w:spacing w:after="0" w:line="240" w:lineRule="auto"/>
    </w:pPr>
    <w:rPr>
      <w:rFonts w:ascii="Tahoma" w:eastAsia="Times New Roman" w:hAnsi="Tahoma" w:cs="Tahoma"/>
      <w:sz w:val="16"/>
      <w:szCs w:val="16"/>
      <w:lang w:val="en-US" w:eastAsia="en-US"/>
    </w:rPr>
  </w:style>
  <w:style w:type="character" w:customStyle="1" w:styleId="a8">
    <w:name w:val="Текст выноски Знак"/>
    <w:basedOn w:val="a0"/>
    <w:link w:val="a7"/>
    <w:semiHidden/>
    <w:rsid w:val="001C3B66"/>
    <w:rPr>
      <w:rFonts w:ascii="Tahoma" w:eastAsia="Times New Roman" w:hAnsi="Tahoma" w:cs="Tahoma"/>
      <w:sz w:val="16"/>
      <w:szCs w:val="16"/>
      <w:lang w:val="en-US" w:eastAsia="en-US"/>
    </w:rPr>
  </w:style>
  <w:style w:type="paragraph" w:styleId="a9">
    <w:name w:val="Normal (Web)"/>
    <w:basedOn w:val="a"/>
    <w:rsid w:val="001C3B66"/>
    <w:pPr>
      <w:spacing w:before="100" w:beforeAutospacing="1" w:after="100" w:afterAutospacing="1" w:line="240" w:lineRule="auto"/>
    </w:pPr>
    <w:rPr>
      <w:rFonts w:ascii="Times New Roman" w:eastAsia="Times New Roman" w:hAnsi="Times New Roman" w:cs="Times New Roman"/>
      <w:sz w:val="21"/>
      <w:szCs w:val="21"/>
    </w:rPr>
  </w:style>
  <w:style w:type="character" w:styleId="aa">
    <w:name w:val="Emphasis"/>
    <w:basedOn w:val="a0"/>
    <w:qFormat/>
    <w:rsid w:val="001C3B66"/>
    <w:rPr>
      <w:i/>
      <w:iCs/>
    </w:rPr>
  </w:style>
  <w:style w:type="paragraph" w:customStyle="1" w:styleId="xl87">
    <w:name w:val="xl87"/>
    <w:basedOn w:val="a"/>
    <w:rsid w:val="001C3B66"/>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0"/>
      <w:szCs w:val="20"/>
    </w:rPr>
  </w:style>
  <w:style w:type="paragraph" w:customStyle="1" w:styleId="1">
    <w:name w:val="Обычный1"/>
    <w:rsid w:val="001C3B66"/>
    <w:pPr>
      <w:spacing w:after="0" w:line="240" w:lineRule="auto"/>
    </w:pPr>
    <w:rPr>
      <w:rFonts w:ascii="Arial" w:eastAsia="Times New Roman" w:hAnsi="Arial" w:cs="Times New Roman"/>
      <w:sz w:val="20"/>
      <w:szCs w:val="20"/>
    </w:rPr>
  </w:style>
  <w:style w:type="paragraph" w:customStyle="1" w:styleId="xl86">
    <w:name w:val="xl86"/>
    <w:basedOn w:val="a"/>
    <w:rsid w:val="001C3B66"/>
    <w:pPr>
      <w:spacing w:before="100" w:beforeAutospacing="1" w:after="100" w:afterAutospacing="1" w:line="240" w:lineRule="auto"/>
      <w:jc w:val="center"/>
      <w:textAlignment w:val="center"/>
    </w:pPr>
    <w:rPr>
      <w:rFonts w:ascii="Times New Roman" w:eastAsia="Arial Unicode MS"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8356E-2A72-48AB-B577-EA242C80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4254</Words>
  <Characters>24248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9</cp:revision>
  <cp:lastPrinted>2022-04-27T02:32:00Z</cp:lastPrinted>
  <dcterms:created xsi:type="dcterms:W3CDTF">2021-03-18T01:02:00Z</dcterms:created>
  <dcterms:modified xsi:type="dcterms:W3CDTF">2022-04-27T02:35:00Z</dcterms:modified>
</cp:coreProperties>
</file>