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1A" w:rsidRPr="00F2288F" w:rsidRDefault="0024621A" w:rsidP="0024621A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28</w:t>
      </w:r>
      <w:r w:rsidRPr="00F2288F">
        <w:rPr>
          <w:rFonts w:ascii="Arial" w:hAnsi="Arial" w:cs="Arial"/>
          <w:b/>
          <w:sz w:val="32"/>
        </w:rPr>
        <w:t>.</w:t>
      </w:r>
      <w:r>
        <w:rPr>
          <w:rFonts w:ascii="Arial" w:hAnsi="Arial" w:cs="Arial"/>
          <w:b/>
          <w:sz w:val="32"/>
        </w:rPr>
        <w:t>12.2017г. №10</w:t>
      </w:r>
    </w:p>
    <w:p w:rsidR="0024621A" w:rsidRPr="00F2288F" w:rsidRDefault="0024621A" w:rsidP="0024621A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РОССИЙСКАЯ ФЕДЕРАЦИЯ</w:t>
      </w:r>
    </w:p>
    <w:p w:rsidR="0024621A" w:rsidRPr="00F2288F" w:rsidRDefault="0024621A" w:rsidP="0024621A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ИРКУТСКАЯ ОБЛАСТЬ</w:t>
      </w:r>
    </w:p>
    <w:p w:rsidR="0024621A" w:rsidRPr="00F2288F" w:rsidRDefault="0024621A" w:rsidP="0024621A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МУНИЦИПАЛЬНОЕ ОБРАЗОВАНИЕ «ТАЙШЕТСКИЙ РАЙОН»</w:t>
      </w:r>
    </w:p>
    <w:p w:rsidR="0024621A" w:rsidRPr="00F2288F" w:rsidRDefault="0024621A" w:rsidP="0024621A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СОЛЯНОВСКОЕ МУНИЦИПАЛЬНОЕ ОБРАЗОВАНИЕ</w:t>
      </w:r>
    </w:p>
    <w:p w:rsidR="0024621A" w:rsidRPr="00F2288F" w:rsidRDefault="0024621A" w:rsidP="0024621A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ДУМА</w:t>
      </w:r>
    </w:p>
    <w:p w:rsidR="0024621A" w:rsidRPr="00F2288F" w:rsidRDefault="0024621A" w:rsidP="0024621A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РЕШЕНИЕ</w:t>
      </w:r>
    </w:p>
    <w:p w:rsidR="0024621A" w:rsidRPr="00F2288F" w:rsidRDefault="0024621A" w:rsidP="0024621A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</w:p>
    <w:p w:rsidR="00000000" w:rsidRDefault="0024621A" w:rsidP="0024621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2288F">
        <w:rPr>
          <w:rFonts w:ascii="Arial" w:hAnsi="Arial" w:cs="Arial"/>
          <w:b/>
          <w:sz w:val="32"/>
          <w:szCs w:val="32"/>
        </w:rPr>
        <w:t>О ВНЕСЕНИИ ДОПОЛНЕНИЙ</w:t>
      </w:r>
      <w:r w:rsidRPr="004C70A0">
        <w:rPr>
          <w:rFonts w:ascii="Arial" w:hAnsi="Arial" w:cs="Arial"/>
          <w:b/>
          <w:sz w:val="32"/>
          <w:szCs w:val="32"/>
        </w:rPr>
        <w:t xml:space="preserve"> </w:t>
      </w:r>
      <w:r w:rsidRPr="00F2288F">
        <w:rPr>
          <w:rFonts w:ascii="Arial" w:hAnsi="Arial" w:cs="Arial"/>
          <w:b/>
          <w:sz w:val="32"/>
          <w:szCs w:val="32"/>
        </w:rPr>
        <w:t>И ИЗМЕНЕНИЙ В РЕШЕНИЕ Д</w:t>
      </w:r>
      <w:r>
        <w:rPr>
          <w:rFonts w:ascii="Arial" w:hAnsi="Arial" w:cs="Arial"/>
          <w:b/>
          <w:sz w:val="32"/>
          <w:szCs w:val="32"/>
        </w:rPr>
        <w:t>УМЫ СОЛЯНОВСКОГО МУНИЦИПАЛЬНОГО ОБРАЗОВАНИЯ ОТ 16.06.2017</w:t>
      </w:r>
      <w:r w:rsidRPr="00F2288F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№130</w:t>
      </w:r>
      <w:r w:rsidRPr="00F2288F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ОБ УТВЕРЖДЕНИИ ПОЛОЖЕНИЯ О СПИСАНИИ МУНИЦИПАЛЬНОГО ИМУЩЕСТВА, НАХОДЯЩЕГОСЯ В СОБСТВЕННОСТИ СОЛЯНОВСКОГО МУНИЦИПАЛЬНОГО ОБРАЗОВАНИЯ»</w:t>
      </w:r>
    </w:p>
    <w:p w:rsidR="0024621A" w:rsidRPr="0024621A" w:rsidRDefault="0024621A" w:rsidP="0024621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4621A" w:rsidRPr="0024621A" w:rsidRDefault="0024621A" w:rsidP="0024621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4621A">
        <w:rPr>
          <w:rFonts w:ascii="Arial" w:hAnsi="Arial" w:cs="Arial"/>
          <w:sz w:val="24"/>
          <w:szCs w:val="24"/>
        </w:rPr>
        <w:t>В целях</w:t>
      </w:r>
      <w:r w:rsidRPr="0024621A">
        <w:rPr>
          <w:rFonts w:ascii="Arial" w:hAnsi="Arial" w:cs="Arial"/>
          <w:bCs/>
          <w:sz w:val="24"/>
          <w:szCs w:val="24"/>
        </w:rPr>
        <w:t xml:space="preserve"> приведения Положения </w:t>
      </w:r>
      <w:r w:rsidRPr="0024621A">
        <w:rPr>
          <w:rFonts w:ascii="Arial" w:hAnsi="Arial" w:cs="Arial"/>
          <w:sz w:val="24"/>
          <w:szCs w:val="24"/>
        </w:rPr>
        <w:t>о списании муниципального имущества, находящегося в собственности Соляновского муниципального образования</w:t>
      </w:r>
      <w:r w:rsidRPr="0024621A">
        <w:rPr>
          <w:rFonts w:ascii="Arial" w:eastAsia="Times New Roman" w:hAnsi="Arial" w:cs="Arial"/>
          <w:spacing w:val="-1"/>
          <w:sz w:val="24"/>
          <w:szCs w:val="24"/>
        </w:rPr>
        <w:t xml:space="preserve">, утвержденного решением Думы Соляновского </w:t>
      </w:r>
      <w:r w:rsidRPr="0024621A">
        <w:rPr>
          <w:rFonts w:ascii="Arial" w:eastAsia="Times New Roman" w:hAnsi="Arial" w:cs="Arial"/>
          <w:bCs/>
          <w:sz w:val="24"/>
          <w:szCs w:val="24"/>
        </w:rPr>
        <w:t xml:space="preserve"> муниципального образования от </w:t>
      </w:r>
      <w:r w:rsidRPr="0024621A">
        <w:rPr>
          <w:rFonts w:ascii="Arial" w:hAnsi="Arial" w:cs="Arial"/>
          <w:bCs/>
          <w:sz w:val="24"/>
          <w:szCs w:val="24"/>
        </w:rPr>
        <w:t>16</w:t>
      </w:r>
      <w:r w:rsidRPr="0024621A">
        <w:rPr>
          <w:rFonts w:ascii="Arial" w:eastAsia="Times New Roman" w:hAnsi="Arial" w:cs="Arial"/>
          <w:bCs/>
          <w:sz w:val="24"/>
          <w:szCs w:val="24"/>
        </w:rPr>
        <w:t>.</w:t>
      </w:r>
      <w:r w:rsidRPr="0024621A">
        <w:rPr>
          <w:rFonts w:ascii="Arial" w:hAnsi="Arial" w:cs="Arial"/>
          <w:bCs/>
          <w:sz w:val="24"/>
          <w:szCs w:val="24"/>
        </w:rPr>
        <w:t>06</w:t>
      </w:r>
      <w:r w:rsidRPr="0024621A">
        <w:rPr>
          <w:rFonts w:ascii="Arial" w:eastAsia="Times New Roman" w:hAnsi="Arial" w:cs="Arial"/>
          <w:bCs/>
          <w:sz w:val="24"/>
          <w:szCs w:val="24"/>
        </w:rPr>
        <w:t>.20</w:t>
      </w:r>
      <w:r w:rsidRPr="0024621A">
        <w:rPr>
          <w:rFonts w:ascii="Arial" w:hAnsi="Arial" w:cs="Arial"/>
          <w:bCs/>
          <w:sz w:val="24"/>
          <w:szCs w:val="24"/>
        </w:rPr>
        <w:t>17</w:t>
      </w:r>
      <w:r w:rsidRPr="0024621A">
        <w:rPr>
          <w:rFonts w:ascii="Arial" w:eastAsia="Times New Roman" w:hAnsi="Arial" w:cs="Arial"/>
          <w:bCs/>
          <w:sz w:val="24"/>
          <w:szCs w:val="24"/>
        </w:rPr>
        <w:t xml:space="preserve">г. года № </w:t>
      </w:r>
      <w:r w:rsidRPr="0024621A">
        <w:rPr>
          <w:rFonts w:ascii="Arial" w:hAnsi="Arial" w:cs="Arial"/>
          <w:bCs/>
          <w:sz w:val="24"/>
          <w:szCs w:val="24"/>
        </w:rPr>
        <w:t>130, в соответствие требованиям законодательства</w:t>
      </w:r>
      <w:r w:rsidRPr="0024621A">
        <w:rPr>
          <w:rFonts w:ascii="Arial" w:eastAsia="Times New Roman" w:hAnsi="Arial" w:cs="Arial"/>
          <w:sz w:val="24"/>
          <w:szCs w:val="24"/>
        </w:rPr>
        <w:t>,</w:t>
      </w:r>
      <w:r w:rsidRPr="0024621A">
        <w:rPr>
          <w:rFonts w:ascii="Arial" w:hAnsi="Arial" w:cs="Arial"/>
          <w:sz w:val="24"/>
          <w:szCs w:val="24"/>
        </w:rPr>
        <w:t xml:space="preserve"> на основании Экспертного заключения на муниципальный правой акт Главного правового управления Губернатора Иркутской области и Правительства Иркутской области</w:t>
      </w:r>
      <w:r w:rsidRPr="0024621A">
        <w:rPr>
          <w:rFonts w:ascii="Arial" w:eastAsia="Times New Roman" w:hAnsi="Arial" w:cs="Arial"/>
          <w:sz w:val="24"/>
          <w:szCs w:val="24"/>
        </w:rPr>
        <w:t xml:space="preserve"> от </w:t>
      </w:r>
      <w:r w:rsidRPr="0024621A">
        <w:rPr>
          <w:rFonts w:ascii="Arial" w:hAnsi="Arial" w:cs="Arial"/>
          <w:sz w:val="24"/>
          <w:szCs w:val="24"/>
        </w:rPr>
        <w:t>26.09.2017г. №1797, руководствуясь ст. 14, ст. 51 Федерального закона «Об общих</w:t>
      </w:r>
      <w:proofErr w:type="gramEnd"/>
      <w:r w:rsidRPr="002462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4621A">
        <w:rPr>
          <w:rFonts w:ascii="Arial" w:hAnsi="Arial" w:cs="Arial"/>
          <w:sz w:val="24"/>
          <w:szCs w:val="24"/>
        </w:rPr>
        <w:t>принципах</w:t>
      </w:r>
      <w:proofErr w:type="gramEnd"/>
      <w:r w:rsidRPr="0024621A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Федерации», статьями 31, 47, 54 Устава Соляновского муниципального образования, Дума Соляновского  муниципального образования</w:t>
      </w:r>
    </w:p>
    <w:p w:rsid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621A" w:rsidRPr="00F2288F" w:rsidRDefault="0024621A" w:rsidP="0024621A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2288F">
        <w:rPr>
          <w:rFonts w:ascii="Arial" w:hAnsi="Arial" w:cs="Arial"/>
          <w:b/>
          <w:sz w:val="30"/>
          <w:szCs w:val="30"/>
        </w:rPr>
        <w:t>РЕШИЛА:</w:t>
      </w:r>
    </w:p>
    <w:p w:rsidR="0024621A" w:rsidRPr="00A72E39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621A" w:rsidRP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313C">
        <w:rPr>
          <w:rFonts w:ascii="Arial" w:hAnsi="Arial" w:cs="Arial"/>
        </w:rPr>
        <w:t>1</w:t>
      </w:r>
      <w:r w:rsidRPr="0024621A">
        <w:rPr>
          <w:rFonts w:ascii="Arial" w:hAnsi="Arial" w:cs="Arial"/>
          <w:sz w:val="24"/>
          <w:szCs w:val="24"/>
        </w:rPr>
        <w:t xml:space="preserve">. Внести </w:t>
      </w:r>
      <w:r w:rsidRPr="0024621A">
        <w:rPr>
          <w:rFonts w:ascii="Arial" w:hAnsi="Arial" w:cs="Arial"/>
          <w:bCs/>
          <w:sz w:val="24"/>
          <w:szCs w:val="24"/>
        </w:rPr>
        <w:t xml:space="preserve">в Положение </w:t>
      </w:r>
      <w:r w:rsidRPr="0024621A">
        <w:rPr>
          <w:rFonts w:ascii="Arial" w:hAnsi="Arial" w:cs="Arial"/>
          <w:sz w:val="24"/>
          <w:szCs w:val="24"/>
        </w:rPr>
        <w:t>о списании муниципального имущества, находящегося в собственности  Соляновского муниципального образования</w:t>
      </w:r>
      <w:r w:rsidRPr="0024621A">
        <w:rPr>
          <w:rFonts w:ascii="Arial" w:hAnsi="Arial" w:cs="Arial"/>
          <w:bCs/>
          <w:sz w:val="24"/>
          <w:szCs w:val="24"/>
        </w:rPr>
        <w:t>, утвержденное</w:t>
      </w:r>
      <w:r w:rsidRPr="0024621A">
        <w:rPr>
          <w:rFonts w:ascii="Arial" w:hAnsi="Arial" w:cs="Arial"/>
          <w:sz w:val="24"/>
          <w:szCs w:val="24"/>
        </w:rPr>
        <w:t xml:space="preserve"> решением Думы Соляновского муниципального образования от 16.06.2017г. № 130 следующие дополнения и изменения</w:t>
      </w:r>
      <w:r w:rsidRPr="0024621A">
        <w:rPr>
          <w:rFonts w:ascii="Arial" w:hAnsi="Arial" w:cs="Arial"/>
          <w:bCs/>
          <w:sz w:val="24"/>
          <w:szCs w:val="24"/>
        </w:rPr>
        <w:t>:</w:t>
      </w:r>
    </w:p>
    <w:p w:rsidR="0024621A" w:rsidRP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621A">
        <w:rPr>
          <w:rFonts w:ascii="Arial" w:hAnsi="Arial" w:cs="Arial"/>
          <w:bCs/>
          <w:sz w:val="24"/>
          <w:szCs w:val="24"/>
        </w:rPr>
        <w:t>1.1. в разделе 2:</w:t>
      </w:r>
    </w:p>
    <w:p w:rsidR="0024621A" w:rsidRP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4621A">
        <w:rPr>
          <w:rFonts w:ascii="Arial" w:hAnsi="Arial" w:cs="Arial"/>
          <w:bCs/>
          <w:sz w:val="24"/>
          <w:szCs w:val="24"/>
        </w:rPr>
        <w:t>1) пункт 2.4. изложить в следующей редакции:</w:t>
      </w:r>
    </w:p>
    <w:p w:rsidR="0024621A" w:rsidRP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621A">
        <w:rPr>
          <w:rFonts w:ascii="Arial" w:hAnsi="Arial" w:cs="Arial"/>
          <w:bCs/>
          <w:sz w:val="24"/>
          <w:szCs w:val="24"/>
        </w:rPr>
        <w:t>«</w:t>
      </w:r>
      <w:r w:rsidRPr="0024621A">
        <w:rPr>
          <w:rFonts w:ascii="Arial" w:hAnsi="Arial" w:cs="Arial"/>
          <w:sz w:val="24"/>
          <w:szCs w:val="24"/>
        </w:rPr>
        <w:t xml:space="preserve">2.4. При списании: </w:t>
      </w:r>
    </w:p>
    <w:p w:rsidR="0024621A" w:rsidRP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621A">
        <w:rPr>
          <w:rFonts w:ascii="Arial" w:hAnsi="Arial" w:cs="Arial"/>
          <w:sz w:val="24"/>
          <w:szCs w:val="24"/>
        </w:rPr>
        <w:t xml:space="preserve">- автотранспортных средств, кроме того указывают пробег автомобиля и техническую характеристику агрегатов, узлов и основных деталей автомобиля, а также возможность дальнейшего использования основных деталей и узлов, которые могут быть выявлены в ходе разборки; </w:t>
      </w:r>
    </w:p>
    <w:p w:rsidR="0024621A" w:rsidRP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621A">
        <w:rPr>
          <w:rFonts w:ascii="Arial" w:hAnsi="Arial" w:cs="Arial"/>
          <w:sz w:val="24"/>
          <w:szCs w:val="24"/>
        </w:rPr>
        <w:t xml:space="preserve">- основных средств, пришедших в негодность вследствие аварии, хищения, к акту о списании прилагается копия акта об аварии, письмо органов внутренних дел о возбуждении уголовного дела по факту кражи, а также поясняются причины, вызвавшие аварию, хищение и указываются принятые меры в отношении виновных лиц; </w:t>
      </w:r>
    </w:p>
    <w:p w:rsidR="0024621A" w:rsidRP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621A">
        <w:rPr>
          <w:rFonts w:ascii="Arial" w:hAnsi="Arial" w:cs="Arial"/>
          <w:sz w:val="24"/>
          <w:szCs w:val="24"/>
        </w:rPr>
        <w:lastRenderedPageBreak/>
        <w:t xml:space="preserve">- бытовой, вычислительной техники, оборудования и др. имущества к акту о списании прилагается заключение или дефектная ведомость ремонтных мастерских о невозможности дальнейшей эксплуатации; </w:t>
      </w:r>
    </w:p>
    <w:p w:rsidR="0024621A" w:rsidRP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621A">
        <w:rPr>
          <w:rFonts w:ascii="Arial" w:hAnsi="Arial" w:cs="Arial"/>
          <w:sz w:val="24"/>
          <w:szCs w:val="24"/>
        </w:rPr>
        <w:t xml:space="preserve">- недвижимого имущества (зданий, сооружений, помещений) к акту о списании прилагается техническая документация, заключение Комитета по коммунальному хозяйству, управления архитектуры и градостроительства. Для получения технического заключения предприятия, учреждения, поселения вправе обратиться в специализированную организацию. </w:t>
      </w:r>
    </w:p>
    <w:p w:rsidR="0024621A" w:rsidRP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24621A">
        <w:rPr>
          <w:rFonts w:ascii="Arial" w:hAnsi="Arial" w:cs="Arial"/>
          <w:sz w:val="24"/>
          <w:szCs w:val="24"/>
        </w:rPr>
        <w:t>По результатам работы комиссии руководитель предприятия или учреждения направляет в администрацию Соляновского муниципального образования (далее Администрация)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документы.</w:t>
      </w:r>
    </w:p>
    <w:p w:rsidR="0024621A" w:rsidRP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27"/>
      <w:r w:rsidRPr="0024621A">
        <w:rPr>
          <w:rFonts w:ascii="Arial" w:hAnsi="Arial" w:cs="Arial"/>
          <w:sz w:val="24"/>
          <w:szCs w:val="24"/>
        </w:rPr>
        <w:t>Акт составляется в двух экземплярах, 1 экз. возвращается после согласования балансодержателю, 1 экз. остается в администрации Соляновского муниципального образования (далее Администрация), в случае списания транспортных сре</w:t>
      </w:r>
      <w:proofErr w:type="gramStart"/>
      <w:r w:rsidRPr="0024621A">
        <w:rPr>
          <w:rFonts w:ascii="Arial" w:hAnsi="Arial" w:cs="Arial"/>
          <w:sz w:val="24"/>
          <w:szCs w:val="24"/>
        </w:rPr>
        <w:t>дств в тр</w:t>
      </w:r>
      <w:proofErr w:type="gramEnd"/>
      <w:r w:rsidRPr="0024621A">
        <w:rPr>
          <w:rFonts w:ascii="Arial" w:hAnsi="Arial" w:cs="Arial"/>
          <w:sz w:val="24"/>
          <w:szCs w:val="24"/>
        </w:rPr>
        <w:t xml:space="preserve">ех экземплярах (один экземпляр акта остается в Государственной инспекции по безопасности дорожного движения при оформлении отметки о снятии с учета). </w:t>
      </w:r>
    </w:p>
    <w:p w:rsidR="0024621A" w:rsidRP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621A">
        <w:rPr>
          <w:rFonts w:ascii="Arial" w:hAnsi="Arial" w:cs="Arial"/>
          <w:sz w:val="24"/>
          <w:szCs w:val="24"/>
        </w:rPr>
        <w:t xml:space="preserve">Акты о списании материальных ценностей с отметкой о согласовании, служат основанием для списания, </w:t>
      </w:r>
      <w:proofErr w:type="spellStart"/>
      <w:r w:rsidRPr="0024621A">
        <w:rPr>
          <w:rFonts w:ascii="Arial" w:hAnsi="Arial" w:cs="Arial"/>
          <w:sz w:val="24"/>
          <w:szCs w:val="24"/>
        </w:rPr>
        <w:t>оприходования</w:t>
      </w:r>
      <w:proofErr w:type="spellEnd"/>
      <w:r w:rsidRPr="0024621A">
        <w:rPr>
          <w:rFonts w:ascii="Arial" w:hAnsi="Arial" w:cs="Arial"/>
          <w:sz w:val="24"/>
          <w:szCs w:val="24"/>
        </w:rPr>
        <w:t xml:space="preserve"> полученных от демонтажа материальных ценностей.</w:t>
      </w:r>
    </w:p>
    <w:p w:rsidR="0024621A" w:rsidRP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621A">
        <w:rPr>
          <w:rFonts w:ascii="Arial" w:hAnsi="Arial" w:cs="Arial"/>
          <w:sz w:val="24"/>
          <w:szCs w:val="24"/>
        </w:rPr>
        <w:t>Администрация в течение 30 календарных дней со дня поступления ходатайства рассматривает документы и дает разрешение (отказ) на списание муниципального имущества.</w:t>
      </w:r>
    </w:p>
    <w:bookmarkEnd w:id="0"/>
    <w:p w:rsidR="0024621A" w:rsidRP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621A">
        <w:rPr>
          <w:rFonts w:ascii="Arial" w:hAnsi="Arial" w:cs="Arial"/>
          <w:sz w:val="24"/>
          <w:szCs w:val="24"/>
        </w:rPr>
        <w:t>Разрешение на списание муниципального имущества оформляется в следующем порядке:</w:t>
      </w:r>
    </w:p>
    <w:p w:rsidR="0024621A" w:rsidRP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621A">
        <w:rPr>
          <w:rFonts w:ascii="Arial" w:hAnsi="Arial" w:cs="Arial"/>
          <w:sz w:val="24"/>
          <w:szCs w:val="24"/>
        </w:rPr>
        <w:t>а) здания, сооружения, транспортные средства, независимо от стоимости, списываются на основании распоряжения администрации Соляновского муниципального образования;</w:t>
      </w:r>
    </w:p>
    <w:p w:rsidR="0024621A" w:rsidRP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621A">
        <w:rPr>
          <w:rFonts w:ascii="Arial" w:hAnsi="Arial" w:cs="Arial"/>
          <w:sz w:val="24"/>
          <w:szCs w:val="24"/>
        </w:rPr>
        <w:t>б) прочие виды основных средств, списываются на основании приказа руководителя предприятия, учреждения по письменному согласованию с Администрацией</w:t>
      </w:r>
      <w:proofErr w:type="gramStart"/>
      <w:r w:rsidRPr="0024621A">
        <w:rPr>
          <w:rFonts w:ascii="Arial" w:hAnsi="Arial" w:cs="Arial"/>
          <w:sz w:val="24"/>
          <w:szCs w:val="24"/>
        </w:rPr>
        <w:t>.»;</w:t>
      </w:r>
      <w:proofErr w:type="gramEnd"/>
    </w:p>
    <w:p w:rsidR="0024621A" w:rsidRP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4621A">
        <w:rPr>
          <w:rFonts w:ascii="Arial" w:hAnsi="Arial" w:cs="Arial"/>
          <w:sz w:val="24"/>
          <w:szCs w:val="24"/>
        </w:rPr>
        <w:t xml:space="preserve">2) </w:t>
      </w:r>
      <w:r w:rsidRPr="0024621A">
        <w:rPr>
          <w:rFonts w:ascii="Arial" w:hAnsi="Arial" w:cs="Arial"/>
          <w:bCs/>
          <w:sz w:val="24"/>
          <w:szCs w:val="24"/>
        </w:rPr>
        <w:t>пункт 2.5. изложить в следующей редакции:</w:t>
      </w:r>
    </w:p>
    <w:p w:rsidR="0024621A" w:rsidRP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621A">
        <w:rPr>
          <w:rFonts w:ascii="Arial" w:hAnsi="Arial" w:cs="Arial"/>
          <w:bCs/>
          <w:sz w:val="24"/>
          <w:szCs w:val="24"/>
        </w:rPr>
        <w:t>«</w:t>
      </w:r>
      <w:r w:rsidRPr="0024621A">
        <w:rPr>
          <w:rFonts w:ascii="Arial" w:hAnsi="Arial" w:cs="Arial"/>
          <w:sz w:val="24"/>
          <w:szCs w:val="24"/>
        </w:rPr>
        <w:t>2.5 Администрация вправе отказать в списании муниципального имущества в следующих случаях:</w:t>
      </w:r>
      <w:bookmarkStart w:id="1" w:name="dfasyyd257"/>
      <w:bookmarkStart w:id="2" w:name="bssPhr138"/>
      <w:bookmarkStart w:id="3" w:name="krym_793_133"/>
      <w:bookmarkEnd w:id="1"/>
      <w:bookmarkEnd w:id="2"/>
      <w:bookmarkEnd w:id="3"/>
    </w:p>
    <w:p w:rsidR="0024621A" w:rsidRP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621A">
        <w:rPr>
          <w:rFonts w:ascii="Arial" w:hAnsi="Arial" w:cs="Arial"/>
          <w:sz w:val="24"/>
          <w:szCs w:val="24"/>
        </w:rPr>
        <w:t>- Муниципальное имущество не отвечает требованиям пункта 1.3 статьи 1 настоящего положения;</w:t>
      </w:r>
      <w:bookmarkStart w:id="4" w:name="dfaskt3eot"/>
      <w:bookmarkStart w:id="5" w:name="bssPhr139"/>
      <w:bookmarkStart w:id="6" w:name="krym_793_134"/>
      <w:bookmarkEnd w:id="4"/>
      <w:bookmarkEnd w:id="5"/>
      <w:bookmarkEnd w:id="6"/>
    </w:p>
    <w:p w:rsidR="0024621A" w:rsidRP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621A">
        <w:rPr>
          <w:rFonts w:ascii="Arial" w:hAnsi="Arial" w:cs="Arial"/>
          <w:sz w:val="24"/>
          <w:szCs w:val="24"/>
        </w:rPr>
        <w:t>- При наличии возможности и (или) целесообразности иного использования муниципального имущества, предлагаемого к списанию;</w:t>
      </w:r>
      <w:bookmarkStart w:id="7" w:name="dfas6g32tp"/>
      <w:bookmarkStart w:id="8" w:name="bssPhr140"/>
      <w:bookmarkStart w:id="9" w:name="krym_793_135"/>
      <w:bookmarkEnd w:id="7"/>
      <w:bookmarkEnd w:id="8"/>
      <w:bookmarkEnd w:id="9"/>
    </w:p>
    <w:p w:rsidR="0024621A" w:rsidRP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621A">
        <w:rPr>
          <w:rFonts w:ascii="Arial" w:hAnsi="Arial" w:cs="Arial"/>
          <w:sz w:val="24"/>
          <w:szCs w:val="24"/>
        </w:rPr>
        <w:t>- Представленные документы оформлены с нарушением требований, установленных настоящим положением;</w:t>
      </w:r>
      <w:bookmarkStart w:id="10" w:name="dfas43cx5w"/>
      <w:bookmarkStart w:id="11" w:name="bssPhr141"/>
      <w:bookmarkStart w:id="12" w:name="krym_793_136"/>
      <w:bookmarkEnd w:id="10"/>
      <w:bookmarkEnd w:id="11"/>
      <w:bookmarkEnd w:id="12"/>
    </w:p>
    <w:p w:rsidR="0024621A" w:rsidRP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621A">
        <w:rPr>
          <w:rFonts w:ascii="Arial" w:hAnsi="Arial" w:cs="Arial"/>
          <w:sz w:val="24"/>
          <w:szCs w:val="24"/>
        </w:rPr>
        <w:t>- В отношении муниципального имущества, предлагаемого к списанию, действующим законодательством установлены ограничения относительно списания</w:t>
      </w:r>
      <w:proofErr w:type="gramStart"/>
      <w:r w:rsidRPr="0024621A">
        <w:rPr>
          <w:rFonts w:ascii="Arial" w:hAnsi="Arial" w:cs="Arial"/>
          <w:sz w:val="24"/>
          <w:szCs w:val="24"/>
        </w:rPr>
        <w:t>.»;</w:t>
      </w:r>
      <w:proofErr w:type="gramEnd"/>
    </w:p>
    <w:p w:rsidR="0024621A" w:rsidRP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4621A">
        <w:rPr>
          <w:rFonts w:ascii="Arial" w:hAnsi="Arial" w:cs="Arial"/>
          <w:sz w:val="24"/>
          <w:szCs w:val="24"/>
        </w:rPr>
        <w:t xml:space="preserve">3) </w:t>
      </w:r>
      <w:r w:rsidRPr="0024621A">
        <w:rPr>
          <w:rFonts w:ascii="Arial" w:hAnsi="Arial" w:cs="Arial"/>
          <w:bCs/>
          <w:sz w:val="24"/>
          <w:szCs w:val="24"/>
        </w:rPr>
        <w:t>в пункте 2.8.3. после слов «</w:t>
      </w:r>
      <w:r w:rsidRPr="0024621A">
        <w:rPr>
          <w:rFonts w:ascii="Arial" w:hAnsi="Arial" w:cs="Arial"/>
          <w:sz w:val="24"/>
          <w:szCs w:val="24"/>
        </w:rPr>
        <w:t>в течение 30» добавить</w:t>
      </w:r>
      <w:r w:rsidRPr="0024621A">
        <w:rPr>
          <w:rFonts w:ascii="Arial" w:hAnsi="Arial" w:cs="Arial"/>
          <w:bCs/>
          <w:sz w:val="24"/>
          <w:szCs w:val="24"/>
        </w:rPr>
        <w:t xml:space="preserve"> слово «</w:t>
      </w:r>
      <w:r w:rsidRPr="0024621A">
        <w:rPr>
          <w:rFonts w:ascii="Arial" w:hAnsi="Arial" w:cs="Arial"/>
          <w:sz w:val="24"/>
          <w:szCs w:val="24"/>
        </w:rPr>
        <w:t>календарных</w:t>
      </w:r>
      <w:r w:rsidRPr="0024621A">
        <w:rPr>
          <w:rFonts w:ascii="Arial" w:hAnsi="Arial" w:cs="Arial"/>
          <w:iCs/>
          <w:sz w:val="24"/>
          <w:szCs w:val="24"/>
        </w:rPr>
        <w:t>».</w:t>
      </w:r>
    </w:p>
    <w:p w:rsidR="0024621A" w:rsidRPr="0024621A" w:rsidRDefault="0024621A" w:rsidP="002462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621A">
        <w:rPr>
          <w:rFonts w:ascii="Arial" w:hAnsi="Arial" w:cs="Arial"/>
          <w:sz w:val="24"/>
          <w:szCs w:val="24"/>
        </w:rPr>
        <w:t xml:space="preserve">2. Опубликовать настоящее решение на официальном сайте Соляновского муниципального образования и в газете Соляновского муниципального образования «Соляновские вести». </w:t>
      </w:r>
    </w:p>
    <w:p w:rsidR="0024621A" w:rsidRPr="0024621A" w:rsidRDefault="0024621A" w:rsidP="002462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621A">
        <w:rPr>
          <w:rFonts w:ascii="Arial" w:hAnsi="Arial" w:cs="Arial"/>
          <w:sz w:val="24"/>
          <w:szCs w:val="24"/>
        </w:rPr>
        <w:lastRenderedPageBreak/>
        <w:t xml:space="preserve">3. Настоящее решение вступает в силу через десять календарных дней после дня его официального опубликования. </w:t>
      </w:r>
    </w:p>
    <w:p w:rsidR="0024621A" w:rsidRDefault="0024621A" w:rsidP="002462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4621A" w:rsidRPr="00D17118" w:rsidRDefault="0024621A" w:rsidP="002462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4621A" w:rsidRPr="00D17118" w:rsidRDefault="0024621A" w:rsidP="0024621A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118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24621A" w:rsidRPr="00D17118" w:rsidRDefault="0024621A" w:rsidP="002462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118">
        <w:rPr>
          <w:rFonts w:ascii="Arial" w:hAnsi="Arial" w:cs="Arial"/>
          <w:sz w:val="24"/>
          <w:szCs w:val="24"/>
        </w:rPr>
        <w:t>Глава Соляновского муниципального образования</w:t>
      </w:r>
    </w:p>
    <w:p w:rsidR="0024621A" w:rsidRPr="00507B0A" w:rsidRDefault="0024621A" w:rsidP="002462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118">
        <w:rPr>
          <w:rFonts w:ascii="Arial" w:hAnsi="Arial" w:cs="Arial"/>
          <w:sz w:val="24"/>
          <w:szCs w:val="24"/>
        </w:rPr>
        <w:t>Ю.Л.Донской</w:t>
      </w:r>
    </w:p>
    <w:p w:rsidR="0024621A" w:rsidRDefault="0024621A" w:rsidP="0024621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24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4621A"/>
    <w:rsid w:val="0024621A"/>
    <w:rsid w:val="00BC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2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462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2018-01-24T08:19:00Z</dcterms:created>
  <dcterms:modified xsi:type="dcterms:W3CDTF">2018-01-24T08:31:00Z</dcterms:modified>
</cp:coreProperties>
</file>