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D80" w:rsidRPr="006B61C0" w:rsidRDefault="001B3D80" w:rsidP="001B3D80">
      <w:pPr>
        <w:spacing w:after="0" w:line="240" w:lineRule="auto"/>
        <w:jc w:val="center"/>
        <w:rPr>
          <w:rFonts w:ascii="Times New Roman" w:eastAsia="Times New Roman" w:hAnsi="Times New Roman" w:cs="Times New Roman"/>
          <w:b/>
          <w:sz w:val="32"/>
        </w:rPr>
      </w:pPr>
      <w:r w:rsidRPr="006B61C0">
        <w:rPr>
          <w:rFonts w:ascii="Times New Roman" w:eastAsia="Times New Roman" w:hAnsi="Times New Roman" w:cs="Times New Roman"/>
          <w:b/>
          <w:sz w:val="32"/>
        </w:rPr>
        <w:t>Р о с с и й с к а я   Ф е д е р а ц и я</w:t>
      </w:r>
    </w:p>
    <w:p w:rsidR="001B3D80" w:rsidRPr="006B61C0" w:rsidRDefault="001B3D80" w:rsidP="001B3D80">
      <w:pPr>
        <w:spacing w:after="0" w:line="240" w:lineRule="auto"/>
        <w:jc w:val="center"/>
        <w:rPr>
          <w:rFonts w:ascii="Times New Roman" w:eastAsia="Times New Roman" w:hAnsi="Times New Roman" w:cs="Times New Roman"/>
          <w:b/>
          <w:sz w:val="32"/>
        </w:rPr>
      </w:pPr>
      <w:r w:rsidRPr="006B61C0">
        <w:rPr>
          <w:rFonts w:ascii="Times New Roman" w:eastAsia="Times New Roman" w:hAnsi="Times New Roman" w:cs="Times New Roman"/>
          <w:b/>
          <w:sz w:val="32"/>
        </w:rPr>
        <w:t xml:space="preserve">        Иркутская область</w:t>
      </w:r>
    </w:p>
    <w:p w:rsidR="001B3D80" w:rsidRPr="006B61C0" w:rsidRDefault="001B3D80" w:rsidP="001B3D80">
      <w:pPr>
        <w:spacing w:after="0" w:line="240" w:lineRule="auto"/>
        <w:jc w:val="center"/>
        <w:rPr>
          <w:rFonts w:ascii="Times New Roman" w:eastAsia="Times New Roman" w:hAnsi="Times New Roman" w:cs="Times New Roman"/>
          <w:b/>
          <w:sz w:val="32"/>
          <w:szCs w:val="32"/>
        </w:rPr>
      </w:pPr>
      <w:r w:rsidRPr="006B61C0">
        <w:rPr>
          <w:rFonts w:ascii="Times New Roman" w:eastAsia="Times New Roman" w:hAnsi="Times New Roman" w:cs="Times New Roman"/>
          <w:b/>
          <w:sz w:val="32"/>
          <w:szCs w:val="32"/>
        </w:rPr>
        <w:t>Муниципальное образование «Тайшетский район»</w:t>
      </w:r>
    </w:p>
    <w:p w:rsidR="001B3D80" w:rsidRPr="006B61C0" w:rsidRDefault="001B3D80" w:rsidP="001B3D80">
      <w:pPr>
        <w:pStyle w:val="afffff2"/>
        <w:ind w:firstLine="0"/>
        <w:jc w:val="center"/>
        <w:rPr>
          <w:b/>
          <w:color w:val="000000"/>
          <w:sz w:val="36"/>
          <w:szCs w:val="36"/>
        </w:rPr>
      </w:pPr>
      <w:r w:rsidRPr="006B61C0">
        <w:rPr>
          <w:b/>
          <w:color w:val="000000"/>
          <w:sz w:val="36"/>
          <w:szCs w:val="36"/>
        </w:rPr>
        <w:t>Соляновское муниципальное образование</w:t>
      </w:r>
    </w:p>
    <w:p w:rsidR="001B3D80" w:rsidRPr="006B61C0" w:rsidRDefault="001B3D80" w:rsidP="001B3D80">
      <w:pPr>
        <w:pStyle w:val="afffff2"/>
        <w:ind w:firstLine="0"/>
        <w:jc w:val="center"/>
        <w:rPr>
          <w:b/>
          <w:color w:val="000000"/>
          <w:sz w:val="36"/>
          <w:szCs w:val="36"/>
        </w:rPr>
      </w:pPr>
      <w:r w:rsidRPr="006B61C0">
        <w:rPr>
          <w:b/>
          <w:color w:val="000000"/>
          <w:sz w:val="36"/>
          <w:szCs w:val="36"/>
        </w:rPr>
        <w:t>Дума Соляновского муниципального образования</w:t>
      </w:r>
    </w:p>
    <w:p w:rsidR="001B3D80" w:rsidRPr="006B61C0" w:rsidRDefault="001B3D80" w:rsidP="001B3D80">
      <w:pPr>
        <w:pStyle w:val="affffa"/>
        <w:jc w:val="center"/>
        <w:rPr>
          <w:rFonts w:ascii="Times New Roman" w:hAnsi="Times New Roman"/>
          <w:sz w:val="36"/>
          <w:szCs w:val="36"/>
        </w:rPr>
      </w:pPr>
      <w:r w:rsidRPr="006B61C0">
        <w:rPr>
          <w:rFonts w:ascii="Times New Roman" w:hAnsi="Times New Roman"/>
          <w:sz w:val="36"/>
          <w:szCs w:val="36"/>
        </w:rPr>
        <w:t>РЕШЕНИЕ</w:t>
      </w:r>
    </w:p>
    <w:p w:rsidR="001B3D80" w:rsidRDefault="001B3D80" w:rsidP="001B3D80">
      <w:pPr>
        <w:pStyle w:val="ac"/>
      </w:pPr>
    </w:p>
    <w:p w:rsidR="001B3D80" w:rsidRPr="006B61C0" w:rsidRDefault="001B3D80" w:rsidP="001B3D80">
      <w:pPr>
        <w:pStyle w:val="ac"/>
      </w:pPr>
    </w:p>
    <w:p w:rsidR="001B3D80" w:rsidRPr="001B3D80" w:rsidRDefault="001B3D80" w:rsidP="001B3D80">
      <w:pPr>
        <w:pStyle w:val="ac"/>
        <w:rPr>
          <w:sz w:val="24"/>
        </w:rPr>
      </w:pPr>
      <w:r w:rsidRPr="001B3D80">
        <w:rPr>
          <w:sz w:val="24"/>
        </w:rPr>
        <w:t>от  29 января   2016 г.                                                                                      №  89</w:t>
      </w:r>
    </w:p>
    <w:p w:rsidR="001B3D80" w:rsidRPr="00E00396" w:rsidRDefault="001B3D80" w:rsidP="001B3D80">
      <w:pPr>
        <w:pStyle w:val="ac"/>
      </w:pPr>
    </w:p>
    <w:p w:rsidR="001B3D80" w:rsidRDefault="001B3D80" w:rsidP="001B3D80">
      <w:pPr>
        <w:spacing w:after="0" w:line="240" w:lineRule="auto"/>
        <w:rPr>
          <w:rFonts w:ascii="Times New Roman" w:hAnsi="Times New Roman" w:cs="Times New Roman"/>
          <w:sz w:val="24"/>
          <w:szCs w:val="24"/>
        </w:rPr>
      </w:pPr>
      <w:r w:rsidRPr="006B61C0">
        <w:rPr>
          <w:rFonts w:ascii="Times New Roman" w:eastAsia="Times New Roman" w:hAnsi="Times New Roman" w:cs="Times New Roman"/>
          <w:sz w:val="24"/>
          <w:szCs w:val="24"/>
        </w:rPr>
        <w:t>Об утверждении</w:t>
      </w:r>
      <w:r w:rsidRPr="006B61C0">
        <w:rPr>
          <w:rFonts w:ascii="Times New Roman" w:hAnsi="Times New Roman" w:cs="Times New Roman"/>
          <w:sz w:val="24"/>
          <w:szCs w:val="24"/>
        </w:rPr>
        <w:t xml:space="preserve"> местных нормативов </w:t>
      </w:r>
    </w:p>
    <w:p w:rsidR="001B3D80" w:rsidRDefault="001B3D80" w:rsidP="001B3D80">
      <w:pPr>
        <w:spacing w:after="0" w:line="240" w:lineRule="auto"/>
        <w:rPr>
          <w:rFonts w:ascii="Times New Roman" w:hAnsi="Times New Roman" w:cs="Times New Roman"/>
          <w:sz w:val="24"/>
          <w:szCs w:val="24"/>
        </w:rPr>
      </w:pPr>
      <w:r w:rsidRPr="006B61C0">
        <w:rPr>
          <w:rFonts w:ascii="Times New Roman" w:hAnsi="Times New Roman" w:cs="Times New Roman"/>
          <w:sz w:val="24"/>
          <w:szCs w:val="24"/>
        </w:rPr>
        <w:t xml:space="preserve">градостроительного проектирования </w:t>
      </w:r>
    </w:p>
    <w:p w:rsidR="001B3D80" w:rsidRDefault="001B3D80" w:rsidP="001B3D80">
      <w:pPr>
        <w:spacing w:after="0" w:line="240" w:lineRule="auto"/>
        <w:rPr>
          <w:rFonts w:ascii="Times New Roman" w:hAnsi="Times New Roman" w:cs="Times New Roman"/>
          <w:sz w:val="24"/>
          <w:szCs w:val="24"/>
        </w:rPr>
      </w:pPr>
      <w:r w:rsidRPr="006B61C0">
        <w:rPr>
          <w:rFonts w:ascii="Times New Roman" w:hAnsi="Times New Roman" w:cs="Times New Roman"/>
          <w:sz w:val="24"/>
          <w:szCs w:val="24"/>
        </w:rPr>
        <w:t xml:space="preserve">Соляновского муниципального образования </w:t>
      </w:r>
    </w:p>
    <w:p w:rsidR="001B3D80" w:rsidRDefault="001B3D80" w:rsidP="001B3D80">
      <w:pPr>
        <w:spacing w:after="0" w:line="240" w:lineRule="auto"/>
        <w:rPr>
          <w:rFonts w:ascii="Times New Roman" w:eastAsia="Times New Roman" w:hAnsi="Times New Roman" w:cs="Times New Roman"/>
          <w:sz w:val="24"/>
          <w:szCs w:val="24"/>
        </w:rPr>
      </w:pPr>
      <w:r w:rsidRPr="006B61C0">
        <w:rPr>
          <w:rFonts w:ascii="Times New Roman" w:eastAsia="Times New Roman" w:hAnsi="Times New Roman" w:cs="Times New Roman"/>
          <w:sz w:val="24"/>
          <w:szCs w:val="24"/>
        </w:rPr>
        <w:t>Тайшетского района Иркутской области</w:t>
      </w:r>
    </w:p>
    <w:p w:rsidR="001B3D80" w:rsidRPr="00E00396" w:rsidRDefault="001B3D80" w:rsidP="001B3D80">
      <w:pPr>
        <w:spacing w:after="0" w:line="240" w:lineRule="auto"/>
        <w:rPr>
          <w:rFonts w:ascii="Times New Roman" w:eastAsia="Times New Roman" w:hAnsi="Times New Roman" w:cs="Times New Roman"/>
          <w:sz w:val="24"/>
          <w:szCs w:val="24"/>
        </w:rPr>
      </w:pPr>
    </w:p>
    <w:p w:rsidR="001B3D80" w:rsidRPr="00E00396" w:rsidRDefault="001B3D80" w:rsidP="001B3D80">
      <w:pPr>
        <w:suppressLineNumbers/>
        <w:suppressAutoHyphens/>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 целях обеспечения благоприятных условий жизнедеятельности человека  (в том числе </w:t>
      </w:r>
      <w:r w:rsidRPr="00E00396">
        <w:rPr>
          <w:rFonts w:ascii="Times New Roman" w:hAnsi="Times New Roman" w:cs="Times New Roman"/>
          <w:sz w:val="24"/>
          <w:szCs w:val="24"/>
        </w:rPr>
        <w:t>объектам</w:t>
      </w:r>
      <w:r>
        <w:rPr>
          <w:rFonts w:ascii="Times New Roman" w:hAnsi="Times New Roman" w:cs="Times New Roman"/>
          <w:sz w:val="24"/>
          <w:szCs w:val="24"/>
        </w:rPr>
        <w:t>и</w:t>
      </w:r>
      <w:r w:rsidRPr="00E00396">
        <w:rPr>
          <w:rFonts w:ascii="Times New Roman" w:hAnsi="Times New Roman" w:cs="Times New Roman"/>
          <w:sz w:val="24"/>
          <w:szCs w:val="24"/>
        </w:rPr>
        <w:t xml:space="preserve">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r>
        <w:rPr>
          <w:rFonts w:ascii="Times New Roman" w:hAnsi="Times New Roman" w:cs="Times New Roman"/>
          <w:sz w:val="24"/>
          <w:szCs w:val="24"/>
        </w:rPr>
        <w:t>)</w:t>
      </w:r>
      <w:r w:rsidRPr="00E00396">
        <w:rPr>
          <w:rFonts w:ascii="Times New Roman" w:hAnsi="Times New Roman" w:cs="Times New Roman"/>
          <w:sz w:val="24"/>
          <w:szCs w:val="24"/>
        </w:rPr>
        <w:t xml:space="preserve">, в соответствии с  Градостроительным кодексом Российской Федерации, </w:t>
      </w:r>
      <w:r w:rsidRPr="00E00396">
        <w:rPr>
          <w:rFonts w:ascii="Times New Roman" w:eastAsia="Times New Roman" w:hAnsi="Times New Roman" w:cs="Times New Roman"/>
          <w:sz w:val="24"/>
          <w:szCs w:val="24"/>
        </w:rPr>
        <w:t>Федеральным законом от 06.10.2003г. № 131-ФЗ «Об общих принципах организации местного самоуправления в Российской Федерации»,</w:t>
      </w:r>
      <w:r w:rsidRPr="00E00396">
        <w:rPr>
          <w:rFonts w:ascii="Times New Roman" w:hAnsi="Times New Roman" w:cs="Times New Roman"/>
          <w:sz w:val="24"/>
          <w:szCs w:val="24"/>
        </w:rPr>
        <w:t xml:space="preserve"> решением Думы Соляновского муниципального образования от 03.02.2015г. № 63, «Об утверждении Положения о порядке подготовки и утверждения местных нормативов градостроительного проектирования Соляновского муниципального образования», </w:t>
      </w:r>
      <w:r w:rsidRPr="00E00396">
        <w:rPr>
          <w:rFonts w:ascii="Times New Roman" w:eastAsia="Times New Roman" w:hAnsi="Times New Roman" w:cs="Times New Roman"/>
          <w:sz w:val="24"/>
          <w:szCs w:val="24"/>
        </w:rPr>
        <w:t>руководствуясь ст.ст. 31, 47  Устава Соляновского муниципальног</w:t>
      </w:r>
      <w:r w:rsidRPr="00E00396">
        <w:rPr>
          <w:rFonts w:ascii="Times New Roman" w:hAnsi="Times New Roman" w:cs="Times New Roman"/>
          <w:sz w:val="24"/>
          <w:szCs w:val="24"/>
        </w:rPr>
        <w:t>о образования</w:t>
      </w:r>
      <w:r w:rsidRPr="00E00396">
        <w:rPr>
          <w:rFonts w:ascii="Times New Roman" w:eastAsia="Times New Roman" w:hAnsi="Times New Roman" w:cs="Times New Roman"/>
          <w:sz w:val="24"/>
          <w:szCs w:val="24"/>
        </w:rPr>
        <w:t>, Дума Соляновского муниципальног</w:t>
      </w:r>
      <w:r w:rsidRPr="00E00396">
        <w:rPr>
          <w:rFonts w:ascii="Times New Roman" w:hAnsi="Times New Roman" w:cs="Times New Roman"/>
          <w:sz w:val="24"/>
          <w:szCs w:val="24"/>
        </w:rPr>
        <w:t>о образования</w:t>
      </w:r>
      <w:r w:rsidRPr="00E00396">
        <w:rPr>
          <w:rFonts w:ascii="Times New Roman" w:eastAsia="Times New Roman" w:hAnsi="Times New Roman" w:cs="Times New Roman"/>
          <w:sz w:val="24"/>
          <w:szCs w:val="24"/>
        </w:rPr>
        <w:t xml:space="preserve"> </w:t>
      </w:r>
    </w:p>
    <w:p w:rsidR="001B3D80" w:rsidRDefault="001B3D80" w:rsidP="001B3D80">
      <w:pPr>
        <w:tabs>
          <w:tab w:val="left" w:pos="0"/>
        </w:tabs>
        <w:spacing w:after="0" w:line="240" w:lineRule="auto"/>
        <w:ind w:right="-6"/>
        <w:jc w:val="both"/>
        <w:rPr>
          <w:rFonts w:ascii="Times New Roman" w:hAnsi="Times New Roman" w:cs="Times New Roman"/>
          <w:b/>
          <w:sz w:val="24"/>
          <w:szCs w:val="24"/>
        </w:rPr>
      </w:pPr>
    </w:p>
    <w:p w:rsidR="001B3D80" w:rsidRPr="00931453" w:rsidRDefault="001B3D80" w:rsidP="001B3D80">
      <w:pPr>
        <w:tabs>
          <w:tab w:val="left" w:pos="0"/>
        </w:tabs>
        <w:spacing w:after="0" w:line="240" w:lineRule="auto"/>
        <w:ind w:right="-6"/>
        <w:jc w:val="both"/>
        <w:rPr>
          <w:rFonts w:ascii="Times New Roman" w:eastAsia="Times New Roman" w:hAnsi="Times New Roman" w:cs="Times New Roman"/>
          <w:sz w:val="24"/>
          <w:szCs w:val="24"/>
        </w:rPr>
      </w:pPr>
      <w:r w:rsidRPr="00931453">
        <w:rPr>
          <w:rFonts w:ascii="Times New Roman" w:eastAsia="Times New Roman" w:hAnsi="Times New Roman" w:cs="Times New Roman"/>
          <w:b/>
          <w:sz w:val="24"/>
          <w:szCs w:val="24"/>
        </w:rPr>
        <w:t>РЕШИЛА</w:t>
      </w:r>
      <w:r w:rsidRPr="00931453">
        <w:rPr>
          <w:rFonts w:ascii="Times New Roman" w:eastAsia="Times New Roman" w:hAnsi="Times New Roman" w:cs="Times New Roman"/>
          <w:sz w:val="24"/>
          <w:szCs w:val="24"/>
        </w:rPr>
        <w:t>:</w:t>
      </w:r>
    </w:p>
    <w:p w:rsidR="001B3D80" w:rsidRDefault="001B3D80" w:rsidP="001B3D80">
      <w:pPr>
        <w:spacing w:before="240" w:after="0" w:line="240" w:lineRule="auto"/>
        <w:ind w:firstLine="426"/>
        <w:jc w:val="both"/>
        <w:rPr>
          <w:rFonts w:ascii="Times New Roman" w:hAnsi="Times New Roman" w:cs="Times New Roman"/>
          <w:sz w:val="24"/>
          <w:szCs w:val="24"/>
        </w:rPr>
      </w:pPr>
      <w:r w:rsidRPr="00BE65DC">
        <w:rPr>
          <w:rFonts w:ascii="Times New Roman" w:hAnsi="Times New Roman" w:cs="Times New Roman"/>
          <w:sz w:val="24"/>
          <w:szCs w:val="24"/>
        </w:rPr>
        <w:t>1.</w:t>
      </w:r>
      <w:r>
        <w:rPr>
          <w:rFonts w:ascii="Times New Roman" w:hAnsi="Times New Roman" w:cs="Times New Roman"/>
          <w:sz w:val="24"/>
          <w:szCs w:val="24"/>
        </w:rPr>
        <w:t xml:space="preserve"> </w:t>
      </w:r>
      <w:r w:rsidRPr="00BE65DC">
        <w:rPr>
          <w:rFonts w:ascii="Times New Roman" w:eastAsia="Times New Roman" w:hAnsi="Times New Roman" w:cs="Times New Roman"/>
          <w:sz w:val="24"/>
          <w:szCs w:val="24"/>
        </w:rPr>
        <w:t>Утвердить прилагаемые</w:t>
      </w:r>
      <w:r w:rsidRPr="00BE65DC">
        <w:rPr>
          <w:rFonts w:ascii="Times New Roman" w:hAnsi="Times New Roman" w:cs="Times New Roman"/>
          <w:sz w:val="24"/>
          <w:szCs w:val="24"/>
        </w:rPr>
        <w:t xml:space="preserve"> Местные нормативы градостроительного проектирования Соляновского муниципального образования Тайшетского района Иркутской области.</w:t>
      </w:r>
    </w:p>
    <w:p w:rsidR="001B3D80" w:rsidRPr="00E00396" w:rsidRDefault="001B3D80" w:rsidP="001B3D80">
      <w:pPr>
        <w:spacing w:before="240" w:after="0" w:line="240" w:lineRule="auto"/>
        <w:ind w:firstLine="426"/>
        <w:jc w:val="both"/>
        <w:rPr>
          <w:rFonts w:ascii="Times New Roman" w:hAnsi="Times New Roman" w:cs="Times New Roman"/>
          <w:sz w:val="24"/>
          <w:szCs w:val="24"/>
        </w:rPr>
      </w:pPr>
      <w:r w:rsidRPr="00E00396">
        <w:rPr>
          <w:rFonts w:ascii="Times New Roman" w:hAnsi="Times New Roman" w:cs="Times New Roman"/>
          <w:sz w:val="24"/>
          <w:szCs w:val="24"/>
        </w:rPr>
        <w:t>2. Разместить утвержденные Местные нормативы градостроительного проектирования Соляновского муниципального образования Тайшетского района Иркутской области в федеральной государственной информационной системе территориального планирования</w:t>
      </w:r>
      <w:r>
        <w:rPr>
          <w:rFonts w:ascii="Times New Roman" w:hAnsi="Times New Roman" w:cs="Times New Roman"/>
          <w:sz w:val="24"/>
          <w:szCs w:val="24"/>
        </w:rPr>
        <w:t>.</w:t>
      </w:r>
    </w:p>
    <w:p w:rsidR="001B3D80" w:rsidRPr="00BE65DC" w:rsidRDefault="001B3D80" w:rsidP="001B3D80">
      <w:pPr>
        <w:spacing w:before="240" w:after="0" w:line="240" w:lineRule="auto"/>
        <w:ind w:firstLine="425"/>
        <w:jc w:val="both"/>
        <w:rPr>
          <w:rFonts w:ascii="Times New Roman" w:eastAsia="Times New Roman" w:hAnsi="Times New Roman" w:cs="Times New Roman"/>
          <w:sz w:val="24"/>
          <w:szCs w:val="24"/>
        </w:rPr>
      </w:pPr>
      <w:r>
        <w:rPr>
          <w:rFonts w:ascii="Times New Roman" w:hAnsi="Times New Roman" w:cs="Times New Roman"/>
          <w:sz w:val="24"/>
          <w:szCs w:val="24"/>
        </w:rPr>
        <w:t>3</w:t>
      </w:r>
      <w:r w:rsidRPr="00BE65DC">
        <w:rPr>
          <w:rFonts w:ascii="Times New Roman" w:hAnsi="Times New Roman" w:cs="Times New Roman"/>
          <w:sz w:val="24"/>
          <w:szCs w:val="24"/>
        </w:rPr>
        <w:t xml:space="preserve">. </w:t>
      </w:r>
      <w:r>
        <w:rPr>
          <w:rFonts w:ascii="Times New Roman" w:eastAsia="Times New Roman" w:hAnsi="Times New Roman" w:cs="Times New Roman"/>
          <w:sz w:val="24"/>
          <w:szCs w:val="24"/>
        </w:rPr>
        <w:t>Опубликовать настоящее решение в</w:t>
      </w:r>
      <w:r w:rsidRPr="00BE65DC">
        <w:rPr>
          <w:rFonts w:ascii="Times New Roman" w:eastAsia="Times New Roman" w:hAnsi="Times New Roman" w:cs="Times New Roman"/>
          <w:sz w:val="24"/>
          <w:szCs w:val="24"/>
        </w:rPr>
        <w:t xml:space="preserve"> Бюллетене нормативных правовых актов Соляновского муниципального образования «Соляновские вести»</w:t>
      </w:r>
      <w:r>
        <w:rPr>
          <w:rFonts w:ascii="Times New Roman" w:eastAsia="Times New Roman" w:hAnsi="Times New Roman" w:cs="Times New Roman"/>
          <w:sz w:val="24"/>
          <w:szCs w:val="24"/>
        </w:rPr>
        <w:t xml:space="preserve"> и разместить</w:t>
      </w:r>
      <w:r w:rsidRPr="00BE65DC">
        <w:rPr>
          <w:rFonts w:ascii="Times New Roman" w:eastAsia="Times New Roman" w:hAnsi="Times New Roman" w:cs="Times New Roman"/>
          <w:sz w:val="24"/>
          <w:szCs w:val="24"/>
        </w:rPr>
        <w:t xml:space="preserve">  на официальном сайте администрации Соляновского муниципальног</w:t>
      </w:r>
      <w:r>
        <w:rPr>
          <w:rFonts w:ascii="Times New Roman" w:eastAsia="Times New Roman" w:hAnsi="Times New Roman" w:cs="Times New Roman"/>
          <w:sz w:val="24"/>
          <w:szCs w:val="24"/>
        </w:rPr>
        <w:t>о образования</w:t>
      </w:r>
      <w:r w:rsidRPr="00BE65DC">
        <w:rPr>
          <w:rFonts w:ascii="Times New Roman" w:eastAsia="Times New Roman" w:hAnsi="Times New Roman" w:cs="Times New Roman"/>
          <w:sz w:val="24"/>
          <w:szCs w:val="24"/>
        </w:rPr>
        <w:t xml:space="preserve"> в сети Интернет.</w:t>
      </w:r>
    </w:p>
    <w:p w:rsidR="001B3D80" w:rsidRPr="00803560" w:rsidRDefault="001B3D80" w:rsidP="001B3D80">
      <w:pPr>
        <w:pStyle w:val="aff0"/>
        <w:spacing w:after="0"/>
        <w:ind w:right="-365"/>
        <w:rPr>
          <w:sz w:val="24"/>
          <w:szCs w:val="24"/>
        </w:rPr>
      </w:pPr>
    </w:p>
    <w:p w:rsidR="001B3D80" w:rsidRDefault="001B3D80" w:rsidP="001B3D80">
      <w:pPr>
        <w:spacing w:after="0" w:line="240" w:lineRule="auto"/>
        <w:jc w:val="both"/>
        <w:rPr>
          <w:rFonts w:ascii="Times New Roman" w:hAnsi="Times New Roman" w:cs="Times New Roman"/>
          <w:sz w:val="24"/>
          <w:szCs w:val="24"/>
        </w:rPr>
      </w:pPr>
    </w:p>
    <w:p w:rsidR="001B3D80" w:rsidRPr="00803560" w:rsidRDefault="001B3D80" w:rsidP="001B3D80">
      <w:pPr>
        <w:spacing w:after="0" w:line="240" w:lineRule="auto"/>
        <w:jc w:val="both"/>
        <w:rPr>
          <w:rFonts w:ascii="Times New Roman" w:hAnsi="Times New Roman" w:cs="Times New Roman"/>
          <w:sz w:val="24"/>
          <w:szCs w:val="24"/>
        </w:rPr>
      </w:pPr>
      <w:r w:rsidRPr="00803560">
        <w:rPr>
          <w:rFonts w:ascii="Times New Roman" w:hAnsi="Times New Roman" w:cs="Times New Roman"/>
          <w:sz w:val="24"/>
          <w:szCs w:val="24"/>
        </w:rPr>
        <w:t>Глава Соляновского</w:t>
      </w:r>
    </w:p>
    <w:p w:rsidR="001B3D80" w:rsidRPr="00803560" w:rsidRDefault="001B3D80" w:rsidP="001B3D80">
      <w:pPr>
        <w:spacing w:after="0" w:line="240" w:lineRule="auto"/>
        <w:rPr>
          <w:rFonts w:ascii="Times New Roman" w:hAnsi="Times New Roman" w:cs="Times New Roman"/>
          <w:sz w:val="24"/>
          <w:szCs w:val="24"/>
        </w:rPr>
      </w:pPr>
      <w:r w:rsidRPr="00803560">
        <w:rPr>
          <w:rFonts w:ascii="Times New Roman" w:hAnsi="Times New Roman" w:cs="Times New Roman"/>
          <w:sz w:val="24"/>
          <w:szCs w:val="24"/>
        </w:rPr>
        <w:t>муниципального образования,</w:t>
      </w:r>
    </w:p>
    <w:p w:rsidR="001B3D80" w:rsidRPr="00803560" w:rsidRDefault="001B3D80" w:rsidP="001B3D80">
      <w:pPr>
        <w:spacing w:after="0" w:line="240" w:lineRule="auto"/>
        <w:rPr>
          <w:rFonts w:ascii="Times New Roman" w:hAnsi="Times New Roman" w:cs="Times New Roman"/>
          <w:sz w:val="24"/>
          <w:szCs w:val="24"/>
        </w:rPr>
      </w:pPr>
      <w:r w:rsidRPr="00803560">
        <w:rPr>
          <w:rFonts w:ascii="Times New Roman" w:hAnsi="Times New Roman" w:cs="Times New Roman"/>
          <w:sz w:val="24"/>
          <w:szCs w:val="24"/>
        </w:rPr>
        <w:t>Председатель</w:t>
      </w:r>
      <w:r>
        <w:rPr>
          <w:rFonts w:ascii="Times New Roman" w:hAnsi="Times New Roman" w:cs="Times New Roman"/>
          <w:sz w:val="24"/>
          <w:szCs w:val="24"/>
        </w:rPr>
        <w:t xml:space="preserve"> </w:t>
      </w:r>
      <w:r w:rsidRPr="00803560">
        <w:rPr>
          <w:rFonts w:ascii="Times New Roman" w:hAnsi="Times New Roman" w:cs="Times New Roman"/>
          <w:sz w:val="24"/>
          <w:szCs w:val="24"/>
        </w:rPr>
        <w:t xml:space="preserve">Думы Соляновского </w:t>
      </w:r>
    </w:p>
    <w:p w:rsidR="001B3D80" w:rsidRPr="00803560" w:rsidRDefault="001B3D80" w:rsidP="001B3D80">
      <w:pPr>
        <w:spacing w:after="0" w:line="240" w:lineRule="auto"/>
        <w:rPr>
          <w:rFonts w:ascii="Times New Roman" w:hAnsi="Times New Roman" w:cs="Times New Roman"/>
          <w:sz w:val="24"/>
          <w:szCs w:val="24"/>
        </w:rPr>
      </w:pPr>
      <w:r w:rsidRPr="00803560">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 xml:space="preserve">  </w:t>
      </w:r>
      <w:r w:rsidRPr="00803560">
        <w:rPr>
          <w:rFonts w:ascii="Times New Roman" w:hAnsi="Times New Roman" w:cs="Times New Roman"/>
          <w:sz w:val="24"/>
          <w:szCs w:val="24"/>
        </w:rPr>
        <w:t xml:space="preserve">                  Ю.Л.Донской</w:t>
      </w:r>
    </w:p>
    <w:p w:rsidR="001B3D80" w:rsidRDefault="001B3D80" w:rsidP="001B3D80"/>
    <w:p w:rsidR="001B3D80" w:rsidRDefault="001B3D80" w:rsidP="001B3D80">
      <w:pPr>
        <w:tabs>
          <w:tab w:val="left" w:pos="7619"/>
        </w:tabs>
        <w:spacing w:after="0" w:line="240" w:lineRule="auto"/>
        <w:jc w:val="right"/>
        <w:rPr>
          <w:rFonts w:ascii="Times New Roman" w:eastAsia="Times New Roman" w:hAnsi="Times New Roman" w:cs="Times New Roman"/>
          <w:sz w:val="24"/>
          <w:szCs w:val="24"/>
        </w:rPr>
      </w:pPr>
    </w:p>
    <w:p w:rsidR="001B3D80" w:rsidRDefault="001B3D80" w:rsidP="001B3D80">
      <w:pPr>
        <w:tabs>
          <w:tab w:val="left" w:pos="7619"/>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r w:rsidRPr="001B3D80">
        <w:rPr>
          <w:rFonts w:ascii="Times New Roman" w:eastAsia="Times New Roman" w:hAnsi="Times New Roman" w:cs="Times New Roman"/>
          <w:sz w:val="24"/>
          <w:szCs w:val="24"/>
        </w:rPr>
        <w:t xml:space="preserve">риложение </w:t>
      </w:r>
    </w:p>
    <w:p w:rsidR="001B3D80" w:rsidRDefault="001B3D80" w:rsidP="001B3D80">
      <w:pPr>
        <w:tabs>
          <w:tab w:val="left" w:pos="7619"/>
        </w:tabs>
        <w:spacing w:after="0" w:line="240" w:lineRule="auto"/>
        <w:jc w:val="right"/>
        <w:rPr>
          <w:rFonts w:ascii="Times New Roman" w:eastAsia="Times New Roman" w:hAnsi="Times New Roman" w:cs="Times New Roman"/>
          <w:sz w:val="24"/>
          <w:szCs w:val="24"/>
        </w:rPr>
      </w:pPr>
      <w:r w:rsidRPr="001B3D80">
        <w:rPr>
          <w:rFonts w:ascii="Times New Roman" w:eastAsia="Times New Roman" w:hAnsi="Times New Roman" w:cs="Times New Roman"/>
          <w:sz w:val="24"/>
          <w:szCs w:val="24"/>
        </w:rPr>
        <w:t xml:space="preserve">к решению Думы Соляновского </w:t>
      </w:r>
    </w:p>
    <w:p w:rsidR="001B3D80" w:rsidRDefault="001B3D80" w:rsidP="001B3D80">
      <w:pPr>
        <w:tabs>
          <w:tab w:val="left" w:pos="7619"/>
        </w:tabs>
        <w:spacing w:after="0" w:line="240" w:lineRule="auto"/>
        <w:jc w:val="right"/>
        <w:rPr>
          <w:rFonts w:ascii="Times New Roman" w:eastAsia="Times New Roman" w:hAnsi="Times New Roman" w:cs="Times New Roman"/>
          <w:sz w:val="24"/>
          <w:szCs w:val="24"/>
        </w:rPr>
      </w:pPr>
      <w:r w:rsidRPr="001B3D80">
        <w:rPr>
          <w:rFonts w:ascii="Times New Roman" w:eastAsia="Times New Roman" w:hAnsi="Times New Roman" w:cs="Times New Roman"/>
          <w:sz w:val="24"/>
          <w:szCs w:val="24"/>
        </w:rPr>
        <w:t xml:space="preserve">муниципального образования </w:t>
      </w:r>
    </w:p>
    <w:p w:rsidR="001B3D80" w:rsidRPr="001B3D80" w:rsidRDefault="001B3D80" w:rsidP="001B3D80">
      <w:pPr>
        <w:tabs>
          <w:tab w:val="left" w:pos="7619"/>
        </w:tabs>
        <w:spacing w:after="0" w:line="240" w:lineRule="auto"/>
        <w:jc w:val="right"/>
        <w:rPr>
          <w:rFonts w:ascii="Times New Roman" w:eastAsia="Times New Roman" w:hAnsi="Times New Roman" w:cs="Times New Roman"/>
          <w:sz w:val="24"/>
          <w:szCs w:val="24"/>
        </w:rPr>
      </w:pPr>
      <w:r w:rsidRPr="001B3D80">
        <w:rPr>
          <w:rFonts w:ascii="Times New Roman" w:eastAsia="Times New Roman" w:hAnsi="Times New Roman" w:cs="Times New Roman"/>
          <w:sz w:val="24"/>
          <w:szCs w:val="24"/>
        </w:rPr>
        <w:t>от 29.01.2016г. № 89</w:t>
      </w:r>
    </w:p>
    <w:p w:rsidR="001B3D80" w:rsidRPr="001B3D80" w:rsidRDefault="001B3D80" w:rsidP="001B3D80">
      <w:pPr>
        <w:tabs>
          <w:tab w:val="left" w:pos="7619"/>
        </w:tabs>
        <w:spacing w:after="0" w:line="240" w:lineRule="auto"/>
        <w:jc w:val="right"/>
        <w:rPr>
          <w:rFonts w:ascii="Times New Roman" w:eastAsia="Times New Roman" w:hAnsi="Times New Roman" w:cs="Times New Roman"/>
          <w:sz w:val="24"/>
          <w:szCs w:val="24"/>
        </w:rPr>
      </w:pPr>
    </w:p>
    <w:p w:rsidR="001B3D80" w:rsidRDefault="001B3D80" w:rsidP="006C0827">
      <w:pPr>
        <w:tabs>
          <w:tab w:val="left" w:pos="7619"/>
        </w:tabs>
        <w:spacing w:after="0" w:line="240" w:lineRule="auto"/>
        <w:jc w:val="center"/>
        <w:rPr>
          <w:rFonts w:ascii="Times New Roman" w:eastAsia="Times New Roman" w:hAnsi="Times New Roman" w:cs="Times New Roman"/>
          <w:b/>
          <w:sz w:val="32"/>
        </w:rPr>
      </w:pPr>
    </w:p>
    <w:p w:rsidR="001B3D80" w:rsidRDefault="001B3D80" w:rsidP="006C0827">
      <w:pPr>
        <w:tabs>
          <w:tab w:val="left" w:pos="7619"/>
        </w:tabs>
        <w:spacing w:after="0" w:line="240" w:lineRule="auto"/>
        <w:jc w:val="center"/>
        <w:rPr>
          <w:rFonts w:ascii="Times New Roman" w:eastAsia="Times New Roman" w:hAnsi="Times New Roman" w:cs="Times New Roman"/>
          <w:b/>
          <w:sz w:val="32"/>
        </w:rPr>
      </w:pPr>
    </w:p>
    <w:p w:rsidR="001B3D80" w:rsidRDefault="001B3D80" w:rsidP="006C0827">
      <w:pPr>
        <w:tabs>
          <w:tab w:val="left" w:pos="7619"/>
        </w:tabs>
        <w:spacing w:after="0" w:line="240" w:lineRule="auto"/>
        <w:jc w:val="center"/>
        <w:rPr>
          <w:rFonts w:ascii="Times New Roman" w:eastAsia="Times New Roman" w:hAnsi="Times New Roman" w:cs="Times New Roman"/>
          <w:b/>
          <w:sz w:val="32"/>
        </w:rPr>
      </w:pPr>
    </w:p>
    <w:p w:rsidR="006C0827" w:rsidRPr="006C0827" w:rsidRDefault="006C0827" w:rsidP="006C0827">
      <w:pPr>
        <w:tabs>
          <w:tab w:val="left" w:pos="7619"/>
        </w:tabs>
        <w:spacing w:after="0" w:line="240" w:lineRule="auto"/>
        <w:jc w:val="center"/>
        <w:rPr>
          <w:rFonts w:ascii="Times New Roman" w:eastAsia="Times New Roman" w:hAnsi="Times New Roman" w:cs="Times New Roman"/>
          <w:b/>
          <w:sz w:val="32"/>
        </w:rPr>
      </w:pPr>
      <w:r w:rsidRPr="006C0827">
        <w:rPr>
          <w:rFonts w:ascii="Times New Roman" w:eastAsia="Times New Roman" w:hAnsi="Times New Roman" w:cs="Times New Roman"/>
          <w:b/>
          <w:sz w:val="32"/>
        </w:rPr>
        <w:t>ОБЩЕСТВО С ОГРАНИЧЕННОЙ ОТВЕСТВЕННОСТЬЮ</w:t>
      </w:r>
    </w:p>
    <w:p w:rsidR="006C0827" w:rsidRPr="006C0827" w:rsidRDefault="006C0827" w:rsidP="006C0827">
      <w:pPr>
        <w:tabs>
          <w:tab w:val="left" w:pos="7619"/>
        </w:tabs>
        <w:spacing w:after="0" w:line="240" w:lineRule="auto"/>
        <w:jc w:val="center"/>
        <w:rPr>
          <w:rFonts w:ascii="Times New Roman" w:eastAsia="Times New Roman" w:hAnsi="Times New Roman" w:cs="Times New Roman"/>
          <w:b/>
          <w:sz w:val="48"/>
          <w:szCs w:val="48"/>
        </w:rPr>
      </w:pPr>
      <w:r w:rsidRPr="006C0827">
        <w:rPr>
          <w:rFonts w:ascii="Times New Roman" w:eastAsia="Times New Roman" w:hAnsi="Times New Roman" w:cs="Times New Roman"/>
          <w:b/>
          <w:sz w:val="48"/>
          <w:szCs w:val="48"/>
        </w:rPr>
        <w:t>фирма «ЗЕМЛЯ»</w:t>
      </w:r>
    </w:p>
    <w:p w:rsidR="006C0827" w:rsidRPr="006C0827" w:rsidRDefault="006C0827" w:rsidP="006C0827">
      <w:pPr>
        <w:spacing w:after="0" w:line="240" w:lineRule="auto"/>
        <w:rPr>
          <w:rFonts w:ascii="Times New Roman" w:eastAsia="Times New Roman" w:hAnsi="Times New Roman" w:cs="Times New Roman"/>
        </w:rPr>
      </w:pPr>
    </w:p>
    <w:p w:rsidR="006C0827" w:rsidRPr="006C0827" w:rsidRDefault="006C0827" w:rsidP="006C0827">
      <w:pPr>
        <w:spacing w:after="0" w:line="240" w:lineRule="auto"/>
        <w:rPr>
          <w:rFonts w:ascii="Times New Roman" w:eastAsia="Times New Roman" w:hAnsi="Times New Roman" w:cs="Times New Roman"/>
        </w:rPr>
      </w:pPr>
    </w:p>
    <w:p w:rsidR="006C0827" w:rsidRPr="006C0827" w:rsidRDefault="006C0827" w:rsidP="006C0827">
      <w:pPr>
        <w:spacing w:after="0" w:line="240" w:lineRule="auto"/>
        <w:rPr>
          <w:rFonts w:ascii="Times New Roman" w:eastAsia="Times New Roman" w:hAnsi="Times New Roman" w:cs="Times New Roman"/>
        </w:rPr>
      </w:pPr>
    </w:p>
    <w:tbl>
      <w:tblPr>
        <w:tblW w:w="0" w:type="auto"/>
        <w:tblInd w:w="-318" w:type="dxa"/>
        <w:tblLook w:val="04A0"/>
      </w:tblPr>
      <w:tblGrid>
        <w:gridCol w:w="303"/>
        <w:gridCol w:w="9357"/>
        <w:gridCol w:w="229"/>
      </w:tblGrid>
      <w:tr w:rsidR="006C0827" w:rsidRPr="006C0827" w:rsidTr="00443039">
        <w:tc>
          <w:tcPr>
            <w:tcW w:w="10207" w:type="dxa"/>
            <w:gridSpan w:val="3"/>
          </w:tcPr>
          <w:p w:rsidR="006C0827" w:rsidRPr="006C0827" w:rsidRDefault="006C0827" w:rsidP="006C0827">
            <w:pPr>
              <w:autoSpaceDE w:val="0"/>
              <w:autoSpaceDN w:val="0"/>
              <w:adjustRightInd w:val="0"/>
              <w:spacing w:after="0" w:line="240" w:lineRule="auto"/>
              <w:ind w:left="34" w:right="-108" w:hanging="34"/>
              <w:jc w:val="center"/>
              <w:rPr>
                <w:rFonts w:ascii="Times New Roman" w:eastAsia="Times New Roman" w:hAnsi="Times New Roman" w:cs="Times New Roman"/>
                <w:b/>
                <w:sz w:val="36"/>
                <w:szCs w:val="36"/>
              </w:rPr>
            </w:pPr>
            <w:r w:rsidRPr="006C0827">
              <w:rPr>
                <w:rFonts w:ascii="Times New Roman" w:eastAsia="Times New Roman" w:hAnsi="Times New Roman" w:cs="Times New Roman"/>
                <w:b/>
                <w:sz w:val="36"/>
                <w:szCs w:val="36"/>
              </w:rPr>
              <w:t xml:space="preserve">МЕСТНЫЕ НОРМАТИВЫ ГРАДОСТРОИТЕЛЬНОГО ПРОЕКТИРОВАНИЯ СОЛЯНОВСКОГО </w:t>
            </w:r>
          </w:p>
          <w:p w:rsidR="006C0827" w:rsidRPr="006C0827" w:rsidRDefault="006C0827" w:rsidP="006C0827">
            <w:pPr>
              <w:autoSpaceDE w:val="0"/>
              <w:autoSpaceDN w:val="0"/>
              <w:adjustRightInd w:val="0"/>
              <w:spacing w:after="0" w:line="240" w:lineRule="auto"/>
              <w:ind w:left="34" w:right="-108" w:hanging="34"/>
              <w:jc w:val="center"/>
              <w:rPr>
                <w:rFonts w:ascii="Times New Roman" w:eastAsia="Times New Roman" w:hAnsi="Times New Roman" w:cs="Times New Roman"/>
                <w:b/>
                <w:sz w:val="36"/>
                <w:szCs w:val="36"/>
              </w:rPr>
            </w:pPr>
            <w:r w:rsidRPr="006C0827">
              <w:rPr>
                <w:rFonts w:ascii="Times New Roman" w:eastAsia="Times New Roman" w:hAnsi="Times New Roman" w:cs="Times New Roman"/>
                <w:b/>
                <w:sz w:val="36"/>
                <w:szCs w:val="36"/>
              </w:rPr>
              <w:t xml:space="preserve">МУНИЦИПАЛЬНОГО ОБРАЗОВАНИЯ ТАЙШЕТСКОГО </w:t>
            </w:r>
          </w:p>
          <w:p w:rsidR="006C0827" w:rsidRPr="006C0827" w:rsidRDefault="006C0827" w:rsidP="006C0827">
            <w:pPr>
              <w:autoSpaceDE w:val="0"/>
              <w:autoSpaceDN w:val="0"/>
              <w:adjustRightInd w:val="0"/>
              <w:spacing w:after="0" w:line="240" w:lineRule="auto"/>
              <w:ind w:left="34" w:right="-108" w:hanging="34"/>
              <w:jc w:val="center"/>
              <w:rPr>
                <w:rFonts w:ascii="Times New Roman" w:eastAsia="Times New Roman" w:hAnsi="Times New Roman" w:cs="Times New Roman"/>
                <w:b/>
                <w:sz w:val="36"/>
                <w:szCs w:val="36"/>
              </w:rPr>
            </w:pPr>
            <w:r w:rsidRPr="006C0827">
              <w:rPr>
                <w:rFonts w:ascii="Times New Roman" w:eastAsia="Times New Roman" w:hAnsi="Times New Roman" w:cs="Times New Roman"/>
                <w:b/>
                <w:sz w:val="36"/>
                <w:szCs w:val="36"/>
              </w:rPr>
              <w:t>РАЙОНА ИРКУТСКОЙ ОБЛАСТИ</w:t>
            </w:r>
          </w:p>
        </w:tc>
      </w:tr>
      <w:tr w:rsidR="006C0827" w:rsidRPr="006C0827" w:rsidTr="00443039">
        <w:tblPrEx>
          <w:tblLook w:val="0000"/>
        </w:tblPrEx>
        <w:trPr>
          <w:gridBefore w:val="1"/>
          <w:gridAfter w:val="1"/>
          <w:wBefore w:w="318" w:type="dxa"/>
          <w:wAfter w:w="241" w:type="dxa"/>
          <w:trHeight w:val="1242"/>
        </w:trPr>
        <w:tc>
          <w:tcPr>
            <w:tcW w:w="9648" w:type="dxa"/>
            <w:vAlign w:val="center"/>
          </w:tcPr>
          <w:p w:rsidR="006C0827" w:rsidRPr="006C0827" w:rsidRDefault="006C0827" w:rsidP="006C0827">
            <w:pPr>
              <w:spacing w:after="0" w:line="240" w:lineRule="auto"/>
              <w:jc w:val="center"/>
              <w:rPr>
                <w:rFonts w:ascii="Times New Roman" w:eastAsia="Times New Roman" w:hAnsi="Times New Roman" w:cs="Times New Roman"/>
                <w:i/>
                <w:sz w:val="36"/>
                <w:szCs w:val="36"/>
              </w:rPr>
            </w:pPr>
          </w:p>
          <w:p w:rsidR="006C0827" w:rsidRPr="006C0827" w:rsidRDefault="006C0827" w:rsidP="006C0827">
            <w:pPr>
              <w:spacing w:after="0" w:line="240" w:lineRule="auto"/>
              <w:jc w:val="center"/>
              <w:rPr>
                <w:rFonts w:ascii="Times New Roman" w:eastAsia="Times New Roman" w:hAnsi="Times New Roman" w:cs="Times New Roman"/>
                <w:i/>
                <w:sz w:val="36"/>
                <w:szCs w:val="36"/>
              </w:rPr>
            </w:pPr>
          </w:p>
          <w:p w:rsidR="006C0827" w:rsidRPr="006C0827" w:rsidRDefault="006C0827" w:rsidP="006C0827">
            <w:pPr>
              <w:spacing w:after="0" w:line="240" w:lineRule="auto"/>
              <w:jc w:val="center"/>
              <w:rPr>
                <w:rFonts w:ascii="Times New Roman" w:eastAsia="Times New Roman" w:hAnsi="Times New Roman" w:cs="Times New Roman"/>
                <w:i/>
                <w:sz w:val="36"/>
                <w:szCs w:val="36"/>
              </w:rPr>
            </w:pPr>
          </w:p>
          <w:p w:rsidR="006C0827" w:rsidRPr="006C0827" w:rsidRDefault="006C0827" w:rsidP="006C0827">
            <w:pPr>
              <w:spacing w:after="0" w:line="240" w:lineRule="auto"/>
              <w:jc w:val="center"/>
              <w:rPr>
                <w:rFonts w:ascii="Times New Roman" w:eastAsia="Times New Roman" w:hAnsi="Times New Roman" w:cs="Times New Roman"/>
                <w:b/>
                <w:bCs/>
                <w:i/>
                <w:sz w:val="36"/>
              </w:rPr>
            </w:pPr>
            <w:r w:rsidRPr="006C0827">
              <w:rPr>
                <w:rFonts w:ascii="Times New Roman" w:eastAsia="Times New Roman" w:hAnsi="Times New Roman" w:cs="Times New Roman"/>
                <w:i/>
                <w:sz w:val="36"/>
                <w:szCs w:val="36"/>
              </w:rPr>
              <w:t>ПРОЕКТНАЯ ДОКУМЕНТАЦИЯ</w:t>
            </w:r>
          </w:p>
        </w:tc>
      </w:tr>
    </w:tbl>
    <w:p w:rsidR="006C0827" w:rsidRPr="006C0827" w:rsidRDefault="006C0827" w:rsidP="006C0827">
      <w:pPr>
        <w:spacing w:after="0" w:line="240" w:lineRule="auto"/>
        <w:rPr>
          <w:rFonts w:ascii="Times New Roman" w:eastAsia="Times New Roman" w:hAnsi="Times New Roman" w:cs="Times New Roman"/>
        </w:rPr>
      </w:pPr>
    </w:p>
    <w:p w:rsidR="006C0827" w:rsidRPr="006C0827" w:rsidRDefault="006C0827" w:rsidP="006C0827">
      <w:pPr>
        <w:spacing w:after="0" w:line="240" w:lineRule="auto"/>
        <w:jc w:val="center"/>
        <w:rPr>
          <w:rFonts w:ascii="Times New Roman" w:eastAsia="Times New Roman" w:hAnsi="Times New Roman" w:cs="Times New Roman"/>
          <w:i/>
          <w:sz w:val="36"/>
          <w:szCs w:val="36"/>
        </w:rPr>
      </w:pPr>
    </w:p>
    <w:p w:rsidR="006C0827" w:rsidRPr="006C0827" w:rsidRDefault="006C0827" w:rsidP="006C0827">
      <w:pPr>
        <w:spacing w:after="0" w:line="240" w:lineRule="auto"/>
        <w:jc w:val="center"/>
        <w:rPr>
          <w:rFonts w:ascii="Times New Roman" w:eastAsia="Times New Roman" w:hAnsi="Times New Roman" w:cs="Times New Roman"/>
          <w:i/>
          <w:sz w:val="36"/>
          <w:szCs w:val="36"/>
        </w:rPr>
      </w:pPr>
    </w:p>
    <w:p w:rsidR="006C0827" w:rsidRPr="006C0827" w:rsidRDefault="006C0827" w:rsidP="006C0827">
      <w:pPr>
        <w:spacing w:after="0" w:line="240" w:lineRule="auto"/>
        <w:jc w:val="center"/>
        <w:rPr>
          <w:rFonts w:ascii="Times New Roman" w:eastAsia="Times New Roman" w:hAnsi="Times New Roman" w:cs="Times New Roman"/>
          <w:i/>
          <w:sz w:val="36"/>
          <w:szCs w:val="36"/>
        </w:rPr>
      </w:pPr>
    </w:p>
    <w:p w:rsidR="006C0827" w:rsidRPr="006C0827" w:rsidRDefault="006C0827" w:rsidP="006C0827">
      <w:pPr>
        <w:shd w:val="clear" w:color="auto" w:fill="FFFFFF"/>
        <w:tabs>
          <w:tab w:val="left" w:leader="underscore" w:pos="475"/>
          <w:tab w:val="left" w:leader="underscore" w:pos="2020"/>
          <w:tab w:val="left" w:pos="5620"/>
          <w:tab w:val="left" w:leader="underscore" w:pos="6091"/>
          <w:tab w:val="left" w:leader="underscore" w:pos="7880"/>
        </w:tabs>
        <w:spacing w:after="0" w:line="240" w:lineRule="auto"/>
        <w:ind w:left="-142"/>
        <w:jc w:val="center"/>
        <w:rPr>
          <w:rFonts w:ascii="Times New Roman" w:eastAsia="Times New Roman" w:hAnsi="Times New Roman" w:cs="Times New Roman"/>
          <w:b/>
          <w:bCs/>
          <w:sz w:val="32"/>
          <w:szCs w:val="32"/>
        </w:rPr>
      </w:pPr>
      <w:r w:rsidRPr="006C0827">
        <w:rPr>
          <w:rFonts w:ascii="Times New Roman" w:eastAsia="Times New Roman" w:hAnsi="Times New Roman" w:cs="Times New Roman"/>
          <w:b/>
          <w:bCs/>
          <w:sz w:val="32"/>
          <w:szCs w:val="32"/>
        </w:rPr>
        <w:t>Текстовые материалы</w:t>
      </w:r>
    </w:p>
    <w:p w:rsidR="006C0827" w:rsidRPr="006C0827" w:rsidRDefault="006C0827" w:rsidP="006C0827">
      <w:pPr>
        <w:shd w:val="clear" w:color="auto" w:fill="FFFFFF"/>
        <w:tabs>
          <w:tab w:val="left" w:leader="underscore" w:pos="475"/>
          <w:tab w:val="left" w:leader="underscore" w:pos="2020"/>
          <w:tab w:val="left" w:pos="5620"/>
          <w:tab w:val="left" w:leader="underscore" w:pos="6091"/>
          <w:tab w:val="left" w:leader="underscore" w:pos="7880"/>
        </w:tabs>
        <w:spacing w:after="0" w:line="240" w:lineRule="auto"/>
        <w:ind w:left="-142"/>
        <w:jc w:val="center"/>
        <w:rPr>
          <w:rFonts w:ascii="Times New Roman" w:eastAsia="Times New Roman" w:hAnsi="Times New Roman" w:cs="Times New Roman"/>
          <w:b/>
          <w:bCs/>
          <w:sz w:val="32"/>
          <w:szCs w:val="32"/>
        </w:rPr>
      </w:pPr>
    </w:p>
    <w:p w:rsidR="006C0827" w:rsidRPr="006C0827" w:rsidRDefault="006C0827" w:rsidP="006C0827">
      <w:pPr>
        <w:spacing w:after="0" w:line="240" w:lineRule="auto"/>
        <w:jc w:val="center"/>
        <w:rPr>
          <w:rFonts w:ascii="Times New Roman" w:eastAsia="Times New Roman" w:hAnsi="Times New Roman" w:cs="Times New Roman"/>
          <w:b/>
          <w:sz w:val="28"/>
          <w:szCs w:val="28"/>
        </w:rPr>
      </w:pPr>
      <w:r w:rsidRPr="006C0827">
        <w:rPr>
          <w:rFonts w:ascii="Times New Roman" w:eastAsia="Times New Roman" w:hAnsi="Times New Roman" w:cs="Times New Roman"/>
          <w:b/>
          <w:sz w:val="28"/>
          <w:szCs w:val="28"/>
        </w:rPr>
        <w:t>ПРАВИЛА И ОБЛАСТЬ ПРИМЕНЕНИЯ.</w:t>
      </w:r>
    </w:p>
    <w:p w:rsidR="006C0827" w:rsidRPr="006C0827" w:rsidRDefault="006C0827" w:rsidP="006C0827">
      <w:pPr>
        <w:shd w:val="clear" w:color="auto" w:fill="FFFFFF"/>
        <w:tabs>
          <w:tab w:val="left" w:leader="underscore" w:pos="475"/>
          <w:tab w:val="left" w:leader="underscore" w:pos="2020"/>
          <w:tab w:val="left" w:pos="5620"/>
          <w:tab w:val="left" w:leader="underscore" w:pos="6091"/>
          <w:tab w:val="left" w:leader="underscore" w:pos="7880"/>
        </w:tabs>
        <w:spacing w:after="0" w:line="240" w:lineRule="auto"/>
        <w:ind w:left="-142"/>
        <w:jc w:val="center"/>
        <w:rPr>
          <w:rFonts w:ascii="Times New Roman" w:eastAsia="Times New Roman" w:hAnsi="Times New Roman" w:cs="Times New Roman"/>
          <w:b/>
          <w:bCs/>
          <w:sz w:val="28"/>
          <w:szCs w:val="28"/>
        </w:rPr>
      </w:pPr>
      <w:r w:rsidRPr="006C0827">
        <w:rPr>
          <w:rFonts w:ascii="Times New Roman" w:eastAsia="Times New Roman" w:hAnsi="Times New Roman" w:cs="Times New Roman"/>
          <w:b/>
          <w:bCs/>
          <w:sz w:val="28"/>
          <w:szCs w:val="28"/>
        </w:rPr>
        <w:t>ОСНОВНАЯ ЧАСТЬ.</w:t>
      </w:r>
    </w:p>
    <w:p w:rsidR="006C0827" w:rsidRPr="006C0827" w:rsidRDefault="006C0827" w:rsidP="006C0827">
      <w:pPr>
        <w:shd w:val="clear" w:color="auto" w:fill="FFFFFF"/>
        <w:tabs>
          <w:tab w:val="left" w:leader="underscore" w:pos="475"/>
          <w:tab w:val="left" w:leader="underscore" w:pos="2020"/>
          <w:tab w:val="left" w:pos="5620"/>
          <w:tab w:val="left" w:leader="underscore" w:pos="6091"/>
          <w:tab w:val="left" w:leader="underscore" w:pos="7880"/>
        </w:tabs>
        <w:spacing w:after="0" w:line="240" w:lineRule="auto"/>
        <w:ind w:left="-142"/>
        <w:jc w:val="center"/>
        <w:rPr>
          <w:rFonts w:ascii="Times New Roman" w:eastAsia="Times New Roman" w:hAnsi="Times New Roman" w:cs="Times New Roman"/>
          <w:b/>
          <w:sz w:val="28"/>
          <w:szCs w:val="28"/>
        </w:rPr>
      </w:pPr>
      <w:r w:rsidRPr="006C0827">
        <w:rPr>
          <w:rFonts w:ascii="Times New Roman" w:eastAsia="Times New Roman" w:hAnsi="Times New Roman" w:cs="Times New Roman"/>
          <w:b/>
          <w:bCs/>
          <w:sz w:val="28"/>
          <w:szCs w:val="28"/>
        </w:rPr>
        <w:t>МАТЕРИАЛЫ ПО ОБОСНОВАНИЮ РАСЧЕТНЫХ ПОКАЗАТЕЛЕЙ.</w:t>
      </w:r>
    </w:p>
    <w:p w:rsidR="006C0827" w:rsidRPr="006C0827" w:rsidRDefault="006C0827" w:rsidP="006C0827">
      <w:pPr>
        <w:spacing w:after="0" w:line="240" w:lineRule="auto"/>
        <w:jc w:val="center"/>
        <w:rPr>
          <w:rFonts w:ascii="Times New Roman" w:eastAsia="Times New Roman" w:hAnsi="Times New Roman" w:cs="Times New Roman"/>
          <w:b/>
          <w:sz w:val="32"/>
          <w:szCs w:val="32"/>
        </w:rPr>
      </w:pPr>
    </w:p>
    <w:p w:rsidR="006C0827" w:rsidRPr="006C0827" w:rsidRDefault="006C0827" w:rsidP="006C0827">
      <w:pPr>
        <w:spacing w:after="0" w:line="240" w:lineRule="auto"/>
        <w:jc w:val="center"/>
        <w:rPr>
          <w:rFonts w:ascii="Times New Roman" w:eastAsia="Times New Roman" w:hAnsi="Times New Roman" w:cs="Times New Roman"/>
          <w:b/>
          <w:sz w:val="32"/>
          <w:szCs w:val="32"/>
        </w:rPr>
      </w:pPr>
    </w:p>
    <w:p w:rsidR="006C0827" w:rsidRPr="006C0827" w:rsidRDefault="006C0827" w:rsidP="006C0827">
      <w:pPr>
        <w:spacing w:after="0" w:line="240" w:lineRule="auto"/>
        <w:jc w:val="center"/>
        <w:rPr>
          <w:rFonts w:ascii="Times New Roman" w:eastAsia="Times New Roman" w:hAnsi="Times New Roman" w:cs="Times New Roman"/>
          <w:b/>
          <w:sz w:val="32"/>
          <w:szCs w:val="32"/>
        </w:rPr>
      </w:pPr>
    </w:p>
    <w:p w:rsidR="006C0827" w:rsidRPr="006C0827" w:rsidRDefault="006C0827" w:rsidP="006C0827">
      <w:pPr>
        <w:spacing w:after="0" w:line="240" w:lineRule="auto"/>
        <w:jc w:val="center"/>
        <w:rPr>
          <w:rFonts w:ascii="Times New Roman" w:eastAsia="Times New Roman" w:hAnsi="Times New Roman" w:cs="Times New Roman"/>
          <w:b/>
          <w:sz w:val="32"/>
          <w:szCs w:val="32"/>
        </w:rPr>
      </w:pPr>
    </w:p>
    <w:p w:rsidR="006C0827" w:rsidRPr="006C0827" w:rsidRDefault="006C0827" w:rsidP="006C0827">
      <w:pPr>
        <w:spacing w:after="0" w:line="240" w:lineRule="auto"/>
        <w:jc w:val="center"/>
        <w:rPr>
          <w:rFonts w:ascii="Times New Roman" w:eastAsia="Times New Roman" w:hAnsi="Times New Roman" w:cs="Times New Roman"/>
          <w:b/>
          <w:sz w:val="36"/>
          <w:szCs w:val="36"/>
        </w:rPr>
      </w:pPr>
      <w:r w:rsidRPr="006C0827">
        <w:rPr>
          <w:rFonts w:ascii="Times New Roman" w:eastAsia="Times New Roman" w:hAnsi="Times New Roman" w:cs="Times New Roman"/>
          <w:b/>
          <w:sz w:val="36"/>
          <w:szCs w:val="36"/>
        </w:rPr>
        <w:t>04</w:t>
      </w:r>
      <w:r w:rsidRPr="00443039">
        <w:rPr>
          <w:rFonts w:ascii="Times New Roman" w:eastAsia="Times New Roman" w:hAnsi="Times New Roman" w:cs="Times New Roman"/>
          <w:b/>
          <w:sz w:val="36"/>
          <w:szCs w:val="36"/>
        </w:rPr>
        <w:t>6</w:t>
      </w:r>
      <w:r w:rsidRPr="006C0827">
        <w:rPr>
          <w:rFonts w:ascii="Times New Roman" w:eastAsia="Times New Roman" w:hAnsi="Times New Roman" w:cs="Times New Roman"/>
          <w:b/>
          <w:sz w:val="36"/>
          <w:szCs w:val="36"/>
        </w:rPr>
        <w:t>/2015-МНГП</w:t>
      </w:r>
    </w:p>
    <w:p w:rsidR="006C0827" w:rsidRPr="006C0827" w:rsidRDefault="006C0827" w:rsidP="006C0827">
      <w:pPr>
        <w:pStyle w:val="a6"/>
        <w:ind w:firstLine="0"/>
        <w:jc w:val="left"/>
      </w:pPr>
    </w:p>
    <w:p w:rsidR="006C0827" w:rsidRPr="006C0827" w:rsidRDefault="006C0827" w:rsidP="006C0827">
      <w:pPr>
        <w:pStyle w:val="a6"/>
        <w:ind w:firstLine="0"/>
        <w:jc w:val="left"/>
      </w:pPr>
    </w:p>
    <w:p w:rsidR="006C0827" w:rsidRPr="006C0827" w:rsidRDefault="006C0827" w:rsidP="006C0827">
      <w:pPr>
        <w:pStyle w:val="a6"/>
        <w:ind w:firstLine="0"/>
        <w:jc w:val="left"/>
      </w:pPr>
    </w:p>
    <w:p w:rsidR="006C0827" w:rsidRPr="006C0827" w:rsidRDefault="006C0827" w:rsidP="006C0827">
      <w:pPr>
        <w:pStyle w:val="a6"/>
        <w:ind w:firstLine="0"/>
        <w:jc w:val="left"/>
      </w:pPr>
    </w:p>
    <w:p w:rsidR="006C0827" w:rsidRPr="006C0827" w:rsidRDefault="006C0827" w:rsidP="006C0827">
      <w:pPr>
        <w:pStyle w:val="a6"/>
        <w:ind w:firstLine="0"/>
        <w:jc w:val="left"/>
      </w:pPr>
    </w:p>
    <w:p w:rsidR="006C0827" w:rsidRPr="006C0827" w:rsidRDefault="006C0827" w:rsidP="006C0827">
      <w:pPr>
        <w:pStyle w:val="a6"/>
        <w:ind w:firstLine="0"/>
        <w:jc w:val="left"/>
      </w:pPr>
    </w:p>
    <w:p w:rsidR="006C0827" w:rsidRPr="001B3D80" w:rsidRDefault="006C0827" w:rsidP="001B3D80">
      <w:pPr>
        <w:jc w:val="center"/>
        <w:rPr>
          <w:rFonts w:ascii="Times New Roman" w:hAnsi="Times New Roman" w:cs="Times New Roman"/>
          <w:b/>
          <w:sz w:val="28"/>
          <w:szCs w:val="28"/>
        </w:rPr>
      </w:pPr>
      <w:r w:rsidRPr="006C0827">
        <w:rPr>
          <w:rFonts w:ascii="Times New Roman" w:eastAsia="Times New Roman" w:hAnsi="Times New Roman" w:cs="Times New Roman"/>
          <w:b/>
          <w:sz w:val="28"/>
          <w:szCs w:val="28"/>
        </w:rPr>
        <w:t>2015</w:t>
      </w:r>
    </w:p>
    <w:p w:rsidR="006C0827" w:rsidRPr="006C0827" w:rsidRDefault="006C0827" w:rsidP="006C0827">
      <w:pPr>
        <w:tabs>
          <w:tab w:val="left" w:pos="7619"/>
        </w:tabs>
        <w:spacing w:after="0" w:line="240" w:lineRule="auto"/>
        <w:jc w:val="center"/>
        <w:rPr>
          <w:rFonts w:ascii="Times New Roman" w:eastAsia="Times New Roman" w:hAnsi="Times New Roman" w:cs="Times New Roman"/>
          <w:b/>
          <w:sz w:val="32"/>
        </w:rPr>
      </w:pPr>
      <w:r w:rsidRPr="006C0827">
        <w:rPr>
          <w:rFonts w:ascii="Times New Roman" w:eastAsia="Times New Roman" w:hAnsi="Times New Roman" w:cs="Times New Roman"/>
          <w:b/>
          <w:sz w:val="32"/>
        </w:rPr>
        <w:lastRenderedPageBreak/>
        <w:t>ОБЩЕСТВО С ОГРАНИЧЕННОЙ ОТВЕСТВЕННОСТЬЮ</w:t>
      </w:r>
    </w:p>
    <w:p w:rsidR="006C0827" w:rsidRPr="006C0827" w:rsidRDefault="006C0827" w:rsidP="006C0827">
      <w:pPr>
        <w:tabs>
          <w:tab w:val="left" w:pos="7619"/>
        </w:tabs>
        <w:spacing w:after="0" w:line="240" w:lineRule="auto"/>
        <w:jc w:val="center"/>
        <w:rPr>
          <w:rFonts w:ascii="Times New Roman" w:eastAsia="Times New Roman" w:hAnsi="Times New Roman" w:cs="Times New Roman"/>
          <w:b/>
          <w:sz w:val="48"/>
          <w:szCs w:val="48"/>
        </w:rPr>
      </w:pPr>
      <w:r w:rsidRPr="006C0827">
        <w:rPr>
          <w:rFonts w:ascii="Times New Roman" w:eastAsia="Times New Roman" w:hAnsi="Times New Roman" w:cs="Times New Roman"/>
          <w:b/>
          <w:sz w:val="48"/>
          <w:szCs w:val="48"/>
        </w:rPr>
        <w:t>ООО фирма «ЗЕМЛЯ»</w:t>
      </w:r>
    </w:p>
    <w:tbl>
      <w:tblPr>
        <w:tblW w:w="0" w:type="auto"/>
        <w:tblInd w:w="-318" w:type="dxa"/>
        <w:tblLook w:val="04A0"/>
      </w:tblPr>
      <w:tblGrid>
        <w:gridCol w:w="9889"/>
      </w:tblGrid>
      <w:tr w:rsidR="006C0827" w:rsidRPr="006C0827" w:rsidTr="00443039">
        <w:tc>
          <w:tcPr>
            <w:tcW w:w="10207" w:type="dxa"/>
          </w:tcPr>
          <w:p w:rsidR="006C0827" w:rsidRPr="006C0827" w:rsidRDefault="006C0827" w:rsidP="006C0827">
            <w:pPr>
              <w:spacing w:after="0" w:line="240" w:lineRule="auto"/>
              <w:rPr>
                <w:rFonts w:ascii="Times New Roman" w:eastAsia="Times New Roman" w:hAnsi="Times New Roman" w:cs="Times New Roman"/>
              </w:rPr>
            </w:pPr>
          </w:p>
          <w:p w:rsidR="006C0827" w:rsidRPr="006C0827" w:rsidRDefault="006C0827" w:rsidP="006C0827">
            <w:pPr>
              <w:spacing w:after="0" w:line="240" w:lineRule="auto"/>
              <w:rPr>
                <w:rFonts w:ascii="Times New Roman" w:eastAsia="Times New Roman" w:hAnsi="Times New Roman" w:cs="Times New Roman"/>
              </w:rPr>
            </w:pPr>
          </w:p>
          <w:p w:rsidR="006C0827" w:rsidRPr="006C0827" w:rsidRDefault="006C0827" w:rsidP="006C0827">
            <w:pPr>
              <w:spacing w:after="0" w:line="240" w:lineRule="auto"/>
              <w:rPr>
                <w:rFonts w:ascii="Times New Roman" w:eastAsia="Times New Roman" w:hAnsi="Times New Roman" w:cs="Times New Roman"/>
              </w:rPr>
            </w:pPr>
          </w:p>
          <w:tbl>
            <w:tblPr>
              <w:tblW w:w="0" w:type="auto"/>
              <w:tblLook w:val="04A0"/>
            </w:tblPr>
            <w:tblGrid>
              <w:gridCol w:w="9349"/>
              <w:gridCol w:w="324"/>
            </w:tblGrid>
            <w:tr w:rsidR="006C0827" w:rsidRPr="006C0827" w:rsidTr="00443039">
              <w:tc>
                <w:tcPr>
                  <w:tcW w:w="9991" w:type="dxa"/>
                  <w:gridSpan w:val="2"/>
                </w:tcPr>
                <w:p w:rsidR="006C0827" w:rsidRPr="006C0827" w:rsidRDefault="006C0827" w:rsidP="006C0827">
                  <w:pPr>
                    <w:autoSpaceDE w:val="0"/>
                    <w:autoSpaceDN w:val="0"/>
                    <w:adjustRightInd w:val="0"/>
                    <w:spacing w:after="0" w:line="240" w:lineRule="auto"/>
                    <w:ind w:left="34" w:right="-108" w:hanging="34"/>
                    <w:jc w:val="center"/>
                    <w:rPr>
                      <w:rFonts w:ascii="Times New Roman" w:eastAsia="Times New Roman" w:hAnsi="Times New Roman" w:cs="Times New Roman"/>
                      <w:b/>
                      <w:sz w:val="36"/>
                      <w:szCs w:val="36"/>
                    </w:rPr>
                  </w:pPr>
                  <w:r w:rsidRPr="006C0827">
                    <w:rPr>
                      <w:rFonts w:ascii="Times New Roman" w:eastAsia="Times New Roman" w:hAnsi="Times New Roman" w:cs="Times New Roman"/>
                      <w:b/>
                      <w:sz w:val="36"/>
                      <w:szCs w:val="36"/>
                    </w:rPr>
                    <w:t xml:space="preserve">МЕСТНЫЕ НОРМАТИВЫ ГРАДОСТРОИТЕЛЬНОГО ПРОЕКТИРОВАНИЯ СОЛЯНОВСКОГО </w:t>
                  </w:r>
                </w:p>
                <w:p w:rsidR="006C0827" w:rsidRPr="006C0827" w:rsidRDefault="006C0827" w:rsidP="006C0827">
                  <w:pPr>
                    <w:autoSpaceDE w:val="0"/>
                    <w:autoSpaceDN w:val="0"/>
                    <w:adjustRightInd w:val="0"/>
                    <w:spacing w:after="0" w:line="240" w:lineRule="auto"/>
                    <w:ind w:left="34" w:right="-108" w:hanging="34"/>
                    <w:jc w:val="center"/>
                    <w:rPr>
                      <w:rFonts w:ascii="Times New Roman" w:eastAsia="Times New Roman" w:hAnsi="Times New Roman" w:cs="Times New Roman"/>
                      <w:b/>
                      <w:sz w:val="36"/>
                      <w:szCs w:val="36"/>
                    </w:rPr>
                  </w:pPr>
                  <w:r w:rsidRPr="006C0827">
                    <w:rPr>
                      <w:rFonts w:ascii="Times New Roman" w:eastAsia="Times New Roman" w:hAnsi="Times New Roman" w:cs="Times New Roman"/>
                      <w:b/>
                      <w:sz w:val="36"/>
                      <w:szCs w:val="36"/>
                    </w:rPr>
                    <w:t xml:space="preserve">МУНИЦИПАЛЬНОГО ОБРАЗОВАНИЯ ТАЙШЕТСКОГО </w:t>
                  </w:r>
                </w:p>
                <w:p w:rsidR="006C0827" w:rsidRPr="006C0827" w:rsidRDefault="006C0827" w:rsidP="006C0827">
                  <w:pPr>
                    <w:autoSpaceDE w:val="0"/>
                    <w:autoSpaceDN w:val="0"/>
                    <w:adjustRightInd w:val="0"/>
                    <w:spacing w:after="0" w:line="240" w:lineRule="auto"/>
                    <w:ind w:left="34" w:right="-108" w:hanging="34"/>
                    <w:jc w:val="center"/>
                    <w:rPr>
                      <w:rFonts w:ascii="Times New Roman" w:eastAsia="Times New Roman" w:hAnsi="Times New Roman" w:cs="Times New Roman"/>
                      <w:b/>
                      <w:sz w:val="36"/>
                      <w:szCs w:val="36"/>
                    </w:rPr>
                  </w:pPr>
                  <w:r w:rsidRPr="006C0827">
                    <w:rPr>
                      <w:rFonts w:ascii="Times New Roman" w:eastAsia="Times New Roman" w:hAnsi="Times New Roman" w:cs="Times New Roman"/>
                      <w:b/>
                      <w:sz w:val="36"/>
                      <w:szCs w:val="36"/>
                    </w:rPr>
                    <w:t>РАЙОНА ИРКУТСКОЙ ОБЛАСТИ</w:t>
                  </w:r>
                </w:p>
              </w:tc>
            </w:tr>
            <w:tr w:rsidR="006C0827" w:rsidRPr="006C0827" w:rsidTr="00443039">
              <w:tblPrEx>
                <w:tblLook w:val="0000"/>
              </w:tblPrEx>
              <w:trPr>
                <w:gridAfter w:val="1"/>
                <w:wAfter w:w="343" w:type="dxa"/>
                <w:trHeight w:val="1242"/>
              </w:trPr>
              <w:tc>
                <w:tcPr>
                  <w:tcW w:w="9648" w:type="dxa"/>
                  <w:vAlign w:val="center"/>
                </w:tcPr>
                <w:p w:rsidR="006C0827" w:rsidRPr="006C0827" w:rsidRDefault="006C0827" w:rsidP="006C0827">
                  <w:pPr>
                    <w:spacing w:after="0" w:line="240" w:lineRule="auto"/>
                    <w:jc w:val="center"/>
                    <w:rPr>
                      <w:rFonts w:ascii="Times New Roman" w:eastAsia="Times New Roman" w:hAnsi="Times New Roman" w:cs="Times New Roman"/>
                      <w:i/>
                      <w:sz w:val="36"/>
                      <w:szCs w:val="36"/>
                    </w:rPr>
                  </w:pPr>
                </w:p>
                <w:p w:rsidR="006C0827" w:rsidRPr="006C0827" w:rsidRDefault="006C0827" w:rsidP="006C0827">
                  <w:pPr>
                    <w:spacing w:after="0" w:line="240" w:lineRule="auto"/>
                    <w:jc w:val="center"/>
                    <w:rPr>
                      <w:rFonts w:ascii="Times New Roman" w:eastAsia="Times New Roman" w:hAnsi="Times New Roman" w:cs="Times New Roman"/>
                      <w:i/>
                      <w:sz w:val="36"/>
                      <w:szCs w:val="36"/>
                    </w:rPr>
                  </w:pPr>
                </w:p>
                <w:p w:rsidR="006C0827" w:rsidRPr="006C0827" w:rsidRDefault="006C0827" w:rsidP="006C0827">
                  <w:pPr>
                    <w:spacing w:after="0" w:line="240" w:lineRule="auto"/>
                    <w:jc w:val="center"/>
                    <w:rPr>
                      <w:rFonts w:ascii="Times New Roman" w:eastAsia="Times New Roman" w:hAnsi="Times New Roman" w:cs="Times New Roman"/>
                      <w:i/>
                      <w:sz w:val="36"/>
                      <w:szCs w:val="36"/>
                    </w:rPr>
                  </w:pPr>
                  <w:r w:rsidRPr="006C0827">
                    <w:rPr>
                      <w:rFonts w:ascii="Times New Roman" w:eastAsia="Times New Roman" w:hAnsi="Times New Roman" w:cs="Times New Roman"/>
                      <w:i/>
                      <w:sz w:val="36"/>
                      <w:szCs w:val="36"/>
                    </w:rPr>
                    <w:t>ПРОЕКТНАЯ ДОКУМЕНТАЦИЯ</w:t>
                  </w:r>
                </w:p>
              </w:tc>
            </w:tr>
          </w:tbl>
          <w:p w:rsidR="006C0827" w:rsidRPr="006C0827" w:rsidRDefault="006C0827" w:rsidP="006C0827">
            <w:pPr>
              <w:spacing w:after="0" w:line="240" w:lineRule="auto"/>
              <w:jc w:val="center"/>
              <w:rPr>
                <w:rFonts w:ascii="Times New Roman" w:eastAsia="Times New Roman" w:hAnsi="Times New Roman" w:cs="Times New Roman"/>
                <w:b/>
              </w:rPr>
            </w:pPr>
          </w:p>
          <w:p w:rsidR="006C0827" w:rsidRPr="006C0827" w:rsidRDefault="006C0827" w:rsidP="006C0827">
            <w:pPr>
              <w:spacing w:after="0" w:line="240" w:lineRule="auto"/>
              <w:jc w:val="center"/>
              <w:rPr>
                <w:rFonts w:ascii="Times New Roman" w:eastAsia="Times New Roman" w:hAnsi="Times New Roman" w:cs="Times New Roman"/>
                <w:b/>
                <w:sz w:val="32"/>
              </w:rPr>
            </w:pPr>
          </w:p>
          <w:p w:rsidR="006C0827" w:rsidRPr="006C0827" w:rsidRDefault="006C0827" w:rsidP="006C0827">
            <w:pPr>
              <w:shd w:val="clear" w:color="auto" w:fill="FFFFFF"/>
              <w:tabs>
                <w:tab w:val="left" w:leader="underscore" w:pos="475"/>
                <w:tab w:val="left" w:leader="underscore" w:pos="2020"/>
                <w:tab w:val="left" w:pos="5620"/>
                <w:tab w:val="left" w:leader="underscore" w:pos="6091"/>
                <w:tab w:val="left" w:leader="underscore" w:pos="7880"/>
              </w:tabs>
              <w:spacing w:after="0" w:line="240" w:lineRule="auto"/>
              <w:ind w:left="-142"/>
              <w:jc w:val="center"/>
              <w:rPr>
                <w:rFonts w:ascii="Times New Roman" w:eastAsia="Times New Roman" w:hAnsi="Times New Roman" w:cs="Times New Roman"/>
                <w:b/>
                <w:bCs/>
                <w:sz w:val="32"/>
                <w:szCs w:val="32"/>
              </w:rPr>
            </w:pPr>
            <w:r w:rsidRPr="006C0827">
              <w:rPr>
                <w:rFonts w:ascii="Times New Roman" w:eastAsia="Times New Roman" w:hAnsi="Times New Roman" w:cs="Times New Roman"/>
                <w:b/>
                <w:bCs/>
                <w:sz w:val="32"/>
                <w:szCs w:val="32"/>
              </w:rPr>
              <w:t>Текстовые материалы</w:t>
            </w:r>
          </w:p>
          <w:p w:rsidR="006C0827" w:rsidRPr="006C0827" w:rsidRDefault="006C0827" w:rsidP="006C0827">
            <w:pPr>
              <w:shd w:val="clear" w:color="auto" w:fill="FFFFFF"/>
              <w:tabs>
                <w:tab w:val="left" w:leader="underscore" w:pos="475"/>
                <w:tab w:val="left" w:leader="underscore" w:pos="2020"/>
                <w:tab w:val="left" w:pos="5620"/>
                <w:tab w:val="left" w:leader="underscore" w:pos="6091"/>
                <w:tab w:val="left" w:leader="underscore" w:pos="7880"/>
              </w:tabs>
              <w:spacing w:after="0" w:line="240" w:lineRule="auto"/>
              <w:ind w:left="-142"/>
              <w:jc w:val="center"/>
              <w:rPr>
                <w:rFonts w:ascii="Times New Roman" w:eastAsia="Times New Roman" w:hAnsi="Times New Roman" w:cs="Times New Roman"/>
                <w:b/>
                <w:bCs/>
                <w:sz w:val="32"/>
                <w:szCs w:val="32"/>
              </w:rPr>
            </w:pPr>
          </w:p>
          <w:p w:rsidR="006C0827" w:rsidRPr="006C0827" w:rsidRDefault="006C0827" w:rsidP="006C0827">
            <w:pPr>
              <w:spacing w:after="0" w:line="240" w:lineRule="auto"/>
              <w:jc w:val="center"/>
              <w:rPr>
                <w:rFonts w:ascii="Times New Roman" w:eastAsia="Times New Roman" w:hAnsi="Times New Roman" w:cs="Times New Roman"/>
                <w:b/>
                <w:sz w:val="28"/>
                <w:szCs w:val="28"/>
              </w:rPr>
            </w:pPr>
            <w:r w:rsidRPr="006C0827">
              <w:rPr>
                <w:rFonts w:ascii="Times New Roman" w:eastAsia="Times New Roman" w:hAnsi="Times New Roman" w:cs="Times New Roman"/>
                <w:b/>
                <w:sz w:val="28"/>
                <w:szCs w:val="28"/>
              </w:rPr>
              <w:t>ПРАВИЛА И ОБЛАСТЬ ПРИМЕНЕНИЯ.</w:t>
            </w:r>
          </w:p>
          <w:p w:rsidR="006C0827" w:rsidRPr="006C0827" w:rsidRDefault="006C0827" w:rsidP="006C0827">
            <w:pPr>
              <w:shd w:val="clear" w:color="auto" w:fill="FFFFFF"/>
              <w:tabs>
                <w:tab w:val="left" w:leader="underscore" w:pos="475"/>
                <w:tab w:val="left" w:leader="underscore" w:pos="2020"/>
                <w:tab w:val="left" w:pos="5620"/>
                <w:tab w:val="left" w:leader="underscore" w:pos="6091"/>
                <w:tab w:val="left" w:leader="underscore" w:pos="7880"/>
              </w:tabs>
              <w:spacing w:after="0" w:line="240" w:lineRule="auto"/>
              <w:ind w:left="-142"/>
              <w:jc w:val="center"/>
              <w:rPr>
                <w:rFonts w:ascii="Times New Roman" w:eastAsia="Times New Roman" w:hAnsi="Times New Roman" w:cs="Times New Roman"/>
                <w:b/>
                <w:bCs/>
                <w:sz w:val="28"/>
                <w:szCs w:val="28"/>
              </w:rPr>
            </w:pPr>
            <w:r w:rsidRPr="006C0827">
              <w:rPr>
                <w:rFonts w:ascii="Times New Roman" w:eastAsia="Times New Roman" w:hAnsi="Times New Roman" w:cs="Times New Roman"/>
                <w:b/>
                <w:bCs/>
                <w:sz w:val="28"/>
                <w:szCs w:val="28"/>
              </w:rPr>
              <w:t>ОСНОВНАЯ ЧАСТЬ.</w:t>
            </w:r>
          </w:p>
          <w:p w:rsidR="006C0827" w:rsidRPr="006C0827" w:rsidRDefault="006C0827" w:rsidP="006C0827">
            <w:pPr>
              <w:shd w:val="clear" w:color="auto" w:fill="FFFFFF"/>
              <w:tabs>
                <w:tab w:val="left" w:leader="underscore" w:pos="475"/>
                <w:tab w:val="left" w:leader="underscore" w:pos="2020"/>
                <w:tab w:val="left" w:pos="5620"/>
                <w:tab w:val="left" w:leader="underscore" w:pos="6091"/>
                <w:tab w:val="left" w:leader="underscore" w:pos="7880"/>
              </w:tabs>
              <w:spacing w:after="0" w:line="240" w:lineRule="auto"/>
              <w:ind w:left="-142"/>
              <w:jc w:val="center"/>
              <w:rPr>
                <w:rFonts w:ascii="Times New Roman" w:eastAsia="Times New Roman" w:hAnsi="Times New Roman" w:cs="Times New Roman"/>
                <w:b/>
                <w:sz w:val="28"/>
                <w:szCs w:val="28"/>
              </w:rPr>
            </w:pPr>
            <w:r w:rsidRPr="006C0827">
              <w:rPr>
                <w:rFonts w:ascii="Times New Roman" w:eastAsia="Times New Roman" w:hAnsi="Times New Roman" w:cs="Times New Roman"/>
                <w:b/>
                <w:bCs/>
                <w:sz w:val="28"/>
                <w:szCs w:val="28"/>
              </w:rPr>
              <w:t>МАТЕРИАЛЫ ПО ОБОСНОВАНИЮ РАСЧЕТНЫХ ПОКАЗАТЕЛЕЙ.</w:t>
            </w:r>
          </w:p>
          <w:p w:rsidR="006C0827" w:rsidRPr="006C0827" w:rsidRDefault="006C0827" w:rsidP="006C0827">
            <w:pPr>
              <w:spacing w:after="0" w:line="240" w:lineRule="auto"/>
              <w:jc w:val="center"/>
              <w:rPr>
                <w:rFonts w:ascii="Times New Roman" w:eastAsia="Times New Roman" w:hAnsi="Times New Roman" w:cs="Times New Roman"/>
                <w:b/>
                <w:sz w:val="32"/>
                <w:szCs w:val="32"/>
              </w:rPr>
            </w:pPr>
          </w:p>
          <w:p w:rsidR="006C0827" w:rsidRPr="006C0827" w:rsidRDefault="006C0827" w:rsidP="006C0827">
            <w:pPr>
              <w:spacing w:after="0" w:line="240" w:lineRule="auto"/>
              <w:jc w:val="center"/>
              <w:rPr>
                <w:rFonts w:ascii="Times New Roman" w:eastAsia="Times New Roman" w:hAnsi="Times New Roman" w:cs="Times New Roman"/>
                <w:b/>
                <w:sz w:val="32"/>
                <w:szCs w:val="32"/>
              </w:rPr>
            </w:pPr>
          </w:p>
          <w:p w:rsidR="006C0827" w:rsidRPr="006C0827" w:rsidRDefault="006C0827" w:rsidP="006C0827">
            <w:pPr>
              <w:spacing w:after="0" w:line="240" w:lineRule="auto"/>
              <w:jc w:val="center"/>
              <w:rPr>
                <w:rFonts w:ascii="Times New Roman" w:eastAsia="Times New Roman" w:hAnsi="Times New Roman" w:cs="Times New Roman"/>
                <w:b/>
                <w:sz w:val="32"/>
                <w:szCs w:val="32"/>
              </w:rPr>
            </w:pPr>
          </w:p>
          <w:p w:rsidR="006C0827" w:rsidRPr="006C0827" w:rsidRDefault="006C0827" w:rsidP="006C0827">
            <w:pPr>
              <w:spacing w:after="0" w:line="240" w:lineRule="auto"/>
              <w:jc w:val="center"/>
              <w:rPr>
                <w:rFonts w:ascii="Times New Roman" w:eastAsia="Times New Roman" w:hAnsi="Times New Roman" w:cs="Times New Roman"/>
                <w:b/>
                <w:sz w:val="36"/>
                <w:szCs w:val="36"/>
              </w:rPr>
            </w:pPr>
            <w:r w:rsidRPr="006C0827">
              <w:rPr>
                <w:rFonts w:ascii="Times New Roman" w:eastAsia="Times New Roman" w:hAnsi="Times New Roman" w:cs="Times New Roman"/>
                <w:b/>
                <w:sz w:val="36"/>
                <w:szCs w:val="36"/>
              </w:rPr>
              <w:t>046/2015-МНГП</w:t>
            </w:r>
          </w:p>
          <w:p w:rsidR="006C0827" w:rsidRPr="006C0827" w:rsidRDefault="006C0827" w:rsidP="006C0827">
            <w:pPr>
              <w:spacing w:after="0" w:line="240" w:lineRule="auto"/>
              <w:jc w:val="center"/>
              <w:rPr>
                <w:rFonts w:ascii="Times New Roman" w:eastAsia="Times New Roman" w:hAnsi="Times New Roman" w:cs="Times New Roman"/>
                <w:b/>
                <w:bCs/>
              </w:rPr>
            </w:pPr>
          </w:p>
          <w:p w:rsidR="006C0827" w:rsidRPr="006C0827" w:rsidRDefault="006C0827" w:rsidP="006C0827">
            <w:pPr>
              <w:spacing w:after="0" w:line="240" w:lineRule="auto"/>
              <w:jc w:val="center"/>
              <w:rPr>
                <w:rFonts w:ascii="Times New Roman" w:eastAsia="Times New Roman" w:hAnsi="Times New Roman" w:cs="Times New Roman"/>
                <w:b/>
                <w:bCs/>
              </w:rPr>
            </w:pPr>
          </w:p>
          <w:p w:rsidR="006C0827" w:rsidRPr="006C0827" w:rsidRDefault="006C0827" w:rsidP="006C0827">
            <w:pPr>
              <w:spacing w:after="0" w:line="240" w:lineRule="auto"/>
              <w:rPr>
                <w:rFonts w:ascii="Times New Roman" w:eastAsia="Times New Roman" w:hAnsi="Times New Roman" w:cs="Times New Roman"/>
                <w:b/>
                <w:bCs/>
              </w:rPr>
            </w:pPr>
          </w:p>
          <w:p w:rsidR="006C0827" w:rsidRPr="006C0827" w:rsidRDefault="006C0827" w:rsidP="006C0827">
            <w:pPr>
              <w:spacing w:after="0" w:line="240" w:lineRule="auto"/>
              <w:rPr>
                <w:rFonts w:ascii="Times New Roman" w:eastAsia="Times New Roman" w:hAnsi="Times New Roman" w:cs="Times New Roman"/>
                <w:b/>
                <w:bCs/>
              </w:rPr>
            </w:pPr>
          </w:p>
          <w:p w:rsidR="006C0827" w:rsidRPr="006C0827" w:rsidRDefault="006C0827" w:rsidP="006C0827">
            <w:pPr>
              <w:spacing w:after="0" w:line="240" w:lineRule="auto"/>
              <w:rPr>
                <w:rFonts w:ascii="Times New Roman" w:eastAsia="Times New Roman" w:hAnsi="Times New Roman" w:cs="Times New Roman"/>
                <w:b/>
                <w:bCs/>
              </w:rPr>
            </w:pPr>
          </w:p>
          <w:p w:rsidR="006C0827" w:rsidRPr="006C0827" w:rsidRDefault="006C0827" w:rsidP="006C0827">
            <w:pPr>
              <w:spacing w:after="0" w:line="240" w:lineRule="auto"/>
              <w:rPr>
                <w:rFonts w:ascii="Times New Roman" w:eastAsia="Times New Roman" w:hAnsi="Times New Roman" w:cs="Times New Roman"/>
                <w:b/>
                <w:bCs/>
              </w:rPr>
            </w:pPr>
          </w:p>
          <w:p w:rsidR="006C0827" w:rsidRPr="006C0827" w:rsidRDefault="006C0827" w:rsidP="006C0827">
            <w:pPr>
              <w:spacing w:after="0" w:line="240" w:lineRule="auto"/>
              <w:ind w:left="460" w:right="-5"/>
              <w:jc w:val="center"/>
              <w:rPr>
                <w:rFonts w:ascii="Times New Roman" w:eastAsia="Times New Roman" w:hAnsi="Times New Roman" w:cs="Times New Roman"/>
                <w:sz w:val="32"/>
              </w:rPr>
            </w:pPr>
            <w:r w:rsidRPr="006C0827">
              <w:rPr>
                <w:rFonts w:ascii="Times New Roman" w:eastAsia="Times New Roman" w:hAnsi="Times New Roman" w:cs="Times New Roman"/>
                <w:sz w:val="32"/>
              </w:rPr>
              <w:t>Директор</w:t>
            </w:r>
            <w:r w:rsidRPr="006C0827">
              <w:rPr>
                <w:rFonts w:ascii="Times New Roman" w:eastAsia="Times New Roman" w:hAnsi="Times New Roman" w:cs="Times New Roman"/>
                <w:sz w:val="32"/>
              </w:rPr>
              <w:tab/>
            </w:r>
            <w:r w:rsidRPr="006C0827">
              <w:rPr>
                <w:rFonts w:ascii="Times New Roman" w:eastAsia="Times New Roman" w:hAnsi="Times New Roman" w:cs="Times New Roman"/>
                <w:sz w:val="32"/>
              </w:rPr>
              <w:tab/>
            </w:r>
            <w:r w:rsidRPr="006C0827">
              <w:rPr>
                <w:rFonts w:ascii="Times New Roman" w:eastAsia="Times New Roman" w:hAnsi="Times New Roman" w:cs="Times New Roman"/>
                <w:sz w:val="32"/>
              </w:rPr>
              <w:tab/>
            </w:r>
            <w:r w:rsidRPr="006C0827">
              <w:rPr>
                <w:rFonts w:ascii="Times New Roman" w:eastAsia="Times New Roman" w:hAnsi="Times New Roman" w:cs="Times New Roman"/>
                <w:sz w:val="32"/>
              </w:rPr>
              <w:tab/>
            </w:r>
            <w:r w:rsidRPr="006C0827">
              <w:rPr>
                <w:rFonts w:ascii="Times New Roman" w:eastAsia="Times New Roman" w:hAnsi="Times New Roman" w:cs="Times New Roman"/>
                <w:sz w:val="32"/>
              </w:rPr>
              <w:tab/>
              <w:t xml:space="preserve">     Е.А .Бальчугов</w:t>
            </w:r>
          </w:p>
          <w:p w:rsidR="006C0827" w:rsidRPr="006C0827" w:rsidRDefault="006C0827" w:rsidP="006C0827">
            <w:pPr>
              <w:spacing w:after="0" w:line="240" w:lineRule="auto"/>
              <w:ind w:left="460" w:right="-5"/>
              <w:jc w:val="center"/>
              <w:rPr>
                <w:rFonts w:ascii="Times New Roman" w:eastAsia="Times New Roman" w:hAnsi="Times New Roman" w:cs="Times New Roman"/>
                <w:sz w:val="32"/>
              </w:rPr>
            </w:pPr>
          </w:p>
          <w:p w:rsidR="006C0827" w:rsidRPr="006C0827" w:rsidRDefault="006C0827" w:rsidP="006C0827">
            <w:pPr>
              <w:spacing w:after="0" w:line="240" w:lineRule="auto"/>
              <w:ind w:left="460" w:right="-5"/>
              <w:jc w:val="center"/>
              <w:rPr>
                <w:rFonts w:ascii="Times New Roman" w:eastAsia="Times New Roman" w:hAnsi="Times New Roman" w:cs="Times New Roman"/>
                <w:sz w:val="32"/>
              </w:rPr>
            </w:pPr>
          </w:p>
          <w:p w:rsidR="006C0827" w:rsidRPr="006C0827" w:rsidRDefault="006C0827" w:rsidP="006C0827">
            <w:pPr>
              <w:spacing w:after="0" w:line="240" w:lineRule="auto"/>
              <w:ind w:left="460"/>
              <w:jc w:val="center"/>
              <w:rPr>
                <w:rFonts w:ascii="Times New Roman" w:eastAsia="Times New Roman" w:hAnsi="Times New Roman" w:cs="Times New Roman"/>
                <w:b/>
                <w:sz w:val="36"/>
                <w:szCs w:val="36"/>
              </w:rPr>
            </w:pPr>
            <w:r w:rsidRPr="006C0827">
              <w:rPr>
                <w:rFonts w:ascii="Times New Roman" w:eastAsia="Times New Roman" w:hAnsi="Times New Roman" w:cs="Times New Roman"/>
                <w:sz w:val="32"/>
              </w:rPr>
              <w:t>ГИП</w:t>
            </w:r>
            <w:r w:rsidRPr="006C0827">
              <w:rPr>
                <w:rFonts w:ascii="Times New Roman" w:eastAsia="Times New Roman" w:hAnsi="Times New Roman" w:cs="Times New Roman"/>
                <w:sz w:val="32"/>
              </w:rPr>
              <w:tab/>
            </w:r>
            <w:r w:rsidRPr="006C0827">
              <w:rPr>
                <w:rFonts w:ascii="Times New Roman" w:eastAsia="Times New Roman" w:hAnsi="Times New Roman" w:cs="Times New Roman"/>
                <w:sz w:val="32"/>
              </w:rPr>
              <w:tab/>
            </w:r>
            <w:r w:rsidRPr="006C0827">
              <w:rPr>
                <w:rFonts w:ascii="Times New Roman" w:eastAsia="Times New Roman" w:hAnsi="Times New Roman" w:cs="Times New Roman"/>
                <w:sz w:val="32"/>
              </w:rPr>
              <w:tab/>
            </w:r>
            <w:r w:rsidRPr="006C0827">
              <w:rPr>
                <w:rFonts w:ascii="Times New Roman" w:eastAsia="Times New Roman" w:hAnsi="Times New Roman" w:cs="Times New Roman"/>
                <w:sz w:val="32"/>
              </w:rPr>
              <w:tab/>
            </w:r>
            <w:r w:rsidRPr="006C0827">
              <w:rPr>
                <w:rFonts w:ascii="Times New Roman" w:eastAsia="Times New Roman" w:hAnsi="Times New Roman" w:cs="Times New Roman"/>
                <w:sz w:val="32"/>
              </w:rPr>
              <w:tab/>
            </w:r>
            <w:r w:rsidRPr="006C0827">
              <w:rPr>
                <w:rFonts w:ascii="Times New Roman" w:eastAsia="Times New Roman" w:hAnsi="Times New Roman" w:cs="Times New Roman"/>
                <w:sz w:val="32"/>
              </w:rPr>
              <w:tab/>
              <w:t xml:space="preserve">    Н.В. Федоров</w:t>
            </w:r>
          </w:p>
          <w:p w:rsidR="006C0827" w:rsidRPr="006C0827" w:rsidRDefault="006C0827" w:rsidP="006C0827">
            <w:pPr>
              <w:spacing w:after="0" w:line="240" w:lineRule="auto"/>
              <w:jc w:val="center"/>
              <w:rPr>
                <w:rFonts w:ascii="Times New Roman" w:eastAsia="Times New Roman" w:hAnsi="Times New Roman" w:cs="Times New Roman"/>
                <w:b/>
                <w:bCs/>
              </w:rPr>
            </w:pPr>
          </w:p>
          <w:p w:rsidR="006C0827" w:rsidRPr="006C0827" w:rsidRDefault="006C0827" w:rsidP="006C0827">
            <w:pPr>
              <w:spacing w:after="0" w:line="240" w:lineRule="auto"/>
              <w:jc w:val="center"/>
              <w:rPr>
                <w:rFonts w:ascii="Times New Roman" w:eastAsia="Times New Roman" w:hAnsi="Times New Roman" w:cs="Times New Roman"/>
                <w:b/>
                <w:bCs/>
              </w:rPr>
            </w:pPr>
          </w:p>
          <w:p w:rsidR="006C0827" w:rsidRPr="006C0827" w:rsidRDefault="006C0827" w:rsidP="006C0827">
            <w:pPr>
              <w:pStyle w:val="a6"/>
              <w:ind w:firstLine="0"/>
              <w:jc w:val="left"/>
            </w:pPr>
          </w:p>
          <w:p w:rsidR="006C0827" w:rsidRPr="006C0827" w:rsidRDefault="006C0827" w:rsidP="006C0827">
            <w:pPr>
              <w:pStyle w:val="a6"/>
              <w:ind w:firstLine="0"/>
              <w:jc w:val="left"/>
            </w:pPr>
          </w:p>
          <w:p w:rsidR="006C0827" w:rsidRPr="006C0827" w:rsidRDefault="006C0827" w:rsidP="006C0827">
            <w:pPr>
              <w:spacing w:after="0" w:line="240" w:lineRule="auto"/>
              <w:jc w:val="center"/>
              <w:rPr>
                <w:rFonts w:ascii="Times New Roman" w:eastAsia="Times New Roman" w:hAnsi="Times New Roman" w:cs="Times New Roman"/>
                <w:b/>
                <w:sz w:val="28"/>
                <w:szCs w:val="28"/>
              </w:rPr>
            </w:pPr>
          </w:p>
          <w:p w:rsidR="006C0827" w:rsidRPr="006C0827" w:rsidRDefault="006C0827" w:rsidP="006C0827">
            <w:pPr>
              <w:spacing w:after="0" w:line="240" w:lineRule="auto"/>
              <w:jc w:val="center"/>
              <w:rPr>
                <w:rFonts w:ascii="Times New Roman" w:eastAsia="Times New Roman" w:hAnsi="Times New Roman" w:cs="Times New Roman"/>
                <w:b/>
                <w:sz w:val="28"/>
                <w:szCs w:val="28"/>
              </w:rPr>
            </w:pPr>
            <w:r w:rsidRPr="006C0827">
              <w:rPr>
                <w:rFonts w:ascii="Times New Roman" w:eastAsia="Times New Roman" w:hAnsi="Times New Roman" w:cs="Times New Roman"/>
                <w:b/>
                <w:sz w:val="28"/>
                <w:szCs w:val="28"/>
              </w:rPr>
              <w:t>2015</w:t>
            </w:r>
          </w:p>
        </w:tc>
      </w:tr>
    </w:tbl>
    <w:p w:rsidR="006C0827" w:rsidRDefault="006C0827" w:rsidP="006C0827">
      <w:pPr>
        <w:spacing w:after="0" w:line="240" w:lineRule="auto"/>
        <w:rPr>
          <w:rFonts w:ascii="Times New Roman" w:hAnsi="Times New Roman" w:cs="Times New Roman"/>
        </w:rPr>
      </w:pPr>
    </w:p>
    <w:p w:rsidR="006C0827" w:rsidRDefault="006C0827" w:rsidP="006C0827">
      <w:pPr>
        <w:spacing w:after="0" w:line="240" w:lineRule="auto"/>
        <w:rPr>
          <w:rFonts w:ascii="Times New Roman" w:hAnsi="Times New Roman" w:cs="Times New Roman"/>
        </w:rPr>
      </w:pPr>
    </w:p>
    <w:p w:rsidR="006C0827" w:rsidRPr="002B2AA4" w:rsidRDefault="006C0827" w:rsidP="00CE12D6">
      <w:pPr>
        <w:spacing w:after="0" w:line="240" w:lineRule="auto"/>
        <w:jc w:val="center"/>
        <w:rPr>
          <w:rFonts w:ascii="Times New Roman" w:hAnsi="Times New Roman" w:cs="Times New Roman"/>
          <w:b/>
          <w:sz w:val="24"/>
          <w:szCs w:val="24"/>
        </w:rPr>
      </w:pPr>
      <w:r w:rsidRPr="002B2AA4">
        <w:rPr>
          <w:rFonts w:ascii="Times New Roman" w:hAnsi="Times New Roman" w:cs="Times New Roman"/>
          <w:b/>
          <w:sz w:val="24"/>
          <w:szCs w:val="24"/>
        </w:rPr>
        <w:lastRenderedPageBreak/>
        <w:t>МЕСТНЫЕ НОРМАТИВЫ ГРАДОСТРОИТЕЛЬНОГО ПРОЕКТИРОВАНИЯ СОЛЯНОВСКОГО</w:t>
      </w:r>
      <w:r w:rsidR="00CE12D6">
        <w:rPr>
          <w:rFonts w:ascii="Times New Roman" w:hAnsi="Times New Roman" w:cs="Times New Roman"/>
          <w:b/>
          <w:sz w:val="24"/>
          <w:szCs w:val="24"/>
        </w:rPr>
        <w:t xml:space="preserve"> </w:t>
      </w:r>
      <w:r w:rsidRPr="002B2AA4">
        <w:rPr>
          <w:rFonts w:ascii="Times New Roman" w:hAnsi="Times New Roman" w:cs="Times New Roman"/>
          <w:b/>
          <w:sz w:val="24"/>
          <w:szCs w:val="24"/>
        </w:rPr>
        <w:t>МУНИЦИПАЛЬНОГО ОБРАЗОВАНИЯ</w:t>
      </w:r>
      <w:r w:rsidR="00CE12D6">
        <w:rPr>
          <w:rFonts w:ascii="Times New Roman" w:hAnsi="Times New Roman" w:cs="Times New Roman"/>
          <w:b/>
          <w:sz w:val="24"/>
          <w:szCs w:val="24"/>
        </w:rPr>
        <w:t xml:space="preserve"> </w:t>
      </w:r>
      <w:r w:rsidRPr="002B2AA4">
        <w:rPr>
          <w:rFonts w:ascii="Times New Roman" w:hAnsi="Times New Roman" w:cs="Times New Roman"/>
          <w:b/>
          <w:sz w:val="24"/>
          <w:szCs w:val="24"/>
        </w:rPr>
        <w:t xml:space="preserve">ТАЙШЕТСКОГО РАЙОНА </w:t>
      </w:r>
      <w:r w:rsidR="00CE12D6">
        <w:rPr>
          <w:rFonts w:ascii="Times New Roman" w:hAnsi="Times New Roman" w:cs="Times New Roman"/>
          <w:b/>
          <w:sz w:val="24"/>
          <w:szCs w:val="24"/>
        </w:rPr>
        <w:t xml:space="preserve"> </w:t>
      </w:r>
      <w:r w:rsidRPr="002B2AA4">
        <w:rPr>
          <w:rFonts w:ascii="Times New Roman" w:hAnsi="Times New Roman" w:cs="Times New Roman"/>
          <w:b/>
          <w:sz w:val="24"/>
          <w:szCs w:val="24"/>
        </w:rPr>
        <w:t>ИРКУТСКОЙ ОБЛАСТИ</w:t>
      </w:r>
    </w:p>
    <w:p w:rsidR="006C0827" w:rsidRPr="002B2AA4" w:rsidRDefault="006C0827" w:rsidP="006C0827">
      <w:pPr>
        <w:spacing w:after="0" w:line="240" w:lineRule="auto"/>
        <w:jc w:val="center"/>
        <w:rPr>
          <w:rFonts w:ascii="Times New Roman" w:hAnsi="Times New Roman" w:cs="Times New Roman"/>
          <w:b/>
          <w:sz w:val="24"/>
          <w:szCs w:val="24"/>
        </w:rPr>
      </w:pPr>
    </w:p>
    <w:p w:rsidR="006C0827" w:rsidRPr="002B2AA4" w:rsidRDefault="006C0827" w:rsidP="006C0827">
      <w:pPr>
        <w:pStyle w:val="ae"/>
        <w:ind w:firstLine="0"/>
        <w:jc w:val="center"/>
      </w:pPr>
      <w:r w:rsidRPr="002B2AA4">
        <w:rPr>
          <w:b/>
        </w:rPr>
        <w:t>ВВЕДЕНИЕ</w:t>
      </w:r>
    </w:p>
    <w:p w:rsidR="006C0827" w:rsidRPr="002B2AA4" w:rsidRDefault="006C0827" w:rsidP="006C0827">
      <w:pPr>
        <w:pStyle w:val="ae"/>
        <w:ind w:firstLine="709"/>
      </w:pPr>
    </w:p>
    <w:p w:rsidR="006C0827" w:rsidRPr="002B2AA4" w:rsidRDefault="006C0827" w:rsidP="006C0827">
      <w:pPr>
        <w:pStyle w:val="ae"/>
        <w:ind w:firstLine="709"/>
      </w:pPr>
      <w:r w:rsidRPr="002B2AA4">
        <w:t>К полномочиям органов местного самоуправления поселений в области градостроительной деятельности, в соответствии с требованиями статьи 8 Градостроительного кодекса Российской Федерации, относится утверждение местных нормативов градостроительного проектирования.</w:t>
      </w:r>
    </w:p>
    <w:p w:rsidR="006C0827" w:rsidRPr="002B2AA4" w:rsidRDefault="006C0827" w:rsidP="006C0827">
      <w:pPr>
        <w:pStyle w:val="ae"/>
        <w:ind w:firstLine="709"/>
      </w:pPr>
      <w:r w:rsidRPr="002B2AA4">
        <w:t>Нормативы градостроительного проектирования включают в себя:</w:t>
      </w:r>
    </w:p>
    <w:p w:rsidR="006C0827" w:rsidRPr="002B2AA4" w:rsidRDefault="006C0827" w:rsidP="006C0827">
      <w:pPr>
        <w:pStyle w:val="ae"/>
        <w:ind w:firstLine="709"/>
      </w:pPr>
      <w:r w:rsidRPr="002B2AA4">
        <w:t>1) основную часть (расчетные показатели минимально допустимого уровня обеспеченности объектами, предусмотренными частью 4 статьи 29.2 Градостроительного кодекса Российской Федерации, населения поселения и расчетные показатели максимально допустимого уровня территориальной доступности таких объектов для населения субъекта поселения);</w:t>
      </w:r>
    </w:p>
    <w:p w:rsidR="006C0827" w:rsidRPr="002B2AA4" w:rsidRDefault="006C0827" w:rsidP="006C0827">
      <w:pPr>
        <w:pStyle w:val="ae"/>
        <w:ind w:firstLine="709"/>
      </w:pPr>
      <w:r w:rsidRPr="002B2AA4">
        <w:t>2) материалы по обоснованию расчетных показателей, содержащихся в основной части нормативов градостроительного проектирования;</w:t>
      </w:r>
    </w:p>
    <w:p w:rsidR="006C0827" w:rsidRPr="002B2AA4" w:rsidRDefault="006C0827" w:rsidP="006C0827">
      <w:pPr>
        <w:pStyle w:val="ae"/>
        <w:ind w:firstLine="709"/>
      </w:pPr>
      <w:r w:rsidRPr="002B2AA4">
        <w:t>3) правила и область применения расчетных показателей, содержащихся в основной части нормативов градостроительного проектирования.</w:t>
      </w:r>
    </w:p>
    <w:p w:rsidR="006C0827" w:rsidRPr="002B2AA4" w:rsidRDefault="006C0827" w:rsidP="006C0827">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Порядок подготовки и утверждения нормативов градостроительного проектирования установлен положениями статьи 29.4 Градостроительного кодекса Российской Федерации, а также муниципальным правовым актом поселения, принятым с учетом положений указанной статьи.</w:t>
      </w:r>
    </w:p>
    <w:p w:rsidR="006C0827" w:rsidRPr="002B2AA4" w:rsidRDefault="006C0827" w:rsidP="006C0827">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Учитывая, что в соответствии с частью 1 статьи 29.4 Градостроительного кодекса Российской Федерации местные нормативы градостроительного проектирования поселения и внесенные изменения в местные нормативы градостроительного проектирования поселения утверждаются представительным органом местного самоуправления поселения, указанный выше муниципальный правовой акт должен приниматься представительным органом местного самоуправления (Думой поселения).</w:t>
      </w:r>
    </w:p>
    <w:p w:rsidR="00ED2DD8" w:rsidRPr="002B2AA4" w:rsidRDefault="006C0827" w:rsidP="002B2AA4">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поселения населения такого поселения и расчетные показатели максимально допустимого уровня территориальной доступности таких объектов для населения поселения могут быть утверждены в отношении одного или нескольких видов объектов, предусмотренных частью 4 статьи 29.2 Градостроительного кодекса Российской Федерации.</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В соответствии с частью 5 статьи 29.4 Градостроительного кодекса Российской Федерации подготовка местных нормативов градостроительного проектирования поселения должна осуществляться с учетом:</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1) социально-демографического состава и плотности населения поселения;</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2) планов и программ комплексного социально-экономического развития поселения;</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3) предложений органов местного самоуправления и заинтересованных лиц.</w:t>
      </w:r>
    </w:p>
    <w:p w:rsidR="00ED2DD8" w:rsidRPr="002B2AA4" w:rsidRDefault="00ED2DD8" w:rsidP="00443039">
      <w:pPr>
        <w:spacing w:after="0" w:line="240" w:lineRule="auto"/>
        <w:ind w:firstLine="540"/>
        <w:jc w:val="both"/>
        <w:rPr>
          <w:rFonts w:ascii="Times New Roman" w:hAnsi="Times New Roman" w:cs="Times New Roman"/>
          <w:sz w:val="24"/>
          <w:szCs w:val="24"/>
        </w:rPr>
      </w:pPr>
      <w:r w:rsidRPr="002B2AA4">
        <w:rPr>
          <w:rFonts w:ascii="Times New Roman" w:hAnsi="Times New Roman" w:cs="Times New Roman"/>
          <w:sz w:val="24"/>
          <w:szCs w:val="24"/>
        </w:rPr>
        <w:t>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ED2DD8" w:rsidRPr="002B2AA4" w:rsidRDefault="00ED2DD8" w:rsidP="00443039">
      <w:pPr>
        <w:spacing w:after="0" w:line="240" w:lineRule="auto"/>
        <w:ind w:firstLine="540"/>
        <w:jc w:val="both"/>
        <w:rPr>
          <w:rFonts w:ascii="Times New Roman" w:hAnsi="Times New Roman" w:cs="Times New Roman"/>
          <w:sz w:val="24"/>
          <w:szCs w:val="24"/>
        </w:rPr>
      </w:pPr>
      <w:r w:rsidRPr="002B2AA4">
        <w:rPr>
          <w:rFonts w:ascii="Times New Roman" w:hAnsi="Times New Roman" w:cs="Times New Roman"/>
          <w:sz w:val="24"/>
          <w:szCs w:val="24"/>
        </w:rPr>
        <w:t>Утвержденные местных нормативов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ED2DD8" w:rsidRPr="002B2AA4" w:rsidRDefault="00ED2DD8" w:rsidP="00443039">
      <w:pPr>
        <w:spacing w:after="0" w:line="240" w:lineRule="auto"/>
        <w:ind w:firstLine="540"/>
        <w:jc w:val="both"/>
        <w:rPr>
          <w:rFonts w:ascii="Times New Roman" w:hAnsi="Times New Roman" w:cs="Times New Roman"/>
          <w:sz w:val="24"/>
          <w:szCs w:val="24"/>
        </w:rPr>
      </w:pPr>
      <w:r w:rsidRPr="002B2AA4">
        <w:rPr>
          <w:rFonts w:ascii="Times New Roman" w:hAnsi="Times New Roman" w:cs="Times New Roman"/>
          <w:sz w:val="24"/>
          <w:szCs w:val="24"/>
        </w:rPr>
        <w:lastRenderedPageBreak/>
        <w:t>В соответствии с частью 5 статьи 16(3) Закона Иркутской области от 23.07.2008 № 59-оз «О градостроительной деятельности в Иркутской области» местные нормативы градостроительного проектирования и решение об их утверждении подлежат направлению в уполномоченный исполнительный орган государственной власти Иркутской области для включения их в реестр нормативов градостроительного проектирования в течение двадцати рабочих дней со дня принятия такого решения.</w:t>
      </w:r>
    </w:p>
    <w:p w:rsidR="00ED2DD8" w:rsidRPr="002B2AA4" w:rsidRDefault="00ED2DD8" w:rsidP="0044303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B2AA4">
        <w:rPr>
          <w:rFonts w:ascii="Times New Roman" w:hAnsi="Times New Roman" w:cs="Times New Roman"/>
          <w:sz w:val="24"/>
          <w:szCs w:val="24"/>
        </w:rPr>
        <w:t>Установленные Нормативами поправочные коэффициенты и нормативные показатели, применяемые в расчетах, применены в целях достижения целей, поставленных:</w:t>
      </w:r>
    </w:p>
    <w:p w:rsidR="00ED2DD8" w:rsidRPr="002B2AA4" w:rsidRDefault="00ED2DD8" w:rsidP="0044303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B2AA4">
        <w:rPr>
          <w:rFonts w:ascii="Times New Roman" w:hAnsi="Times New Roman" w:cs="Times New Roman"/>
          <w:sz w:val="24"/>
          <w:szCs w:val="24"/>
        </w:rPr>
        <w:t>- комплексной программой социально-экономического развития Соляновского муниципального образования на 2011-2015 годы в новой редакции, утвержденной решением Думы Соляновского муниципального образования от13.06.2011г. № 80;</w:t>
      </w:r>
    </w:p>
    <w:p w:rsidR="00ED2DD8" w:rsidRPr="002B2AA4" w:rsidRDefault="00ED2DD8" w:rsidP="00443039">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2B2AA4">
        <w:rPr>
          <w:rFonts w:ascii="Times New Roman" w:hAnsi="Times New Roman" w:cs="Times New Roman"/>
          <w:sz w:val="24"/>
          <w:szCs w:val="24"/>
        </w:rPr>
        <w:t>- Приоритетами социально-экономического развития Соляновского муниципального образования до 2020 года в новой редакции, одобренными решением Думы Соляновского муниципального образования от 13.06.2011г. № 79.</w:t>
      </w:r>
    </w:p>
    <w:p w:rsidR="002B2AA4" w:rsidRDefault="00ED2DD8" w:rsidP="00CE12D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B2AA4">
        <w:rPr>
          <w:rFonts w:ascii="Times New Roman" w:hAnsi="Times New Roman" w:cs="Times New Roman"/>
          <w:sz w:val="24"/>
          <w:szCs w:val="24"/>
        </w:rPr>
        <w:t xml:space="preserve">В качестве исходных данных применялись сведения Федеральной службы государственной статистики, вышеуказанные </w:t>
      </w:r>
      <w:r w:rsidRPr="002B2AA4">
        <w:rPr>
          <w:rFonts w:ascii="Times New Roman" w:hAnsi="Times New Roman" w:cs="Times New Roman"/>
          <w:bCs/>
          <w:sz w:val="24"/>
          <w:szCs w:val="24"/>
        </w:rPr>
        <w:t xml:space="preserve">муниципальные </w:t>
      </w:r>
      <w:r w:rsidRPr="002B2AA4">
        <w:rPr>
          <w:rFonts w:ascii="Times New Roman" w:hAnsi="Times New Roman" w:cs="Times New Roman"/>
          <w:sz w:val="24"/>
          <w:szCs w:val="24"/>
        </w:rPr>
        <w:t>программы и исходная информация администрации Соляновского муниципального образования</w:t>
      </w:r>
      <w:r w:rsidR="00CE12D6">
        <w:rPr>
          <w:rFonts w:ascii="Times New Roman" w:hAnsi="Times New Roman" w:cs="Times New Roman"/>
          <w:sz w:val="24"/>
          <w:szCs w:val="24"/>
        </w:rPr>
        <w:t>.</w:t>
      </w:r>
    </w:p>
    <w:p w:rsidR="00CE12D6" w:rsidRDefault="00CE12D6" w:rsidP="00CE12D6">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CE12D6" w:rsidRPr="00CE12D6" w:rsidRDefault="00CE12D6" w:rsidP="00CE12D6">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ED2DD8" w:rsidRPr="002B2AA4" w:rsidRDefault="00ED2DD8" w:rsidP="00443039">
      <w:pPr>
        <w:spacing w:after="0" w:line="240" w:lineRule="auto"/>
        <w:jc w:val="center"/>
        <w:rPr>
          <w:rFonts w:ascii="Times New Roman" w:hAnsi="Times New Roman" w:cs="Times New Roman"/>
          <w:b/>
          <w:sz w:val="24"/>
          <w:szCs w:val="24"/>
        </w:rPr>
      </w:pPr>
      <w:r w:rsidRPr="002B2AA4">
        <w:rPr>
          <w:rFonts w:ascii="Times New Roman" w:hAnsi="Times New Roman" w:cs="Times New Roman"/>
          <w:b/>
          <w:sz w:val="24"/>
          <w:szCs w:val="24"/>
        </w:rPr>
        <w:t>I. ПРАВИЛА И ОБЛАСТЬ ПРИМЕНЕНИЯ</w:t>
      </w:r>
    </w:p>
    <w:p w:rsidR="00ED2DD8" w:rsidRPr="002B2AA4" w:rsidRDefault="00ED2DD8" w:rsidP="00443039">
      <w:pPr>
        <w:spacing w:after="0" w:line="240" w:lineRule="auto"/>
        <w:ind w:firstLine="709"/>
        <w:rPr>
          <w:rFonts w:ascii="Times New Roman" w:hAnsi="Times New Roman" w:cs="Times New Roman"/>
          <w:sz w:val="24"/>
          <w:szCs w:val="24"/>
        </w:rPr>
      </w:pP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Настоящие местные нормативы градостроительного проектирования (далее – Нормативы) разработаны в целях обеспечения благоприятных условий жизнедеятельности человека на территории поселения и реализуют положения действующего законодательства о градостроительной деятельности.</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Нормативы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следующим областям:</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электро-, тепло-, газо- и водоснабжение населения, водоотведение;</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автомобильные дороги местного значения;</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муниципальный жилищный фонд;</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физическая культура и массовый спорт;</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объектами благоустройства территории;</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xml:space="preserve">– иные области в связи с решением вопросов местного значения поселения, </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и расчетных показателей максимально допустимого уровня территориальной доступности таких объектов для населения поселения.</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xml:space="preserve">Нормативы </w:t>
      </w:r>
      <w:r w:rsidRPr="002B2AA4">
        <w:rPr>
          <w:rFonts w:ascii="Times New Roman" w:eastAsia="Calibri" w:hAnsi="Times New Roman" w:cs="Times New Roman"/>
          <w:sz w:val="24"/>
          <w:szCs w:val="24"/>
        </w:rPr>
        <w:t>призваны обеспечивать благоприятные условия жизнедеятельности человека путем введения минимальных расчетных показателей</w:t>
      </w:r>
      <w:r w:rsidRPr="002B2AA4">
        <w:rPr>
          <w:rFonts w:ascii="Times New Roman" w:hAnsi="Times New Roman" w:cs="Times New Roman"/>
          <w:sz w:val="24"/>
          <w:szCs w:val="24"/>
        </w:rPr>
        <w:t>, и предназначены для регулирования органами местного самоуправления градостроительной деятельности на основе требований законодательства Российской Федерации и субъекта Российской Федерации.</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территорий и показателями пространственного развития территории.</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Нормативы обеспечивают такое пространственное развитие территории, которое соответствует качеству жизни населения, предусмотренному документами планирования, социально-экономического развития поселения, и решают следующие основные задачи:</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установление минимального набора показателей, расчет которых необходим при разработке документов градостроительного проектирования;</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lastRenderedPageBreak/>
        <w:t>- обеспечение оценки качества градостроительной документации в плане соответствия ее решений целям повышения качества жизни населения;</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обеспечение постоянного контроля соответствия проектных решений градостроительной документации изменяющимся социально-экономическим условиям.</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Подготовка Нормативов осуществляется с учетом социально-демографического состава и плотности населения на территории поселения; планов и программ комплексного социально-экономического развития поселения; предложений органов местного самоуправления и заинтересованных лиц.</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xml:space="preserve">При определении проектируемых значений расчетных показателей Нормативов обеспечивается поддержание показателей условий жизнедеятельности на уровне не ниже достигнутого. </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Установленные Нормативами расчетные показатели минимально допустимого уровня обеспеченности не могут быть ниже, а показатели максимально допустимого уровня территориальной доступности не могут превышать предельные значения соответствующих расчетных показателей, если региональными нормативами градостроительного проектирования установлены такие предельные значения.</w:t>
      </w:r>
    </w:p>
    <w:p w:rsidR="00ED2DD8" w:rsidRPr="002B2AA4" w:rsidRDefault="00ED2DD8" w:rsidP="00443039">
      <w:pPr>
        <w:widowControl w:val="0"/>
        <w:tabs>
          <w:tab w:val="left" w:pos="678"/>
        </w:tabs>
        <w:spacing w:after="0" w:line="240" w:lineRule="auto"/>
        <w:ind w:firstLine="709"/>
        <w:rPr>
          <w:rFonts w:ascii="Times New Roman" w:hAnsi="Times New Roman" w:cs="Times New Roman"/>
          <w:sz w:val="24"/>
          <w:szCs w:val="24"/>
        </w:rPr>
      </w:pPr>
      <w:r w:rsidRPr="002B2AA4">
        <w:rPr>
          <w:rFonts w:ascii="Times New Roman" w:hAnsi="Times New Roman" w:cs="Times New Roman"/>
          <w:b/>
          <w:spacing w:val="-1"/>
          <w:sz w:val="24"/>
          <w:szCs w:val="24"/>
        </w:rPr>
        <w:t>Область применения расчетных показателей</w:t>
      </w:r>
    </w:p>
    <w:p w:rsidR="00ED2DD8" w:rsidRPr="002B2AA4" w:rsidRDefault="00ED2DD8" w:rsidP="00443039">
      <w:pPr>
        <w:spacing w:after="0" w:line="240" w:lineRule="auto"/>
        <w:ind w:firstLine="709"/>
        <w:jc w:val="both"/>
        <w:rPr>
          <w:rFonts w:ascii="Times New Roman" w:eastAsia="Calibri" w:hAnsi="Times New Roman" w:cs="Times New Roman"/>
          <w:sz w:val="24"/>
          <w:szCs w:val="24"/>
        </w:rPr>
      </w:pPr>
      <w:r w:rsidRPr="002B2AA4">
        <w:rPr>
          <w:rFonts w:ascii="Times New Roman" w:eastAsia="Calibri" w:hAnsi="Times New Roman" w:cs="Times New Roman"/>
          <w:sz w:val="24"/>
          <w:szCs w:val="24"/>
        </w:rPr>
        <w:t xml:space="preserve">Применение Нормативов обязательно для всех субъектов градостроительных отношений при подготовке проекта генерального плана </w:t>
      </w:r>
      <w:r w:rsidRPr="002B2AA4">
        <w:rPr>
          <w:rFonts w:ascii="Times New Roman" w:hAnsi="Times New Roman" w:cs="Times New Roman"/>
          <w:sz w:val="24"/>
          <w:szCs w:val="24"/>
        </w:rPr>
        <w:t>Соляновского муниципального образования, документации по планировке территории, правил и проектов благоустройства территории.</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Местные нормативы градостроительного проектирования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 а именно:</w:t>
      </w:r>
    </w:p>
    <w:p w:rsidR="00ED2DD8" w:rsidRPr="002B2AA4" w:rsidRDefault="00ED2DD8" w:rsidP="00443039">
      <w:pPr>
        <w:spacing w:after="0" w:line="240" w:lineRule="auto"/>
        <w:ind w:firstLine="709"/>
        <w:jc w:val="both"/>
        <w:rPr>
          <w:rFonts w:ascii="Times New Roman" w:hAnsi="Times New Roman" w:cs="Times New Roman"/>
          <w:b/>
          <w:sz w:val="24"/>
          <w:szCs w:val="24"/>
        </w:rPr>
      </w:pPr>
      <w:r w:rsidRPr="002B2AA4">
        <w:rPr>
          <w:rFonts w:ascii="Times New Roman" w:hAnsi="Times New Roman" w:cs="Times New Roman"/>
          <w:b/>
          <w:sz w:val="24"/>
          <w:szCs w:val="24"/>
        </w:rPr>
        <w:t>1) администрацией Соляновского муниципального образования:</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xml:space="preserve">– при подготовке и </w:t>
      </w:r>
      <w:r w:rsidRPr="002B2AA4">
        <w:rPr>
          <w:rFonts w:ascii="Times New Roman" w:hAnsi="Times New Roman" w:cs="Times New Roman"/>
          <w:spacing w:val="-1"/>
          <w:sz w:val="24"/>
          <w:szCs w:val="24"/>
        </w:rPr>
        <w:t>утверждении</w:t>
      </w:r>
      <w:r w:rsidRPr="002B2AA4">
        <w:rPr>
          <w:rFonts w:ascii="Times New Roman" w:hAnsi="Times New Roman" w:cs="Times New Roman"/>
          <w:sz w:val="24"/>
          <w:szCs w:val="24"/>
        </w:rPr>
        <w:t xml:space="preserve"> генерального плана поселения;</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при внесении изменений в генеральный план поселения;</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xml:space="preserve">– </w:t>
      </w:r>
      <w:r w:rsidRPr="002B2AA4">
        <w:rPr>
          <w:rFonts w:ascii="Times New Roman" w:hAnsi="Times New Roman" w:cs="Times New Roman"/>
          <w:spacing w:val="-1"/>
          <w:sz w:val="24"/>
          <w:szCs w:val="24"/>
        </w:rPr>
        <w:t xml:space="preserve">при подготовке </w:t>
      </w:r>
      <w:r w:rsidRPr="002B2AA4">
        <w:rPr>
          <w:rFonts w:ascii="Times New Roman" w:hAnsi="Times New Roman" w:cs="Times New Roman"/>
          <w:sz w:val="24"/>
          <w:szCs w:val="24"/>
        </w:rPr>
        <w:t xml:space="preserve">и </w:t>
      </w:r>
      <w:r w:rsidRPr="002B2AA4">
        <w:rPr>
          <w:rFonts w:ascii="Times New Roman" w:hAnsi="Times New Roman" w:cs="Times New Roman"/>
          <w:spacing w:val="-1"/>
          <w:sz w:val="24"/>
          <w:szCs w:val="24"/>
        </w:rPr>
        <w:t xml:space="preserve">утверждении </w:t>
      </w:r>
      <w:r w:rsidRPr="002B2AA4">
        <w:rPr>
          <w:rFonts w:ascii="Times New Roman" w:hAnsi="Times New Roman" w:cs="Times New Roman"/>
          <w:sz w:val="24"/>
          <w:szCs w:val="24"/>
        </w:rPr>
        <w:t>документации по планировке территории, подготавливаемой на основании генерального плана поселения;</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при подготовке в соответствии с частью 16 статьи 24 Градостроительного кодекса Российской Федерации предложений о внесении изменений в генеральный план поселения;</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при подготовке в соответствии с пунктом 4 части 3 статьи 33 Градостроительного кодекса Российской Федерации предложений о внесении изменений в правила землепользования и застройки поселения;</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pacing w:val="-1"/>
          <w:sz w:val="24"/>
          <w:szCs w:val="24"/>
        </w:rPr>
        <w:t xml:space="preserve">- при подготовке </w:t>
      </w:r>
      <w:r w:rsidRPr="002B2AA4">
        <w:rPr>
          <w:rFonts w:ascii="Times New Roman" w:hAnsi="Times New Roman" w:cs="Times New Roman"/>
          <w:sz w:val="24"/>
          <w:szCs w:val="24"/>
        </w:rPr>
        <w:t xml:space="preserve">и </w:t>
      </w:r>
      <w:r w:rsidRPr="002B2AA4">
        <w:rPr>
          <w:rFonts w:ascii="Times New Roman" w:hAnsi="Times New Roman" w:cs="Times New Roman"/>
          <w:spacing w:val="-1"/>
          <w:sz w:val="24"/>
          <w:szCs w:val="24"/>
        </w:rPr>
        <w:t xml:space="preserve">утверждении: </w:t>
      </w:r>
      <w:r w:rsidRPr="002B2AA4">
        <w:rPr>
          <w:rFonts w:ascii="Times New Roman" w:hAnsi="Times New Roman" w:cs="Times New Roman"/>
          <w:spacing w:val="11"/>
          <w:sz w:val="24"/>
          <w:szCs w:val="24"/>
        </w:rPr>
        <w:t>п</w:t>
      </w:r>
      <w:r w:rsidRPr="002B2AA4">
        <w:rPr>
          <w:rFonts w:ascii="Times New Roman" w:hAnsi="Times New Roman" w:cs="Times New Roman"/>
          <w:sz w:val="24"/>
          <w:szCs w:val="24"/>
        </w:rPr>
        <w:t>рограммы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инфраструктуры поселения;</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при подготовке правил и проектов благоустройства территории;</w:t>
      </w:r>
    </w:p>
    <w:p w:rsidR="00ED2DD8" w:rsidRPr="002B2AA4" w:rsidRDefault="00ED2DD8" w:rsidP="00443039">
      <w:pPr>
        <w:spacing w:after="0" w:line="240" w:lineRule="auto"/>
        <w:ind w:firstLine="709"/>
        <w:jc w:val="both"/>
        <w:rPr>
          <w:rFonts w:ascii="Times New Roman" w:hAnsi="Times New Roman" w:cs="Times New Roman"/>
          <w:b/>
          <w:sz w:val="24"/>
          <w:szCs w:val="24"/>
        </w:rPr>
      </w:pPr>
      <w:r w:rsidRPr="002B2AA4">
        <w:rPr>
          <w:rFonts w:ascii="Times New Roman" w:hAnsi="Times New Roman" w:cs="Times New Roman"/>
          <w:b/>
          <w:sz w:val="24"/>
          <w:szCs w:val="24"/>
        </w:rPr>
        <w:t>2) администрацией Тайшетского районного муниципального образования:</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xml:space="preserve">– при </w:t>
      </w:r>
      <w:r w:rsidRPr="002B2AA4">
        <w:rPr>
          <w:rFonts w:ascii="Times New Roman" w:hAnsi="Times New Roman" w:cs="Times New Roman"/>
          <w:spacing w:val="-1"/>
          <w:sz w:val="24"/>
          <w:szCs w:val="24"/>
        </w:rPr>
        <w:t xml:space="preserve">подготовке </w:t>
      </w:r>
      <w:r w:rsidRPr="002B2AA4">
        <w:rPr>
          <w:rFonts w:ascii="Times New Roman" w:hAnsi="Times New Roman" w:cs="Times New Roman"/>
          <w:sz w:val="24"/>
          <w:szCs w:val="24"/>
        </w:rPr>
        <w:t xml:space="preserve">и </w:t>
      </w:r>
      <w:r w:rsidRPr="002B2AA4">
        <w:rPr>
          <w:rFonts w:ascii="Times New Roman" w:hAnsi="Times New Roman" w:cs="Times New Roman"/>
          <w:spacing w:val="-1"/>
          <w:sz w:val="24"/>
          <w:szCs w:val="24"/>
        </w:rPr>
        <w:t>утверждении</w:t>
      </w:r>
      <w:r w:rsidRPr="002B2AA4">
        <w:rPr>
          <w:rFonts w:ascii="Times New Roman" w:hAnsi="Times New Roman" w:cs="Times New Roman"/>
          <w:sz w:val="24"/>
          <w:szCs w:val="24"/>
        </w:rPr>
        <w:t xml:space="preserve"> документации по планировке территории, подготавливаемой на основании схемы территориального планирования Тайшетского района;</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при разработке документации по планировке территории, подготавливаемой в соответствии с частью 5.1 статьи 45 Градостроительного кодекса Российской Федерации;</w:t>
      </w:r>
    </w:p>
    <w:p w:rsidR="00ED2DD8" w:rsidRPr="002B2AA4" w:rsidRDefault="00ED2DD8" w:rsidP="00443039">
      <w:pPr>
        <w:spacing w:after="0" w:line="240" w:lineRule="auto"/>
        <w:ind w:firstLine="709"/>
        <w:jc w:val="both"/>
        <w:rPr>
          <w:rFonts w:ascii="Times New Roman" w:hAnsi="Times New Roman" w:cs="Times New Roman"/>
          <w:b/>
          <w:sz w:val="24"/>
          <w:szCs w:val="24"/>
        </w:rPr>
      </w:pPr>
      <w:r w:rsidRPr="002B2AA4">
        <w:rPr>
          <w:rFonts w:ascii="Times New Roman" w:hAnsi="Times New Roman" w:cs="Times New Roman"/>
          <w:b/>
          <w:sz w:val="24"/>
          <w:szCs w:val="24"/>
        </w:rPr>
        <w:t>3) федеральными органами исполнительной власти:</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xml:space="preserve">– при </w:t>
      </w:r>
      <w:r w:rsidRPr="002B2AA4">
        <w:rPr>
          <w:rFonts w:ascii="Times New Roman" w:hAnsi="Times New Roman" w:cs="Times New Roman"/>
          <w:spacing w:val="-1"/>
          <w:sz w:val="24"/>
          <w:szCs w:val="24"/>
        </w:rPr>
        <w:t xml:space="preserve">подготовке </w:t>
      </w:r>
      <w:r w:rsidRPr="002B2AA4">
        <w:rPr>
          <w:rFonts w:ascii="Times New Roman" w:hAnsi="Times New Roman" w:cs="Times New Roman"/>
          <w:sz w:val="24"/>
          <w:szCs w:val="24"/>
        </w:rPr>
        <w:t xml:space="preserve">и </w:t>
      </w:r>
      <w:r w:rsidRPr="002B2AA4">
        <w:rPr>
          <w:rFonts w:ascii="Times New Roman" w:hAnsi="Times New Roman" w:cs="Times New Roman"/>
          <w:spacing w:val="-1"/>
          <w:sz w:val="24"/>
          <w:szCs w:val="24"/>
        </w:rPr>
        <w:t>утверждении</w:t>
      </w:r>
      <w:r w:rsidRPr="002B2AA4">
        <w:rPr>
          <w:rFonts w:ascii="Times New Roman" w:hAnsi="Times New Roman" w:cs="Times New Roman"/>
          <w:sz w:val="24"/>
          <w:szCs w:val="24"/>
        </w:rPr>
        <w:t xml:space="preserve"> документации по планировке территории, подготавливаемой на основании схем территориального планирования Российской Федерации;</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lastRenderedPageBreak/>
        <w:t xml:space="preserve">– при </w:t>
      </w:r>
      <w:r w:rsidRPr="002B2AA4">
        <w:rPr>
          <w:rFonts w:ascii="Times New Roman" w:hAnsi="Times New Roman" w:cs="Times New Roman"/>
          <w:spacing w:val="-1"/>
          <w:sz w:val="24"/>
          <w:szCs w:val="24"/>
        </w:rPr>
        <w:t xml:space="preserve">подготовке </w:t>
      </w:r>
      <w:r w:rsidRPr="002B2AA4">
        <w:rPr>
          <w:rFonts w:ascii="Times New Roman" w:hAnsi="Times New Roman" w:cs="Times New Roman"/>
          <w:sz w:val="24"/>
          <w:szCs w:val="24"/>
        </w:rPr>
        <w:t xml:space="preserve">и </w:t>
      </w:r>
      <w:r w:rsidRPr="002B2AA4">
        <w:rPr>
          <w:rFonts w:ascii="Times New Roman" w:hAnsi="Times New Roman" w:cs="Times New Roman"/>
          <w:spacing w:val="-1"/>
          <w:sz w:val="24"/>
          <w:szCs w:val="24"/>
        </w:rPr>
        <w:t>утверждении</w:t>
      </w:r>
      <w:r w:rsidRPr="002B2AA4">
        <w:rPr>
          <w:rFonts w:ascii="Times New Roman" w:hAnsi="Times New Roman" w:cs="Times New Roman"/>
          <w:sz w:val="24"/>
          <w:szCs w:val="24"/>
        </w:rPr>
        <w:t xml:space="preserve"> документации по планировке территории, подготавливаемой в соответствии с частью 5.1 статьи 45 Градостроительного кодекса Российской Федерации;</w:t>
      </w:r>
    </w:p>
    <w:p w:rsidR="00ED2DD8" w:rsidRPr="002B2AA4" w:rsidRDefault="00ED2DD8" w:rsidP="00443039">
      <w:pPr>
        <w:spacing w:after="0" w:line="240" w:lineRule="auto"/>
        <w:ind w:firstLine="709"/>
        <w:jc w:val="both"/>
        <w:rPr>
          <w:rFonts w:ascii="Times New Roman" w:hAnsi="Times New Roman" w:cs="Times New Roman"/>
          <w:b/>
          <w:sz w:val="24"/>
          <w:szCs w:val="24"/>
        </w:rPr>
      </w:pPr>
      <w:r w:rsidRPr="002B2AA4">
        <w:rPr>
          <w:rFonts w:ascii="Times New Roman" w:hAnsi="Times New Roman" w:cs="Times New Roman"/>
          <w:b/>
          <w:sz w:val="24"/>
          <w:szCs w:val="24"/>
        </w:rPr>
        <w:t>4) органами исполнительной власти Иркутской области:</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xml:space="preserve">– при </w:t>
      </w:r>
      <w:r w:rsidRPr="002B2AA4">
        <w:rPr>
          <w:rFonts w:ascii="Times New Roman" w:hAnsi="Times New Roman" w:cs="Times New Roman"/>
          <w:spacing w:val="-1"/>
          <w:sz w:val="24"/>
          <w:szCs w:val="24"/>
        </w:rPr>
        <w:t xml:space="preserve">подготовке </w:t>
      </w:r>
      <w:r w:rsidRPr="002B2AA4">
        <w:rPr>
          <w:rFonts w:ascii="Times New Roman" w:hAnsi="Times New Roman" w:cs="Times New Roman"/>
          <w:sz w:val="24"/>
          <w:szCs w:val="24"/>
        </w:rPr>
        <w:t xml:space="preserve">и </w:t>
      </w:r>
      <w:r w:rsidRPr="002B2AA4">
        <w:rPr>
          <w:rFonts w:ascii="Times New Roman" w:hAnsi="Times New Roman" w:cs="Times New Roman"/>
          <w:spacing w:val="-1"/>
          <w:sz w:val="24"/>
          <w:szCs w:val="24"/>
        </w:rPr>
        <w:t>утверждении</w:t>
      </w:r>
      <w:r w:rsidRPr="002B2AA4">
        <w:rPr>
          <w:rFonts w:ascii="Times New Roman" w:hAnsi="Times New Roman" w:cs="Times New Roman"/>
          <w:sz w:val="24"/>
          <w:szCs w:val="24"/>
        </w:rPr>
        <w:t xml:space="preserve"> документации по планировке территории, подготавливаемой на основании схемы территориального планирования Иркутской области;</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xml:space="preserve">– </w:t>
      </w:r>
      <w:r w:rsidRPr="002B2AA4">
        <w:rPr>
          <w:rFonts w:ascii="Times New Roman" w:hAnsi="Times New Roman" w:cs="Times New Roman"/>
          <w:spacing w:val="-1"/>
          <w:sz w:val="24"/>
          <w:szCs w:val="24"/>
        </w:rPr>
        <w:t xml:space="preserve">при подготовке </w:t>
      </w:r>
      <w:r w:rsidRPr="002B2AA4">
        <w:rPr>
          <w:rFonts w:ascii="Times New Roman" w:hAnsi="Times New Roman" w:cs="Times New Roman"/>
          <w:sz w:val="24"/>
          <w:szCs w:val="24"/>
        </w:rPr>
        <w:t xml:space="preserve">и </w:t>
      </w:r>
      <w:r w:rsidRPr="002B2AA4">
        <w:rPr>
          <w:rFonts w:ascii="Times New Roman" w:hAnsi="Times New Roman" w:cs="Times New Roman"/>
          <w:spacing w:val="-1"/>
          <w:sz w:val="24"/>
          <w:szCs w:val="24"/>
        </w:rPr>
        <w:t>утверждении</w:t>
      </w:r>
      <w:r w:rsidRPr="002B2AA4">
        <w:rPr>
          <w:rFonts w:ascii="Times New Roman" w:hAnsi="Times New Roman" w:cs="Times New Roman"/>
          <w:sz w:val="24"/>
          <w:szCs w:val="24"/>
        </w:rPr>
        <w:t xml:space="preserve"> документации по планировке территории, подготавливаемой в соответствии с частью 5.1 статьи 45 Градостроительного кодекса Российской Федерации;</w:t>
      </w:r>
    </w:p>
    <w:p w:rsidR="00ED2DD8" w:rsidRPr="002B2AA4" w:rsidRDefault="00ED2DD8" w:rsidP="00443039">
      <w:pPr>
        <w:spacing w:after="0" w:line="240" w:lineRule="auto"/>
        <w:ind w:firstLine="709"/>
        <w:jc w:val="both"/>
        <w:rPr>
          <w:rFonts w:ascii="Times New Roman" w:hAnsi="Times New Roman" w:cs="Times New Roman"/>
          <w:b/>
          <w:sz w:val="24"/>
          <w:szCs w:val="24"/>
        </w:rPr>
      </w:pPr>
      <w:r w:rsidRPr="002B2AA4">
        <w:rPr>
          <w:rFonts w:ascii="Times New Roman" w:hAnsi="Times New Roman" w:cs="Times New Roman"/>
          <w:b/>
          <w:sz w:val="24"/>
          <w:szCs w:val="24"/>
        </w:rPr>
        <w:t>5) лицами, с которыми заключены договора:</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о развитии застроенной территории;</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о комплексном освоении территории;</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о комплексном освоении территории в целях жилищного строительства;</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о комплексном освоении территории в целях строительства жилья экономического класса.</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Нормативы градостроительного проектирования применяются при подготовке документов территориального планирования и документации по планировке территории. Нормативы градостроительного проектирования должны в полной мере быть воспроизведены в документах территориального планирования и документации по планировке территории.</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Нормативы подлежат применению органами местного самоуправления Соляновского муниципального образования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муниципального образования.</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Контроль за соблюдением местных нормативов осуществляет уполномоченный орган местного самоуправления.</w:t>
      </w:r>
    </w:p>
    <w:p w:rsidR="00ED2DD8" w:rsidRPr="002B2AA4" w:rsidRDefault="00ED2DD8" w:rsidP="00443039">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Нормативы не регламентируют положения по безопасности, определяемые законодательством о техническом регулировании и содержащиеся в действующих нормативных технических документах, технических регламентах, и разрабатываются с учетом этих документов.</w:t>
      </w:r>
    </w:p>
    <w:p w:rsidR="006C0827" w:rsidRPr="002B2AA4" w:rsidRDefault="00ED2DD8" w:rsidP="00443039">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Термины, определения и понятия, используемые в настоящих нормативах, употребляются в значениях, соответствующих значениям данных понятий, содержащихся в федеральном и региональном законодательстве о градостроительной деятельности.</w:t>
      </w:r>
    </w:p>
    <w:p w:rsidR="002B2AA4" w:rsidRDefault="002B2AA4" w:rsidP="00CE12D6">
      <w:pPr>
        <w:spacing w:after="0" w:line="240" w:lineRule="auto"/>
        <w:rPr>
          <w:rFonts w:ascii="Times New Roman" w:hAnsi="Times New Roman" w:cs="Times New Roman"/>
          <w:b/>
          <w:sz w:val="28"/>
          <w:szCs w:val="28"/>
        </w:rPr>
      </w:pPr>
    </w:p>
    <w:p w:rsidR="00443039" w:rsidRPr="002B2AA4" w:rsidRDefault="00443039" w:rsidP="00443039">
      <w:pPr>
        <w:spacing w:after="0" w:line="240" w:lineRule="auto"/>
        <w:jc w:val="center"/>
        <w:rPr>
          <w:rFonts w:ascii="Times New Roman" w:hAnsi="Times New Roman" w:cs="Times New Roman"/>
          <w:b/>
          <w:sz w:val="24"/>
          <w:szCs w:val="24"/>
        </w:rPr>
      </w:pPr>
      <w:r w:rsidRPr="002B2AA4">
        <w:rPr>
          <w:rFonts w:ascii="Times New Roman" w:hAnsi="Times New Roman" w:cs="Times New Roman"/>
          <w:b/>
          <w:sz w:val="24"/>
          <w:szCs w:val="24"/>
          <w:lang w:val="en-US"/>
        </w:rPr>
        <w:t>II</w:t>
      </w:r>
      <w:r w:rsidRPr="002B2AA4">
        <w:rPr>
          <w:rFonts w:ascii="Times New Roman" w:hAnsi="Times New Roman" w:cs="Times New Roman"/>
          <w:b/>
          <w:sz w:val="24"/>
          <w:szCs w:val="24"/>
        </w:rPr>
        <w:t>. ОСНОВНАЯ ЧАСТЬ</w:t>
      </w:r>
    </w:p>
    <w:p w:rsidR="00443039" w:rsidRPr="002B2AA4" w:rsidRDefault="00443039" w:rsidP="00443039">
      <w:pPr>
        <w:spacing w:after="0" w:line="240" w:lineRule="auto"/>
        <w:jc w:val="center"/>
        <w:rPr>
          <w:rFonts w:ascii="Times New Roman" w:hAnsi="Times New Roman" w:cs="Times New Roman"/>
          <w:b/>
          <w:sz w:val="24"/>
          <w:szCs w:val="24"/>
        </w:rPr>
      </w:pPr>
    </w:p>
    <w:p w:rsidR="00443039" w:rsidRPr="002B2AA4" w:rsidRDefault="00443039" w:rsidP="00443039">
      <w:pPr>
        <w:widowControl w:val="0"/>
        <w:tabs>
          <w:tab w:val="left" w:pos="0"/>
          <w:tab w:val="left" w:pos="2289"/>
          <w:tab w:val="left" w:pos="3978"/>
          <w:tab w:val="left" w:pos="4378"/>
          <w:tab w:val="left" w:pos="5882"/>
          <w:tab w:val="left" w:pos="7297"/>
          <w:tab w:val="left" w:pos="8435"/>
          <w:tab w:val="left" w:pos="9300"/>
        </w:tabs>
        <w:spacing w:after="0" w:line="240" w:lineRule="auto"/>
        <w:ind w:right="104" w:firstLine="709"/>
        <w:jc w:val="center"/>
        <w:rPr>
          <w:rFonts w:ascii="Times New Roman" w:hAnsi="Times New Roman" w:cs="Times New Roman"/>
          <w:b/>
          <w:spacing w:val="-1"/>
          <w:sz w:val="24"/>
          <w:szCs w:val="24"/>
        </w:rPr>
      </w:pPr>
      <w:r w:rsidRPr="002B2AA4">
        <w:rPr>
          <w:rFonts w:ascii="Times New Roman" w:hAnsi="Times New Roman" w:cs="Times New Roman"/>
          <w:b/>
          <w:spacing w:val="-1"/>
          <w:sz w:val="24"/>
          <w:szCs w:val="24"/>
        </w:rPr>
        <w:t xml:space="preserve">2.1. Расчетные показатели </w:t>
      </w:r>
      <w:r w:rsidRPr="002B2AA4">
        <w:rPr>
          <w:rFonts w:ascii="Times New Roman" w:hAnsi="Times New Roman" w:cs="Times New Roman"/>
          <w:b/>
          <w:sz w:val="24"/>
          <w:szCs w:val="24"/>
        </w:rPr>
        <w:t xml:space="preserve">в </w:t>
      </w:r>
      <w:r w:rsidRPr="002B2AA4">
        <w:rPr>
          <w:rFonts w:ascii="Times New Roman" w:hAnsi="Times New Roman" w:cs="Times New Roman"/>
          <w:b/>
          <w:spacing w:val="-1"/>
          <w:sz w:val="24"/>
          <w:szCs w:val="24"/>
        </w:rPr>
        <w:t xml:space="preserve">области электро-, </w:t>
      </w:r>
      <w:r w:rsidRPr="002B2AA4">
        <w:rPr>
          <w:rFonts w:ascii="Times New Roman" w:hAnsi="Times New Roman" w:cs="Times New Roman"/>
          <w:b/>
          <w:sz w:val="24"/>
          <w:szCs w:val="24"/>
        </w:rPr>
        <w:t xml:space="preserve">тепло-, </w:t>
      </w:r>
      <w:r w:rsidRPr="002B2AA4">
        <w:rPr>
          <w:rFonts w:ascii="Times New Roman" w:hAnsi="Times New Roman" w:cs="Times New Roman"/>
          <w:b/>
          <w:spacing w:val="-1"/>
          <w:sz w:val="24"/>
          <w:szCs w:val="24"/>
        </w:rPr>
        <w:t xml:space="preserve">газо- </w:t>
      </w:r>
      <w:r w:rsidRPr="002B2AA4">
        <w:rPr>
          <w:rFonts w:ascii="Times New Roman" w:hAnsi="Times New Roman" w:cs="Times New Roman"/>
          <w:b/>
          <w:sz w:val="24"/>
          <w:szCs w:val="24"/>
        </w:rPr>
        <w:t xml:space="preserve">и </w:t>
      </w:r>
      <w:r w:rsidRPr="002B2AA4">
        <w:rPr>
          <w:rFonts w:ascii="Times New Roman" w:hAnsi="Times New Roman" w:cs="Times New Roman"/>
          <w:b/>
          <w:spacing w:val="-1"/>
          <w:sz w:val="24"/>
          <w:szCs w:val="24"/>
        </w:rPr>
        <w:t>водоснабжения населения, водоотведения</w:t>
      </w:r>
    </w:p>
    <w:p w:rsidR="00443039" w:rsidRPr="002B2AA4" w:rsidRDefault="00443039" w:rsidP="00443039">
      <w:pPr>
        <w:widowControl w:val="0"/>
        <w:tabs>
          <w:tab w:val="left" w:pos="0"/>
          <w:tab w:val="left" w:pos="2289"/>
          <w:tab w:val="left" w:pos="3978"/>
          <w:tab w:val="left" w:pos="4378"/>
          <w:tab w:val="left" w:pos="5882"/>
          <w:tab w:val="left" w:pos="7297"/>
          <w:tab w:val="left" w:pos="8435"/>
          <w:tab w:val="left" w:pos="9300"/>
        </w:tabs>
        <w:spacing w:after="0" w:line="240" w:lineRule="auto"/>
        <w:ind w:right="104" w:firstLine="709"/>
        <w:rPr>
          <w:rFonts w:ascii="Times New Roman" w:hAnsi="Times New Roman" w:cs="Times New Roman"/>
          <w:sz w:val="24"/>
          <w:szCs w:val="24"/>
        </w:rPr>
      </w:pPr>
    </w:p>
    <w:p w:rsidR="00443039" w:rsidRPr="002B2AA4" w:rsidRDefault="00443039" w:rsidP="00443039">
      <w:pPr>
        <w:tabs>
          <w:tab w:val="left" w:pos="142"/>
        </w:tabs>
        <w:spacing w:after="0" w:line="240" w:lineRule="auto"/>
        <w:ind w:right="104" w:firstLine="709"/>
        <w:jc w:val="both"/>
        <w:rPr>
          <w:rFonts w:ascii="Times New Roman" w:hAnsi="Times New Roman" w:cs="Times New Roman"/>
          <w:spacing w:val="-1"/>
          <w:sz w:val="24"/>
          <w:szCs w:val="24"/>
        </w:rPr>
      </w:pPr>
      <w:r w:rsidRPr="002B2AA4">
        <w:rPr>
          <w:rFonts w:ascii="Times New Roman" w:hAnsi="Times New Roman" w:cs="Times New Roman"/>
          <w:sz w:val="24"/>
          <w:szCs w:val="24"/>
        </w:rPr>
        <w:t xml:space="preserve">Для </w:t>
      </w:r>
      <w:r w:rsidRPr="002B2AA4">
        <w:rPr>
          <w:rFonts w:ascii="Times New Roman" w:hAnsi="Times New Roman" w:cs="Times New Roman"/>
          <w:spacing w:val="-1"/>
          <w:sz w:val="24"/>
          <w:szCs w:val="24"/>
        </w:rPr>
        <w:t xml:space="preserve">населенных пунктов </w:t>
      </w:r>
      <w:r w:rsidRPr="002B2AA4">
        <w:rPr>
          <w:rFonts w:ascii="Times New Roman" w:hAnsi="Times New Roman" w:cs="Times New Roman"/>
          <w:sz w:val="24"/>
          <w:szCs w:val="24"/>
        </w:rPr>
        <w:t xml:space="preserve">Соляновского муниципального образования – </w:t>
      </w:r>
      <w:r w:rsidRPr="002B2AA4">
        <w:rPr>
          <w:rFonts w:ascii="Times New Roman" w:hAnsi="Times New Roman" w:cs="Times New Roman"/>
          <w:spacing w:val="-1"/>
          <w:sz w:val="24"/>
          <w:szCs w:val="24"/>
        </w:rPr>
        <w:t xml:space="preserve">сельского поселения устанавливаются следующие расчетные показатели </w:t>
      </w:r>
      <w:r w:rsidRPr="002B2AA4">
        <w:rPr>
          <w:rFonts w:ascii="Times New Roman" w:hAnsi="Times New Roman" w:cs="Times New Roman"/>
          <w:spacing w:val="-2"/>
          <w:sz w:val="24"/>
          <w:szCs w:val="24"/>
        </w:rPr>
        <w:t xml:space="preserve">минимально </w:t>
      </w:r>
      <w:r w:rsidRPr="002B2AA4">
        <w:rPr>
          <w:rFonts w:ascii="Times New Roman" w:hAnsi="Times New Roman" w:cs="Times New Roman"/>
          <w:spacing w:val="-1"/>
          <w:sz w:val="24"/>
          <w:szCs w:val="24"/>
        </w:rPr>
        <w:t xml:space="preserve">допустимого уровня обеспеченности объектами </w:t>
      </w:r>
      <w:r w:rsidRPr="002B2AA4">
        <w:rPr>
          <w:rFonts w:ascii="Times New Roman" w:hAnsi="Times New Roman" w:cs="Times New Roman"/>
          <w:sz w:val="24"/>
          <w:szCs w:val="24"/>
        </w:rPr>
        <w:t xml:space="preserve">в </w:t>
      </w:r>
      <w:r w:rsidRPr="002B2AA4">
        <w:rPr>
          <w:rFonts w:ascii="Times New Roman" w:hAnsi="Times New Roman" w:cs="Times New Roman"/>
          <w:spacing w:val="-1"/>
          <w:sz w:val="24"/>
          <w:szCs w:val="24"/>
        </w:rPr>
        <w:t>области электро-,</w:t>
      </w:r>
      <w:r w:rsidRPr="002B2AA4">
        <w:rPr>
          <w:rFonts w:ascii="Times New Roman" w:hAnsi="Times New Roman" w:cs="Times New Roman"/>
          <w:sz w:val="24"/>
          <w:szCs w:val="24"/>
        </w:rPr>
        <w:t>тепло-,</w:t>
      </w:r>
      <w:r w:rsidRPr="002B2AA4">
        <w:rPr>
          <w:rFonts w:ascii="Times New Roman" w:hAnsi="Times New Roman" w:cs="Times New Roman"/>
          <w:spacing w:val="-1"/>
          <w:sz w:val="24"/>
          <w:szCs w:val="24"/>
        </w:rPr>
        <w:t xml:space="preserve">газо- </w:t>
      </w:r>
      <w:r w:rsidRPr="002B2AA4">
        <w:rPr>
          <w:rFonts w:ascii="Times New Roman" w:hAnsi="Times New Roman" w:cs="Times New Roman"/>
          <w:sz w:val="24"/>
          <w:szCs w:val="24"/>
        </w:rPr>
        <w:t xml:space="preserve">и </w:t>
      </w:r>
      <w:r w:rsidRPr="002B2AA4">
        <w:rPr>
          <w:rFonts w:ascii="Times New Roman" w:hAnsi="Times New Roman" w:cs="Times New Roman"/>
          <w:spacing w:val="-1"/>
          <w:sz w:val="24"/>
          <w:szCs w:val="24"/>
        </w:rPr>
        <w:t xml:space="preserve">водоснабжения населения, водоотведения </w:t>
      </w:r>
      <w:r w:rsidRPr="002B2AA4">
        <w:rPr>
          <w:rFonts w:ascii="Times New Roman" w:hAnsi="Times New Roman" w:cs="Times New Roman"/>
          <w:sz w:val="24"/>
          <w:szCs w:val="24"/>
        </w:rPr>
        <w:t xml:space="preserve">и </w:t>
      </w:r>
      <w:r w:rsidRPr="002B2AA4">
        <w:rPr>
          <w:rFonts w:ascii="Times New Roman" w:hAnsi="Times New Roman" w:cs="Times New Roman"/>
          <w:spacing w:val="-1"/>
          <w:sz w:val="24"/>
          <w:szCs w:val="24"/>
        </w:rPr>
        <w:t xml:space="preserve">расчетных показателей максимально допустимого </w:t>
      </w:r>
      <w:r w:rsidRPr="002B2AA4">
        <w:rPr>
          <w:rFonts w:ascii="Times New Roman" w:hAnsi="Times New Roman" w:cs="Times New Roman"/>
          <w:spacing w:val="-2"/>
          <w:sz w:val="24"/>
          <w:szCs w:val="24"/>
        </w:rPr>
        <w:t xml:space="preserve">уровня территориальной </w:t>
      </w:r>
      <w:r w:rsidRPr="002B2AA4">
        <w:rPr>
          <w:rFonts w:ascii="Times New Roman" w:hAnsi="Times New Roman" w:cs="Times New Roman"/>
          <w:spacing w:val="-1"/>
          <w:sz w:val="24"/>
          <w:szCs w:val="24"/>
        </w:rPr>
        <w:t>доступности таких объектов для населения поселения.</w:t>
      </w:r>
    </w:p>
    <w:p w:rsidR="00443039" w:rsidRPr="002B2AA4" w:rsidRDefault="00443039" w:rsidP="00443039">
      <w:pPr>
        <w:spacing w:after="0" w:line="240" w:lineRule="auto"/>
        <w:jc w:val="right"/>
        <w:rPr>
          <w:rFonts w:ascii="Times New Roman" w:hAnsi="Times New Roman" w:cs="Times New Roman"/>
          <w:sz w:val="24"/>
          <w:szCs w:val="24"/>
        </w:rPr>
      </w:pPr>
      <w:r w:rsidRPr="002B2AA4">
        <w:rPr>
          <w:rFonts w:ascii="Times New Roman" w:hAnsi="Times New Roman" w:cs="Times New Roman"/>
          <w:sz w:val="24"/>
          <w:szCs w:val="24"/>
        </w:rPr>
        <w:t>Таблица 1</w:t>
      </w:r>
    </w:p>
    <w:tbl>
      <w:tblPr>
        <w:tblStyle w:val="af0"/>
        <w:tblW w:w="10207" w:type="dxa"/>
        <w:tblInd w:w="-318" w:type="dxa"/>
        <w:tblLayout w:type="fixed"/>
        <w:tblLook w:val="04A0"/>
      </w:tblPr>
      <w:tblGrid>
        <w:gridCol w:w="426"/>
        <w:gridCol w:w="2268"/>
        <w:gridCol w:w="2409"/>
        <w:gridCol w:w="1986"/>
        <w:gridCol w:w="3118"/>
      </w:tblGrid>
      <w:tr w:rsidR="00443039" w:rsidRPr="002B2AA4" w:rsidTr="00443039">
        <w:tc>
          <w:tcPr>
            <w:tcW w:w="426" w:type="dxa"/>
          </w:tcPr>
          <w:p w:rsidR="00443039" w:rsidRPr="002B2AA4" w:rsidRDefault="00443039" w:rsidP="00443039">
            <w:pPr>
              <w:rPr>
                <w:b/>
                <w:sz w:val="24"/>
                <w:szCs w:val="24"/>
              </w:rPr>
            </w:pPr>
          </w:p>
        </w:tc>
        <w:tc>
          <w:tcPr>
            <w:tcW w:w="2268" w:type="dxa"/>
          </w:tcPr>
          <w:p w:rsidR="00443039" w:rsidRPr="002B2AA4" w:rsidRDefault="00443039" w:rsidP="00443039">
            <w:pPr>
              <w:rPr>
                <w:b/>
                <w:sz w:val="24"/>
                <w:szCs w:val="24"/>
              </w:rPr>
            </w:pPr>
            <w:r w:rsidRPr="002B2AA4">
              <w:rPr>
                <w:b/>
                <w:sz w:val="24"/>
                <w:szCs w:val="24"/>
              </w:rPr>
              <w:t>Наименование видов объектов местного значения</w:t>
            </w:r>
          </w:p>
        </w:tc>
        <w:tc>
          <w:tcPr>
            <w:tcW w:w="2409" w:type="dxa"/>
          </w:tcPr>
          <w:p w:rsidR="00443039" w:rsidRPr="002B2AA4" w:rsidRDefault="00443039" w:rsidP="00443039">
            <w:pPr>
              <w:rPr>
                <w:b/>
                <w:sz w:val="24"/>
                <w:szCs w:val="24"/>
              </w:rPr>
            </w:pPr>
            <w:r w:rsidRPr="002B2AA4">
              <w:rPr>
                <w:b/>
                <w:sz w:val="24"/>
                <w:szCs w:val="24"/>
              </w:rPr>
              <w:t>Расчетные показатели минимально допустимого</w:t>
            </w:r>
          </w:p>
          <w:p w:rsidR="00443039" w:rsidRPr="002B2AA4" w:rsidRDefault="00443039" w:rsidP="00443039">
            <w:pPr>
              <w:rPr>
                <w:b/>
                <w:sz w:val="24"/>
                <w:szCs w:val="24"/>
              </w:rPr>
            </w:pPr>
            <w:r w:rsidRPr="002B2AA4">
              <w:rPr>
                <w:b/>
                <w:sz w:val="24"/>
                <w:szCs w:val="24"/>
              </w:rPr>
              <w:t>уровня обеспеченности</w:t>
            </w:r>
          </w:p>
          <w:p w:rsidR="00443039" w:rsidRPr="002B2AA4" w:rsidRDefault="00443039" w:rsidP="00443039">
            <w:pPr>
              <w:rPr>
                <w:b/>
                <w:sz w:val="24"/>
                <w:szCs w:val="24"/>
              </w:rPr>
            </w:pPr>
            <w:r w:rsidRPr="002B2AA4">
              <w:rPr>
                <w:b/>
                <w:sz w:val="24"/>
                <w:szCs w:val="24"/>
              </w:rPr>
              <w:lastRenderedPageBreak/>
              <w:t>объектами</w:t>
            </w:r>
          </w:p>
        </w:tc>
        <w:tc>
          <w:tcPr>
            <w:tcW w:w="1986" w:type="dxa"/>
          </w:tcPr>
          <w:p w:rsidR="00443039" w:rsidRPr="002B2AA4" w:rsidRDefault="00443039" w:rsidP="00443039">
            <w:pPr>
              <w:rPr>
                <w:b/>
                <w:sz w:val="24"/>
                <w:szCs w:val="24"/>
              </w:rPr>
            </w:pPr>
            <w:r w:rsidRPr="002B2AA4">
              <w:rPr>
                <w:b/>
                <w:sz w:val="24"/>
                <w:szCs w:val="24"/>
              </w:rPr>
              <w:lastRenderedPageBreak/>
              <w:t>Расчетные показатели</w:t>
            </w:r>
          </w:p>
          <w:p w:rsidR="00443039" w:rsidRPr="002B2AA4" w:rsidRDefault="00443039" w:rsidP="00443039">
            <w:pPr>
              <w:rPr>
                <w:b/>
                <w:sz w:val="24"/>
                <w:szCs w:val="24"/>
              </w:rPr>
            </w:pPr>
            <w:r w:rsidRPr="002B2AA4">
              <w:rPr>
                <w:b/>
                <w:sz w:val="24"/>
                <w:szCs w:val="24"/>
              </w:rPr>
              <w:t>максимально допустимого уровня</w:t>
            </w:r>
          </w:p>
          <w:p w:rsidR="00443039" w:rsidRPr="002B2AA4" w:rsidRDefault="00443039" w:rsidP="00443039">
            <w:pPr>
              <w:rPr>
                <w:b/>
                <w:sz w:val="24"/>
                <w:szCs w:val="24"/>
              </w:rPr>
            </w:pPr>
            <w:r w:rsidRPr="002B2AA4">
              <w:rPr>
                <w:b/>
                <w:sz w:val="24"/>
                <w:szCs w:val="24"/>
              </w:rPr>
              <w:t>территориальн</w:t>
            </w:r>
            <w:r w:rsidRPr="002B2AA4">
              <w:rPr>
                <w:b/>
                <w:sz w:val="24"/>
                <w:szCs w:val="24"/>
              </w:rPr>
              <w:lastRenderedPageBreak/>
              <w:t>ой</w:t>
            </w:r>
          </w:p>
          <w:p w:rsidR="00443039" w:rsidRPr="002B2AA4" w:rsidRDefault="00443039" w:rsidP="00443039">
            <w:pPr>
              <w:rPr>
                <w:b/>
                <w:sz w:val="24"/>
                <w:szCs w:val="24"/>
              </w:rPr>
            </w:pPr>
            <w:r w:rsidRPr="002B2AA4">
              <w:rPr>
                <w:b/>
                <w:sz w:val="24"/>
                <w:szCs w:val="24"/>
              </w:rPr>
              <w:t>доступности объектов</w:t>
            </w:r>
          </w:p>
        </w:tc>
        <w:tc>
          <w:tcPr>
            <w:tcW w:w="3118" w:type="dxa"/>
          </w:tcPr>
          <w:p w:rsidR="00443039" w:rsidRPr="002B2AA4" w:rsidRDefault="00443039" w:rsidP="00443039">
            <w:pPr>
              <w:rPr>
                <w:b/>
                <w:sz w:val="24"/>
                <w:szCs w:val="24"/>
              </w:rPr>
            </w:pPr>
            <w:r w:rsidRPr="002B2AA4">
              <w:rPr>
                <w:b/>
                <w:sz w:val="24"/>
                <w:szCs w:val="24"/>
              </w:rPr>
              <w:lastRenderedPageBreak/>
              <w:t>Область применения</w:t>
            </w:r>
          </w:p>
        </w:tc>
      </w:tr>
      <w:tr w:rsidR="00443039" w:rsidRPr="002B2AA4" w:rsidTr="00443039">
        <w:tc>
          <w:tcPr>
            <w:tcW w:w="426" w:type="dxa"/>
          </w:tcPr>
          <w:p w:rsidR="00443039" w:rsidRPr="002B2AA4" w:rsidRDefault="00443039" w:rsidP="00443039">
            <w:pPr>
              <w:rPr>
                <w:b/>
                <w:spacing w:val="-1"/>
                <w:sz w:val="24"/>
                <w:szCs w:val="24"/>
              </w:rPr>
            </w:pPr>
            <w:r w:rsidRPr="002B2AA4">
              <w:rPr>
                <w:b/>
                <w:spacing w:val="-1"/>
                <w:sz w:val="24"/>
                <w:szCs w:val="24"/>
              </w:rPr>
              <w:lastRenderedPageBreak/>
              <w:t>1.</w:t>
            </w:r>
          </w:p>
        </w:tc>
        <w:tc>
          <w:tcPr>
            <w:tcW w:w="2268" w:type="dxa"/>
          </w:tcPr>
          <w:p w:rsidR="00443039" w:rsidRPr="002B2AA4" w:rsidRDefault="00443039" w:rsidP="00443039">
            <w:pPr>
              <w:rPr>
                <w:sz w:val="24"/>
                <w:szCs w:val="24"/>
              </w:rPr>
            </w:pPr>
            <w:r w:rsidRPr="002B2AA4">
              <w:rPr>
                <w:b/>
                <w:spacing w:val="-1"/>
                <w:sz w:val="24"/>
                <w:szCs w:val="24"/>
              </w:rPr>
              <w:t>Объекты</w:t>
            </w:r>
            <w:r w:rsidRPr="002B2AA4">
              <w:rPr>
                <w:b/>
                <w:spacing w:val="-1"/>
                <w:sz w:val="24"/>
                <w:szCs w:val="24"/>
                <w:lang w:val="en-US"/>
              </w:rPr>
              <w:t xml:space="preserve"> </w:t>
            </w:r>
            <w:r w:rsidRPr="002B2AA4">
              <w:rPr>
                <w:b/>
                <w:spacing w:val="-1"/>
                <w:sz w:val="24"/>
                <w:szCs w:val="24"/>
              </w:rPr>
              <w:t>электроснабжения</w:t>
            </w:r>
          </w:p>
        </w:tc>
        <w:tc>
          <w:tcPr>
            <w:tcW w:w="2409" w:type="dxa"/>
          </w:tcPr>
          <w:p w:rsidR="00443039" w:rsidRPr="002B2AA4" w:rsidRDefault="00443039" w:rsidP="00443039">
            <w:pPr>
              <w:tabs>
                <w:tab w:val="left" w:pos="1366"/>
                <w:tab w:val="left" w:pos="2062"/>
              </w:tabs>
              <w:rPr>
                <w:spacing w:val="-1"/>
                <w:sz w:val="24"/>
                <w:szCs w:val="24"/>
              </w:rPr>
            </w:pPr>
            <w:r w:rsidRPr="002B2AA4">
              <w:rPr>
                <w:spacing w:val="-1"/>
                <w:sz w:val="24"/>
                <w:szCs w:val="24"/>
              </w:rPr>
              <w:t xml:space="preserve">Годовое потребление электроэнергии жилищно-коммунального сектора </w:t>
            </w:r>
          </w:p>
          <w:p w:rsidR="00443039" w:rsidRPr="002B2AA4" w:rsidRDefault="00443039" w:rsidP="00443039">
            <w:pPr>
              <w:tabs>
                <w:tab w:val="left" w:pos="1366"/>
                <w:tab w:val="left" w:pos="2062"/>
              </w:tabs>
              <w:rPr>
                <w:spacing w:val="-1"/>
                <w:sz w:val="24"/>
                <w:szCs w:val="24"/>
              </w:rPr>
            </w:pPr>
            <w:r w:rsidRPr="002B2AA4">
              <w:rPr>
                <w:spacing w:val="-1"/>
                <w:sz w:val="24"/>
                <w:szCs w:val="24"/>
              </w:rPr>
              <w:t>(без отопления и горячего водоснабжения) –926520кВт ч/год</w:t>
            </w:r>
          </w:p>
          <w:p w:rsidR="00443039" w:rsidRPr="002B2AA4" w:rsidRDefault="00443039" w:rsidP="00443039">
            <w:pPr>
              <w:tabs>
                <w:tab w:val="left" w:pos="1366"/>
                <w:tab w:val="left" w:pos="2062"/>
              </w:tabs>
              <w:rPr>
                <w:spacing w:val="-1"/>
                <w:sz w:val="24"/>
                <w:szCs w:val="24"/>
              </w:rPr>
            </w:pPr>
          </w:p>
        </w:tc>
        <w:tc>
          <w:tcPr>
            <w:tcW w:w="1986" w:type="dxa"/>
          </w:tcPr>
          <w:p w:rsidR="00443039" w:rsidRPr="002B2AA4" w:rsidRDefault="00443039" w:rsidP="00443039">
            <w:pPr>
              <w:tabs>
                <w:tab w:val="left" w:pos="1366"/>
                <w:tab w:val="left" w:pos="2062"/>
              </w:tabs>
              <w:rPr>
                <w:sz w:val="24"/>
                <w:szCs w:val="24"/>
              </w:rPr>
            </w:pPr>
            <w:r w:rsidRPr="002B2AA4">
              <w:rPr>
                <w:spacing w:val="-1"/>
                <w:sz w:val="24"/>
                <w:szCs w:val="24"/>
              </w:rPr>
              <w:t xml:space="preserve">Объекты и точки технологического подключения 100% расположены </w:t>
            </w:r>
            <w:r w:rsidRPr="002B2AA4">
              <w:rPr>
                <w:sz w:val="24"/>
                <w:szCs w:val="24"/>
              </w:rPr>
              <w:t xml:space="preserve">на </w:t>
            </w:r>
            <w:r w:rsidRPr="002B2AA4">
              <w:rPr>
                <w:spacing w:val="-1"/>
                <w:sz w:val="24"/>
                <w:szCs w:val="24"/>
              </w:rPr>
              <w:t>территории населенных пунктов поселения.</w:t>
            </w:r>
          </w:p>
          <w:p w:rsidR="00443039" w:rsidRPr="002B2AA4" w:rsidRDefault="00443039" w:rsidP="00443039">
            <w:pPr>
              <w:tabs>
                <w:tab w:val="left" w:pos="1366"/>
                <w:tab w:val="left" w:pos="2062"/>
              </w:tabs>
              <w:rPr>
                <w:spacing w:val="-1"/>
                <w:sz w:val="24"/>
                <w:szCs w:val="24"/>
              </w:rPr>
            </w:pPr>
          </w:p>
        </w:tc>
        <w:tc>
          <w:tcPr>
            <w:tcW w:w="3118" w:type="dxa"/>
          </w:tcPr>
          <w:p w:rsidR="00443039" w:rsidRPr="002B2AA4" w:rsidRDefault="00443039" w:rsidP="00443039">
            <w:pPr>
              <w:rPr>
                <w:sz w:val="24"/>
                <w:szCs w:val="24"/>
              </w:rPr>
            </w:pPr>
            <w:r w:rsidRPr="002B2AA4">
              <w:rPr>
                <w:sz w:val="24"/>
                <w:szCs w:val="24"/>
              </w:rPr>
              <w:t xml:space="preserve">При подготовке проекта генерального плана поселения, проекта планировки территории, схемы электроснабжения поселения. Учитываются при подготовке </w:t>
            </w:r>
            <w:r w:rsidRPr="002B2AA4">
              <w:rPr>
                <w:spacing w:val="11"/>
                <w:sz w:val="24"/>
                <w:szCs w:val="24"/>
              </w:rPr>
              <w:t>п</w:t>
            </w:r>
            <w:r w:rsidRPr="002B2AA4">
              <w:rPr>
                <w:sz w:val="24"/>
                <w:szCs w:val="24"/>
              </w:rPr>
              <w:t>рограмм комплексного развития систем коммунальной инфраструктуры поселения, согласовании инвестиционных программ субъектов естественных монополий.</w:t>
            </w:r>
          </w:p>
          <w:p w:rsidR="00443039" w:rsidRPr="002B2AA4" w:rsidRDefault="00443039" w:rsidP="00443039">
            <w:pPr>
              <w:rPr>
                <w:sz w:val="24"/>
                <w:szCs w:val="24"/>
              </w:rPr>
            </w:pPr>
            <w:r w:rsidRPr="002B2AA4">
              <w:rPr>
                <w:sz w:val="24"/>
                <w:szCs w:val="24"/>
              </w:rPr>
              <w:t>Расчетные показатели применяются при определении минимального обеспечения электроснабжением населения поселения, без учета электроснабжения производственных, социально-бытовых, административных и других объектов.</w:t>
            </w:r>
          </w:p>
        </w:tc>
      </w:tr>
      <w:tr w:rsidR="00443039" w:rsidRPr="002B2AA4" w:rsidTr="00443039">
        <w:tc>
          <w:tcPr>
            <w:tcW w:w="426" w:type="dxa"/>
          </w:tcPr>
          <w:p w:rsidR="00443039" w:rsidRPr="002B2AA4" w:rsidRDefault="00443039" w:rsidP="00443039">
            <w:pPr>
              <w:jc w:val="both"/>
              <w:rPr>
                <w:b/>
                <w:sz w:val="24"/>
                <w:szCs w:val="24"/>
              </w:rPr>
            </w:pPr>
          </w:p>
        </w:tc>
        <w:tc>
          <w:tcPr>
            <w:tcW w:w="9781" w:type="dxa"/>
            <w:gridSpan w:val="4"/>
          </w:tcPr>
          <w:p w:rsidR="00443039" w:rsidRPr="002B2AA4" w:rsidRDefault="00443039" w:rsidP="00443039">
            <w:pPr>
              <w:jc w:val="both"/>
              <w:rPr>
                <w:sz w:val="24"/>
                <w:szCs w:val="24"/>
              </w:rPr>
            </w:pPr>
            <w:r w:rsidRPr="002B2AA4">
              <w:rPr>
                <w:b/>
                <w:sz w:val="24"/>
                <w:szCs w:val="24"/>
              </w:rPr>
              <w:t>Правила применения:</w:t>
            </w:r>
          </w:p>
          <w:p w:rsidR="00443039" w:rsidRPr="002B2AA4" w:rsidRDefault="00443039" w:rsidP="00443039">
            <w:pPr>
              <w:jc w:val="both"/>
              <w:rPr>
                <w:sz w:val="24"/>
                <w:szCs w:val="24"/>
              </w:rPr>
            </w:pPr>
            <w:r w:rsidRPr="002B2AA4">
              <w:rPr>
                <w:sz w:val="24"/>
                <w:szCs w:val="24"/>
              </w:rPr>
              <w:t>В случае несоответствия расчетных показателей характеристикам инвестиционных программ субъектов естественных монополий, минимальные расчетные показатели принимаются в соответствии с указанными программами на период действия этих программ.</w:t>
            </w:r>
          </w:p>
          <w:p w:rsidR="00443039" w:rsidRPr="002B2AA4" w:rsidRDefault="00443039" w:rsidP="00443039">
            <w:pPr>
              <w:jc w:val="both"/>
              <w:rPr>
                <w:sz w:val="24"/>
                <w:szCs w:val="24"/>
              </w:rPr>
            </w:pPr>
            <w:r w:rsidRPr="002B2AA4">
              <w:rPr>
                <w:sz w:val="24"/>
                <w:szCs w:val="24"/>
              </w:rPr>
              <w:t>Расчетные показатели максимально допустимого уровня территориальной</w:t>
            </w:r>
          </w:p>
          <w:p w:rsidR="00443039" w:rsidRPr="002B2AA4" w:rsidRDefault="00443039" w:rsidP="00443039">
            <w:pPr>
              <w:jc w:val="both"/>
              <w:rPr>
                <w:sz w:val="24"/>
                <w:szCs w:val="24"/>
              </w:rPr>
            </w:pPr>
            <w:r w:rsidRPr="002B2AA4">
              <w:rPr>
                <w:sz w:val="24"/>
                <w:szCs w:val="24"/>
              </w:rPr>
              <w:t>доступности может уменьшаться в случае невозможности размещения на территории населенного пункта данных объектов, но не более чем на 20%.</w:t>
            </w:r>
          </w:p>
        </w:tc>
      </w:tr>
      <w:tr w:rsidR="00443039" w:rsidRPr="002B2AA4" w:rsidTr="00443039">
        <w:tc>
          <w:tcPr>
            <w:tcW w:w="426" w:type="dxa"/>
          </w:tcPr>
          <w:p w:rsidR="00443039" w:rsidRPr="002B2AA4" w:rsidRDefault="00443039" w:rsidP="00443039">
            <w:pPr>
              <w:rPr>
                <w:b/>
                <w:spacing w:val="-1"/>
                <w:sz w:val="24"/>
                <w:szCs w:val="24"/>
              </w:rPr>
            </w:pPr>
            <w:r w:rsidRPr="002B2AA4">
              <w:rPr>
                <w:b/>
                <w:spacing w:val="-1"/>
                <w:sz w:val="24"/>
                <w:szCs w:val="24"/>
              </w:rPr>
              <w:t>2.</w:t>
            </w:r>
          </w:p>
        </w:tc>
        <w:tc>
          <w:tcPr>
            <w:tcW w:w="2268" w:type="dxa"/>
          </w:tcPr>
          <w:p w:rsidR="00443039" w:rsidRPr="002B2AA4" w:rsidRDefault="00443039" w:rsidP="00443039">
            <w:pPr>
              <w:rPr>
                <w:b/>
                <w:sz w:val="24"/>
                <w:szCs w:val="24"/>
              </w:rPr>
            </w:pPr>
            <w:r w:rsidRPr="002B2AA4">
              <w:rPr>
                <w:b/>
                <w:spacing w:val="-1"/>
                <w:sz w:val="24"/>
                <w:szCs w:val="24"/>
              </w:rPr>
              <w:t>Объекты теплоснабжения, включая горячее водоснабжение</w:t>
            </w:r>
          </w:p>
        </w:tc>
        <w:tc>
          <w:tcPr>
            <w:tcW w:w="2409" w:type="dxa"/>
          </w:tcPr>
          <w:p w:rsidR="00443039" w:rsidRPr="002B2AA4" w:rsidRDefault="00443039" w:rsidP="00443039">
            <w:pPr>
              <w:tabs>
                <w:tab w:val="left" w:pos="1366"/>
                <w:tab w:val="left" w:pos="2062"/>
              </w:tabs>
              <w:rPr>
                <w:sz w:val="24"/>
                <w:szCs w:val="24"/>
              </w:rPr>
            </w:pPr>
            <w:r w:rsidRPr="002B2AA4">
              <w:rPr>
                <w:sz w:val="24"/>
                <w:szCs w:val="24"/>
                <w:lang w:val="en-US"/>
              </w:rPr>
              <w:t>I</w:t>
            </w:r>
            <w:r w:rsidRPr="002B2AA4">
              <w:rPr>
                <w:sz w:val="24"/>
                <w:szCs w:val="24"/>
              </w:rPr>
              <w:t>. Минимальное годовое потребление теплоэнергии на отопление жилых домов –4937Гкал.</w:t>
            </w:r>
          </w:p>
          <w:p w:rsidR="00443039" w:rsidRPr="002B2AA4" w:rsidRDefault="00443039" w:rsidP="00443039">
            <w:pPr>
              <w:tabs>
                <w:tab w:val="left" w:pos="1366"/>
                <w:tab w:val="left" w:pos="2062"/>
              </w:tabs>
              <w:rPr>
                <w:sz w:val="24"/>
                <w:szCs w:val="24"/>
              </w:rPr>
            </w:pPr>
            <w:r w:rsidRPr="002B2AA4">
              <w:rPr>
                <w:sz w:val="24"/>
                <w:szCs w:val="24"/>
                <w:lang w:val="en-US"/>
              </w:rPr>
              <w:t>II</w:t>
            </w:r>
            <w:r w:rsidRPr="002B2AA4">
              <w:rPr>
                <w:sz w:val="24"/>
                <w:szCs w:val="24"/>
              </w:rPr>
              <w:t>. Минимальное годовое потребление электроэнергии на отопление жилых домов – 1773624 кВт ч/год.</w:t>
            </w:r>
          </w:p>
          <w:p w:rsidR="00443039" w:rsidRPr="002B2AA4" w:rsidRDefault="00443039" w:rsidP="00443039">
            <w:pPr>
              <w:tabs>
                <w:tab w:val="left" w:pos="1366"/>
                <w:tab w:val="left" w:pos="2062"/>
              </w:tabs>
              <w:rPr>
                <w:spacing w:val="-1"/>
                <w:sz w:val="24"/>
                <w:szCs w:val="24"/>
              </w:rPr>
            </w:pPr>
          </w:p>
        </w:tc>
        <w:tc>
          <w:tcPr>
            <w:tcW w:w="1986" w:type="dxa"/>
          </w:tcPr>
          <w:p w:rsidR="00443039" w:rsidRPr="002B2AA4" w:rsidRDefault="00443039" w:rsidP="00443039">
            <w:pPr>
              <w:tabs>
                <w:tab w:val="left" w:pos="1366"/>
                <w:tab w:val="left" w:pos="2062"/>
              </w:tabs>
              <w:rPr>
                <w:sz w:val="24"/>
                <w:szCs w:val="24"/>
              </w:rPr>
            </w:pPr>
            <w:r w:rsidRPr="002B2AA4">
              <w:rPr>
                <w:spacing w:val="-1"/>
                <w:sz w:val="24"/>
                <w:szCs w:val="24"/>
              </w:rPr>
              <w:t xml:space="preserve">Объекты и точки технологического подключения 100% расположены </w:t>
            </w:r>
            <w:r w:rsidRPr="002B2AA4">
              <w:rPr>
                <w:sz w:val="24"/>
                <w:szCs w:val="24"/>
              </w:rPr>
              <w:t xml:space="preserve">на </w:t>
            </w:r>
            <w:r w:rsidRPr="002B2AA4">
              <w:rPr>
                <w:spacing w:val="-1"/>
                <w:sz w:val="24"/>
                <w:szCs w:val="24"/>
              </w:rPr>
              <w:t>территории населенных пунктов поселения.</w:t>
            </w:r>
          </w:p>
          <w:p w:rsidR="00443039" w:rsidRPr="002B2AA4" w:rsidRDefault="00443039" w:rsidP="00443039">
            <w:pPr>
              <w:rPr>
                <w:sz w:val="24"/>
                <w:szCs w:val="24"/>
              </w:rPr>
            </w:pPr>
          </w:p>
        </w:tc>
        <w:tc>
          <w:tcPr>
            <w:tcW w:w="3118" w:type="dxa"/>
          </w:tcPr>
          <w:p w:rsidR="00443039" w:rsidRPr="002B2AA4" w:rsidRDefault="00443039" w:rsidP="00443039">
            <w:pPr>
              <w:rPr>
                <w:sz w:val="24"/>
                <w:szCs w:val="24"/>
              </w:rPr>
            </w:pPr>
            <w:r w:rsidRPr="002B2AA4">
              <w:rPr>
                <w:sz w:val="24"/>
                <w:szCs w:val="24"/>
              </w:rPr>
              <w:t xml:space="preserve">При подготовке проекта генерального плана поселения, проекта планировки территории, схемы электроснабжения поселения. Учитываются при подготовке </w:t>
            </w:r>
            <w:r w:rsidRPr="002B2AA4">
              <w:rPr>
                <w:spacing w:val="11"/>
                <w:sz w:val="24"/>
                <w:szCs w:val="24"/>
              </w:rPr>
              <w:t>п</w:t>
            </w:r>
            <w:r w:rsidRPr="002B2AA4">
              <w:rPr>
                <w:sz w:val="24"/>
                <w:szCs w:val="24"/>
              </w:rPr>
              <w:t>рограмм комплексного развития систем коммунальной инфраструктуры поселения, согласовании инвестиционных программ субъектов естественных монополий.</w:t>
            </w:r>
          </w:p>
          <w:p w:rsidR="00443039" w:rsidRPr="002B2AA4" w:rsidRDefault="00443039" w:rsidP="00443039">
            <w:pPr>
              <w:rPr>
                <w:sz w:val="24"/>
                <w:szCs w:val="24"/>
              </w:rPr>
            </w:pPr>
            <w:r w:rsidRPr="002B2AA4">
              <w:rPr>
                <w:sz w:val="24"/>
                <w:szCs w:val="24"/>
              </w:rPr>
              <w:t xml:space="preserve">Расчетные показатели применяются при </w:t>
            </w:r>
            <w:r w:rsidRPr="002B2AA4">
              <w:rPr>
                <w:sz w:val="24"/>
                <w:szCs w:val="24"/>
              </w:rPr>
              <w:lastRenderedPageBreak/>
              <w:t>определении минимального обеспечения теплоснабжением и электроснабжением населения поселения, без учета теплоснабжения и электроснабжения производственных, социально-бытовых, административных и других объектов.</w:t>
            </w:r>
          </w:p>
        </w:tc>
      </w:tr>
      <w:tr w:rsidR="00443039" w:rsidRPr="002B2AA4" w:rsidTr="00443039">
        <w:tc>
          <w:tcPr>
            <w:tcW w:w="426" w:type="dxa"/>
          </w:tcPr>
          <w:p w:rsidR="00443039" w:rsidRPr="002B2AA4" w:rsidRDefault="00443039" w:rsidP="00443039">
            <w:pPr>
              <w:jc w:val="both"/>
              <w:rPr>
                <w:b/>
                <w:sz w:val="24"/>
                <w:szCs w:val="24"/>
              </w:rPr>
            </w:pPr>
          </w:p>
        </w:tc>
        <w:tc>
          <w:tcPr>
            <w:tcW w:w="9781" w:type="dxa"/>
            <w:gridSpan w:val="4"/>
          </w:tcPr>
          <w:p w:rsidR="00443039" w:rsidRPr="002B2AA4" w:rsidRDefault="00443039" w:rsidP="00443039">
            <w:pPr>
              <w:jc w:val="both"/>
              <w:rPr>
                <w:sz w:val="24"/>
                <w:szCs w:val="24"/>
              </w:rPr>
            </w:pPr>
            <w:r w:rsidRPr="002B2AA4">
              <w:rPr>
                <w:b/>
                <w:sz w:val="24"/>
                <w:szCs w:val="24"/>
              </w:rPr>
              <w:t>Правила применения:</w:t>
            </w:r>
          </w:p>
          <w:p w:rsidR="00443039" w:rsidRPr="002B2AA4" w:rsidRDefault="00443039" w:rsidP="00443039">
            <w:pPr>
              <w:jc w:val="both"/>
              <w:rPr>
                <w:sz w:val="24"/>
                <w:szCs w:val="24"/>
              </w:rPr>
            </w:pPr>
            <w:r w:rsidRPr="002B2AA4">
              <w:rPr>
                <w:sz w:val="24"/>
                <w:szCs w:val="24"/>
              </w:rPr>
              <w:t xml:space="preserve">Расчетный показатель </w:t>
            </w:r>
            <w:r w:rsidRPr="002B2AA4">
              <w:rPr>
                <w:sz w:val="24"/>
                <w:szCs w:val="24"/>
                <w:lang w:val="en-US"/>
              </w:rPr>
              <w:t>I</w:t>
            </w:r>
            <w:r w:rsidRPr="002B2AA4">
              <w:rPr>
                <w:sz w:val="24"/>
                <w:szCs w:val="24"/>
              </w:rPr>
              <w:t>применяется при условии принятия решения о централизованном теплоснабжении населения и закреплении такого решения в программе социально-экономического развития.</w:t>
            </w:r>
          </w:p>
          <w:p w:rsidR="00443039" w:rsidRPr="002B2AA4" w:rsidRDefault="00443039" w:rsidP="00443039">
            <w:pPr>
              <w:jc w:val="both"/>
              <w:rPr>
                <w:sz w:val="24"/>
                <w:szCs w:val="24"/>
              </w:rPr>
            </w:pPr>
            <w:r w:rsidRPr="002B2AA4">
              <w:rPr>
                <w:sz w:val="24"/>
                <w:szCs w:val="24"/>
              </w:rPr>
              <w:t xml:space="preserve">Расчетный показатель </w:t>
            </w:r>
            <w:r w:rsidRPr="002B2AA4">
              <w:rPr>
                <w:sz w:val="24"/>
                <w:szCs w:val="24"/>
                <w:lang w:val="en-US"/>
              </w:rPr>
              <w:t>II</w:t>
            </w:r>
            <w:r w:rsidRPr="002B2AA4">
              <w:rPr>
                <w:sz w:val="24"/>
                <w:szCs w:val="24"/>
              </w:rPr>
              <w:t>применяется в качестве дополнительного к расчетным показателям объектов электроснабжения при условии принятия решения о теплоснабжении населения посредством использования индивидуальных  электроводонагревателей и закреплении такого решения в программе социально-экономического развития.</w:t>
            </w:r>
          </w:p>
          <w:p w:rsidR="00443039" w:rsidRPr="002B2AA4" w:rsidRDefault="00443039" w:rsidP="00443039">
            <w:pPr>
              <w:jc w:val="both"/>
              <w:rPr>
                <w:sz w:val="24"/>
                <w:szCs w:val="24"/>
              </w:rPr>
            </w:pPr>
            <w:r w:rsidRPr="002B2AA4">
              <w:rPr>
                <w:sz w:val="24"/>
                <w:szCs w:val="24"/>
              </w:rPr>
              <w:t>В случае несоответствия расчетных показателей характеристикам инвестиционных программ субъектов естественных монополий, минимальные расчетные показатели принимаются в соответствии с указанными программами на период действия этих программ.</w:t>
            </w:r>
          </w:p>
          <w:p w:rsidR="00443039" w:rsidRPr="002B2AA4" w:rsidRDefault="00443039" w:rsidP="00443039">
            <w:pPr>
              <w:jc w:val="both"/>
              <w:rPr>
                <w:sz w:val="24"/>
                <w:szCs w:val="24"/>
              </w:rPr>
            </w:pPr>
            <w:r w:rsidRPr="002B2AA4">
              <w:rPr>
                <w:sz w:val="24"/>
                <w:szCs w:val="24"/>
              </w:rPr>
              <w:t>При подготовке документации по планировке территории в целях определения границ земельных участков, предназначенных для строительства объектов электроснабжения, показатель применяется в обязательном порядке.</w:t>
            </w:r>
          </w:p>
          <w:p w:rsidR="00443039" w:rsidRPr="002B2AA4" w:rsidRDefault="00443039" w:rsidP="00443039">
            <w:pPr>
              <w:jc w:val="both"/>
              <w:rPr>
                <w:sz w:val="24"/>
                <w:szCs w:val="24"/>
              </w:rPr>
            </w:pPr>
            <w:r w:rsidRPr="002B2AA4">
              <w:rPr>
                <w:sz w:val="24"/>
                <w:szCs w:val="24"/>
              </w:rPr>
              <w:t>Расчетные показатели максимально допустимого уровня территориальной</w:t>
            </w:r>
          </w:p>
          <w:p w:rsidR="00443039" w:rsidRPr="002B2AA4" w:rsidRDefault="00443039" w:rsidP="00443039">
            <w:pPr>
              <w:jc w:val="both"/>
              <w:rPr>
                <w:sz w:val="24"/>
                <w:szCs w:val="24"/>
              </w:rPr>
            </w:pPr>
            <w:r w:rsidRPr="002B2AA4">
              <w:rPr>
                <w:sz w:val="24"/>
                <w:szCs w:val="24"/>
              </w:rPr>
              <w:t>доступности может уменьшаться в случае невозможности размещения на территории населенного пункта данных объектов, но не более чем на 20%.</w:t>
            </w:r>
          </w:p>
          <w:p w:rsidR="00443039" w:rsidRPr="002B2AA4" w:rsidRDefault="00443039" w:rsidP="00443039">
            <w:pPr>
              <w:jc w:val="both"/>
              <w:rPr>
                <w:sz w:val="24"/>
                <w:szCs w:val="24"/>
              </w:rPr>
            </w:pPr>
          </w:p>
        </w:tc>
      </w:tr>
      <w:tr w:rsidR="00443039" w:rsidRPr="002B2AA4" w:rsidTr="00443039">
        <w:tc>
          <w:tcPr>
            <w:tcW w:w="426" w:type="dxa"/>
          </w:tcPr>
          <w:p w:rsidR="00443039" w:rsidRPr="002B2AA4" w:rsidRDefault="00443039" w:rsidP="00443039">
            <w:pPr>
              <w:pStyle w:val="ac"/>
              <w:tabs>
                <w:tab w:val="left" w:pos="473"/>
                <w:tab w:val="left" w:pos="752"/>
                <w:tab w:val="left" w:pos="1474"/>
                <w:tab w:val="left" w:pos="1708"/>
                <w:tab w:val="left" w:pos="1824"/>
                <w:tab w:val="left" w:pos="2142"/>
                <w:tab w:val="left" w:pos="2690"/>
              </w:tabs>
              <w:rPr>
                <w:b/>
                <w:sz w:val="24"/>
              </w:rPr>
            </w:pPr>
            <w:r w:rsidRPr="002B2AA4">
              <w:rPr>
                <w:b/>
                <w:sz w:val="24"/>
              </w:rPr>
              <w:t>3.</w:t>
            </w:r>
          </w:p>
        </w:tc>
        <w:tc>
          <w:tcPr>
            <w:tcW w:w="2268" w:type="dxa"/>
          </w:tcPr>
          <w:p w:rsidR="00443039" w:rsidRPr="002B2AA4" w:rsidRDefault="00443039" w:rsidP="00443039">
            <w:pPr>
              <w:pStyle w:val="ac"/>
              <w:tabs>
                <w:tab w:val="left" w:pos="473"/>
                <w:tab w:val="left" w:pos="752"/>
                <w:tab w:val="left" w:pos="1474"/>
                <w:tab w:val="left" w:pos="1708"/>
                <w:tab w:val="left" w:pos="1824"/>
                <w:tab w:val="left" w:pos="2142"/>
                <w:tab w:val="left" w:pos="2690"/>
              </w:tabs>
              <w:rPr>
                <w:b/>
                <w:sz w:val="24"/>
              </w:rPr>
            </w:pPr>
            <w:r w:rsidRPr="002B2AA4">
              <w:rPr>
                <w:b/>
                <w:sz w:val="24"/>
              </w:rPr>
              <w:t>Объекты газоснабжения населения</w:t>
            </w:r>
          </w:p>
        </w:tc>
        <w:tc>
          <w:tcPr>
            <w:tcW w:w="7513" w:type="dxa"/>
            <w:gridSpan w:val="3"/>
          </w:tcPr>
          <w:p w:rsidR="00443039" w:rsidRPr="002B2AA4" w:rsidRDefault="00443039" w:rsidP="00443039">
            <w:pPr>
              <w:jc w:val="both"/>
              <w:rPr>
                <w:sz w:val="24"/>
                <w:szCs w:val="24"/>
              </w:rPr>
            </w:pPr>
            <w:r w:rsidRPr="002B2AA4">
              <w:rPr>
                <w:sz w:val="24"/>
                <w:szCs w:val="24"/>
              </w:rPr>
              <w:t>Комплексной программой социально-экономического развития Соляновского муниципального образования на 2011-2015 годы в новой редакции, утвержденной решением Думы Соляновского муниципального образования от13.06.2011г. № 80, Приоритетами социально-экономического развития Соляновского муниципального образования до 2020 года в новой редакции, одобренными решением Думы Соляновского муниципального образования от 13.06.2011г. № 79, газификация населенных пунктов не предусмотрена.</w:t>
            </w:r>
          </w:p>
        </w:tc>
      </w:tr>
      <w:tr w:rsidR="00443039" w:rsidRPr="002B2AA4" w:rsidTr="00443039">
        <w:tc>
          <w:tcPr>
            <w:tcW w:w="426" w:type="dxa"/>
          </w:tcPr>
          <w:p w:rsidR="00443039" w:rsidRPr="002B2AA4" w:rsidRDefault="00443039" w:rsidP="00443039">
            <w:pPr>
              <w:pStyle w:val="ac"/>
              <w:tabs>
                <w:tab w:val="left" w:pos="473"/>
                <w:tab w:val="left" w:pos="752"/>
                <w:tab w:val="left" w:pos="1474"/>
                <w:tab w:val="left" w:pos="1708"/>
                <w:tab w:val="left" w:pos="1824"/>
                <w:tab w:val="left" w:pos="2142"/>
                <w:tab w:val="left" w:pos="2690"/>
              </w:tabs>
              <w:rPr>
                <w:b/>
                <w:sz w:val="24"/>
              </w:rPr>
            </w:pPr>
            <w:r w:rsidRPr="002B2AA4">
              <w:rPr>
                <w:b/>
                <w:sz w:val="24"/>
              </w:rPr>
              <w:t>4.</w:t>
            </w:r>
          </w:p>
        </w:tc>
        <w:tc>
          <w:tcPr>
            <w:tcW w:w="2268" w:type="dxa"/>
          </w:tcPr>
          <w:p w:rsidR="00443039" w:rsidRPr="002B2AA4" w:rsidRDefault="00443039" w:rsidP="00443039">
            <w:pPr>
              <w:pStyle w:val="ac"/>
              <w:tabs>
                <w:tab w:val="left" w:pos="473"/>
                <w:tab w:val="left" w:pos="752"/>
                <w:tab w:val="left" w:pos="1474"/>
                <w:tab w:val="left" w:pos="1708"/>
                <w:tab w:val="left" w:pos="1824"/>
                <w:tab w:val="left" w:pos="2142"/>
                <w:tab w:val="left" w:pos="2690"/>
              </w:tabs>
              <w:rPr>
                <w:b/>
                <w:sz w:val="24"/>
              </w:rPr>
            </w:pPr>
            <w:r w:rsidRPr="002B2AA4">
              <w:rPr>
                <w:b/>
                <w:sz w:val="24"/>
              </w:rPr>
              <w:t>Объекты водоснабжения населения холодной</w:t>
            </w:r>
          </w:p>
          <w:p w:rsidR="00443039" w:rsidRPr="002B2AA4" w:rsidRDefault="00443039" w:rsidP="00443039">
            <w:pPr>
              <w:pStyle w:val="ac"/>
              <w:tabs>
                <w:tab w:val="left" w:pos="473"/>
                <w:tab w:val="left" w:pos="752"/>
                <w:tab w:val="left" w:pos="1474"/>
                <w:tab w:val="left" w:pos="1708"/>
                <w:tab w:val="left" w:pos="1824"/>
                <w:tab w:val="left" w:pos="2142"/>
                <w:tab w:val="left" w:pos="2690"/>
              </w:tabs>
              <w:rPr>
                <w:b/>
                <w:sz w:val="24"/>
              </w:rPr>
            </w:pPr>
            <w:r w:rsidRPr="002B2AA4">
              <w:rPr>
                <w:b/>
                <w:sz w:val="24"/>
              </w:rPr>
              <w:t>водой</w:t>
            </w:r>
            <w:r w:rsidRPr="002B2AA4">
              <w:rPr>
                <w:b/>
                <w:sz w:val="24"/>
              </w:rPr>
              <w:tab/>
              <w:t>на хозяйственно-питьевые нужды</w:t>
            </w:r>
          </w:p>
          <w:p w:rsidR="00443039" w:rsidRPr="002B2AA4" w:rsidRDefault="00443039" w:rsidP="00443039">
            <w:pPr>
              <w:pStyle w:val="ac"/>
              <w:tabs>
                <w:tab w:val="left" w:pos="473"/>
                <w:tab w:val="left" w:pos="752"/>
                <w:tab w:val="left" w:pos="1474"/>
                <w:tab w:val="left" w:pos="1708"/>
                <w:tab w:val="left" w:pos="1824"/>
                <w:tab w:val="left" w:pos="2142"/>
                <w:tab w:val="left" w:pos="2690"/>
              </w:tabs>
              <w:rPr>
                <w:b/>
                <w:sz w:val="24"/>
              </w:rPr>
            </w:pPr>
          </w:p>
        </w:tc>
        <w:tc>
          <w:tcPr>
            <w:tcW w:w="2409" w:type="dxa"/>
          </w:tcPr>
          <w:p w:rsidR="00443039" w:rsidRPr="002B2AA4" w:rsidRDefault="00443039" w:rsidP="00443039">
            <w:pPr>
              <w:tabs>
                <w:tab w:val="left" w:pos="1366"/>
                <w:tab w:val="left" w:pos="2062"/>
              </w:tabs>
              <w:rPr>
                <w:sz w:val="24"/>
                <w:szCs w:val="24"/>
              </w:rPr>
            </w:pPr>
            <w:r w:rsidRPr="002B2AA4">
              <w:rPr>
                <w:sz w:val="24"/>
                <w:szCs w:val="24"/>
              </w:rPr>
              <w:t>Годовое водопотребление – 20130 м3/год</w:t>
            </w:r>
          </w:p>
          <w:p w:rsidR="00443039" w:rsidRPr="002B2AA4" w:rsidRDefault="00443039" w:rsidP="00443039">
            <w:pPr>
              <w:tabs>
                <w:tab w:val="left" w:pos="1366"/>
                <w:tab w:val="left" w:pos="2062"/>
              </w:tabs>
              <w:ind w:left="102"/>
              <w:rPr>
                <w:sz w:val="24"/>
                <w:szCs w:val="24"/>
              </w:rPr>
            </w:pPr>
          </w:p>
          <w:p w:rsidR="00443039" w:rsidRPr="002B2AA4" w:rsidRDefault="00443039" w:rsidP="00443039">
            <w:pPr>
              <w:tabs>
                <w:tab w:val="left" w:pos="1366"/>
                <w:tab w:val="left" w:pos="2062"/>
              </w:tabs>
              <w:ind w:left="102"/>
              <w:rPr>
                <w:sz w:val="24"/>
                <w:szCs w:val="24"/>
              </w:rPr>
            </w:pPr>
          </w:p>
        </w:tc>
        <w:tc>
          <w:tcPr>
            <w:tcW w:w="1986" w:type="dxa"/>
          </w:tcPr>
          <w:p w:rsidR="00443039" w:rsidRPr="002B2AA4" w:rsidRDefault="00443039" w:rsidP="00443039">
            <w:pPr>
              <w:tabs>
                <w:tab w:val="left" w:pos="1366"/>
                <w:tab w:val="left" w:pos="2062"/>
              </w:tabs>
              <w:rPr>
                <w:sz w:val="24"/>
                <w:szCs w:val="24"/>
              </w:rPr>
            </w:pPr>
            <w:r w:rsidRPr="002B2AA4">
              <w:rPr>
                <w:spacing w:val="-1"/>
                <w:sz w:val="24"/>
                <w:szCs w:val="24"/>
              </w:rPr>
              <w:t xml:space="preserve">Точки технологического подключения, водоколонки и иные объекты непосредственной подачи воды населению - 100% расположены </w:t>
            </w:r>
            <w:r w:rsidRPr="002B2AA4">
              <w:rPr>
                <w:sz w:val="24"/>
                <w:szCs w:val="24"/>
              </w:rPr>
              <w:t xml:space="preserve">на </w:t>
            </w:r>
            <w:r w:rsidRPr="002B2AA4">
              <w:rPr>
                <w:spacing w:val="-1"/>
                <w:sz w:val="24"/>
                <w:szCs w:val="24"/>
              </w:rPr>
              <w:t>территории населенных пунктов поселения.</w:t>
            </w:r>
          </w:p>
          <w:p w:rsidR="00443039" w:rsidRPr="002B2AA4" w:rsidRDefault="00443039" w:rsidP="00443039">
            <w:pPr>
              <w:pStyle w:val="ac"/>
              <w:tabs>
                <w:tab w:val="left" w:pos="473"/>
                <w:tab w:val="left" w:pos="752"/>
                <w:tab w:val="left" w:pos="1479"/>
                <w:tab w:val="left" w:pos="1708"/>
                <w:tab w:val="left" w:pos="1824"/>
                <w:tab w:val="left" w:pos="2142"/>
                <w:tab w:val="left" w:pos="2690"/>
              </w:tabs>
              <w:rPr>
                <w:sz w:val="24"/>
              </w:rPr>
            </w:pPr>
            <w:r w:rsidRPr="002B2AA4">
              <w:rPr>
                <w:sz w:val="24"/>
              </w:rPr>
              <w:lastRenderedPageBreak/>
              <w:t xml:space="preserve">Расположение объектов </w:t>
            </w:r>
          </w:p>
          <w:p w:rsidR="00443039" w:rsidRPr="002B2AA4" w:rsidRDefault="00443039" w:rsidP="00443039">
            <w:pPr>
              <w:pStyle w:val="ac"/>
              <w:tabs>
                <w:tab w:val="left" w:pos="473"/>
                <w:tab w:val="left" w:pos="752"/>
                <w:tab w:val="left" w:pos="1479"/>
                <w:tab w:val="left" w:pos="1708"/>
                <w:tab w:val="left" w:pos="1824"/>
                <w:tab w:val="left" w:pos="2142"/>
                <w:tab w:val="left" w:pos="2690"/>
              </w:tabs>
              <w:rPr>
                <w:sz w:val="24"/>
              </w:rPr>
            </w:pPr>
            <w:r w:rsidRPr="002B2AA4">
              <w:rPr>
                <w:sz w:val="24"/>
              </w:rPr>
              <w:t>согласно</w:t>
            </w:r>
          </w:p>
          <w:p w:rsidR="00443039" w:rsidRPr="002B2AA4" w:rsidRDefault="00443039" w:rsidP="00443039">
            <w:pPr>
              <w:pStyle w:val="ac"/>
              <w:tabs>
                <w:tab w:val="left" w:pos="473"/>
                <w:tab w:val="left" w:pos="752"/>
                <w:tab w:val="left" w:pos="1479"/>
                <w:tab w:val="left" w:pos="1708"/>
                <w:tab w:val="left" w:pos="1824"/>
                <w:tab w:val="left" w:pos="2142"/>
                <w:tab w:val="left" w:pos="2690"/>
              </w:tabs>
              <w:rPr>
                <w:sz w:val="24"/>
              </w:rPr>
            </w:pPr>
            <w:r w:rsidRPr="002B2AA4">
              <w:rPr>
                <w:sz w:val="24"/>
              </w:rPr>
              <w:t>Схеме</w:t>
            </w:r>
          </w:p>
          <w:p w:rsidR="00443039" w:rsidRPr="002B2AA4" w:rsidRDefault="00443039" w:rsidP="00443039">
            <w:pPr>
              <w:rPr>
                <w:sz w:val="24"/>
                <w:szCs w:val="24"/>
              </w:rPr>
            </w:pPr>
            <w:r w:rsidRPr="002B2AA4">
              <w:rPr>
                <w:sz w:val="24"/>
                <w:szCs w:val="24"/>
              </w:rPr>
              <w:t>водоснабжения поселения.</w:t>
            </w:r>
          </w:p>
          <w:p w:rsidR="00443039" w:rsidRPr="002B2AA4" w:rsidRDefault="00443039" w:rsidP="00443039">
            <w:pPr>
              <w:rPr>
                <w:sz w:val="24"/>
                <w:szCs w:val="24"/>
              </w:rPr>
            </w:pPr>
          </w:p>
        </w:tc>
        <w:tc>
          <w:tcPr>
            <w:tcW w:w="3118" w:type="dxa"/>
          </w:tcPr>
          <w:p w:rsidR="00443039" w:rsidRPr="002B2AA4" w:rsidRDefault="00443039" w:rsidP="00443039">
            <w:pPr>
              <w:rPr>
                <w:sz w:val="24"/>
                <w:szCs w:val="24"/>
              </w:rPr>
            </w:pPr>
            <w:r w:rsidRPr="002B2AA4">
              <w:rPr>
                <w:sz w:val="24"/>
                <w:szCs w:val="24"/>
              </w:rPr>
              <w:lastRenderedPageBreak/>
              <w:t xml:space="preserve">При подготовке проекта генерального плана поселения, проекта планировки территории, схемы водоснабжения поселения. Учитываются при подготовке </w:t>
            </w:r>
            <w:r w:rsidRPr="002B2AA4">
              <w:rPr>
                <w:spacing w:val="11"/>
                <w:sz w:val="24"/>
                <w:szCs w:val="24"/>
              </w:rPr>
              <w:t>п</w:t>
            </w:r>
            <w:r w:rsidRPr="002B2AA4">
              <w:rPr>
                <w:sz w:val="24"/>
                <w:szCs w:val="24"/>
              </w:rPr>
              <w:t>рограмм комплексного развития систем коммунальной инфраструктуры поселения, утверждении инвестиционных программ организаций коммунального комплекса.</w:t>
            </w:r>
          </w:p>
          <w:p w:rsidR="00443039" w:rsidRPr="002B2AA4" w:rsidRDefault="00443039" w:rsidP="00443039">
            <w:pPr>
              <w:rPr>
                <w:sz w:val="24"/>
                <w:szCs w:val="24"/>
              </w:rPr>
            </w:pPr>
            <w:r w:rsidRPr="002B2AA4">
              <w:rPr>
                <w:sz w:val="24"/>
                <w:szCs w:val="24"/>
              </w:rPr>
              <w:lastRenderedPageBreak/>
              <w:t>Расчетные показатели применяются без учета водоснабжения производственных, социально-бытовых, административных и других объектов, а также для поливки приусадебных участков и территорий общего пользования.</w:t>
            </w:r>
          </w:p>
        </w:tc>
      </w:tr>
      <w:tr w:rsidR="00443039" w:rsidRPr="002B2AA4" w:rsidTr="00443039">
        <w:tc>
          <w:tcPr>
            <w:tcW w:w="10207" w:type="dxa"/>
            <w:gridSpan w:val="5"/>
          </w:tcPr>
          <w:p w:rsidR="00443039" w:rsidRPr="002B2AA4" w:rsidRDefault="00443039" w:rsidP="00443039">
            <w:pPr>
              <w:jc w:val="both"/>
              <w:rPr>
                <w:sz w:val="24"/>
                <w:szCs w:val="24"/>
              </w:rPr>
            </w:pPr>
            <w:r w:rsidRPr="002B2AA4">
              <w:rPr>
                <w:b/>
                <w:sz w:val="24"/>
                <w:szCs w:val="24"/>
              </w:rPr>
              <w:lastRenderedPageBreak/>
              <w:t>Правила применения:</w:t>
            </w:r>
          </w:p>
          <w:p w:rsidR="00443039" w:rsidRPr="002B2AA4" w:rsidRDefault="00443039" w:rsidP="00443039">
            <w:pPr>
              <w:jc w:val="both"/>
              <w:rPr>
                <w:sz w:val="24"/>
                <w:szCs w:val="24"/>
              </w:rPr>
            </w:pPr>
            <w:r w:rsidRPr="002B2AA4">
              <w:rPr>
                <w:sz w:val="24"/>
                <w:szCs w:val="24"/>
              </w:rPr>
              <w:t>В случае несоответствия расчетных показателей характеристикам инвестиционных программ субъектов естественных монополий, минимальные расчетные показатели принимаются в соответствии с указанными программами на период действия этих программ.</w:t>
            </w:r>
          </w:p>
          <w:p w:rsidR="00443039" w:rsidRPr="002B2AA4" w:rsidRDefault="00443039" w:rsidP="00443039">
            <w:pPr>
              <w:jc w:val="both"/>
              <w:rPr>
                <w:sz w:val="24"/>
                <w:szCs w:val="24"/>
              </w:rPr>
            </w:pPr>
            <w:r w:rsidRPr="002B2AA4">
              <w:rPr>
                <w:sz w:val="24"/>
                <w:szCs w:val="24"/>
              </w:rPr>
              <w:t>В случае невозможности подведения водопроводной сети непосредственно к потребителям допускается предусматривать подвоз воды специализированным автотранспортом.</w:t>
            </w:r>
          </w:p>
        </w:tc>
      </w:tr>
      <w:tr w:rsidR="00443039" w:rsidRPr="002B2AA4" w:rsidTr="00443039">
        <w:tc>
          <w:tcPr>
            <w:tcW w:w="426" w:type="dxa"/>
          </w:tcPr>
          <w:p w:rsidR="00443039" w:rsidRPr="002B2AA4" w:rsidRDefault="00443039" w:rsidP="00443039">
            <w:pPr>
              <w:pStyle w:val="ac"/>
              <w:tabs>
                <w:tab w:val="left" w:pos="473"/>
                <w:tab w:val="left" w:pos="752"/>
                <w:tab w:val="left" w:pos="1474"/>
                <w:tab w:val="left" w:pos="1708"/>
                <w:tab w:val="left" w:pos="1824"/>
                <w:tab w:val="left" w:pos="2142"/>
                <w:tab w:val="left" w:pos="2690"/>
              </w:tabs>
              <w:rPr>
                <w:b/>
                <w:sz w:val="24"/>
              </w:rPr>
            </w:pPr>
            <w:r w:rsidRPr="002B2AA4">
              <w:rPr>
                <w:b/>
                <w:sz w:val="24"/>
              </w:rPr>
              <w:t>5.</w:t>
            </w:r>
          </w:p>
        </w:tc>
        <w:tc>
          <w:tcPr>
            <w:tcW w:w="2268" w:type="dxa"/>
          </w:tcPr>
          <w:p w:rsidR="00443039" w:rsidRPr="002B2AA4" w:rsidRDefault="00443039" w:rsidP="00443039">
            <w:pPr>
              <w:pStyle w:val="ac"/>
              <w:tabs>
                <w:tab w:val="left" w:pos="473"/>
                <w:tab w:val="left" w:pos="752"/>
                <w:tab w:val="left" w:pos="1474"/>
                <w:tab w:val="left" w:pos="1708"/>
                <w:tab w:val="left" w:pos="1824"/>
                <w:tab w:val="left" w:pos="2142"/>
                <w:tab w:val="left" w:pos="2690"/>
              </w:tabs>
              <w:rPr>
                <w:b/>
                <w:sz w:val="24"/>
              </w:rPr>
            </w:pPr>
            <w:r w:rsidRPr="002B2AA4">
              <w:rPr>
                <w:b/>
                <w:sz w:val="24"/>
              </w:rPr>
              <w:t xml:space="preserve">Объекты  водоотведения </w:t>
            </w:r>
          </w:p>
          <w:p w:rsidR="00443039" w:rsidRPr="002B2AA4" w:rsidRDefault="00443039" w:rsidP="00443039">
            <w:pPr>
              <w:pStyle w:val="ac"/>
              <w:tabs>
                <w:tab w:val="left" w:pos="473"/>
                <w:tab w:val="left" w:pos="752"/>
                <w:tab w:val="left" w:pos="1474"/>
                <w:tab w:val="left" w:pos="1708"/>
                <w:tab w:val="left" w:pos="1824"/>
                <w:tab w:val="left" w:pos="2142"/>
                <w:tab w:val="left" w:pos="2690"/>
              </w:tabs>
              <w:rPr>
                <w:sz w:val="24"/>
              </w:rPr>
            </w:pPr>
          </w:p>
        </w:tc>
        <w:tc>
          <w:tcPr>
            <w:tcW w:w="2409" w:type="dxa"/>
          </w:tcPr>
          <w:p w:rsidR="00443039" w:rsidRPr="002B2AA4" w:rsidRDefault="00443039" w:rsidP="00443039">
            <w:pPr>
              <w:tabs>
                <w:tab w:val="left" w:pos="1366"/>
                <w:tab w:val="left" w:pos="2062"/>
              </w:tabs>
              <w:ind w:left="102"/>
              <w:rPr>
                <w:sz w:val="24"/>
                <w:szCs w:val="24"/>
              </w:rPr>
            </w:pPr>
            <w:r w:rsidRPr="002B2AA4">
              <w:rPr>
                <w:spacing w:val="-1"/>
                <w:sz w:val="24"/>
                <w:szCs w:val="24"/>
              </w:rPr>
              <w:t>Не менее 1 объекта (очистное сооружение) на поселение</w:t>
            </w:r>
          </w:p>
        </w:tc>
        <w:tc>
          <w:tcPr>
            <w:tcW w:w="1986" w:type="dxa"/>
          </w:tcPr>
          <w:p w:rsidR="00443039" w:rsidRPr="002B2AA4" w:rsidRDefault="00443039" w:rsidP="00443039">
            <w:pPr>
              <w:pStyle w:val="ac"/>
              <w:tabs>
                <w:tab w:val="left" w:pos="473"/>
                <w:tab w:val="left" w:pos="752"/>
                <w:tab w:val="left" w:pos="1479"/>
                <w:tab w:val="left" w:pos="1708"/>
                <w:tab w:val="left" w:pos="1824"/>
                <w:tab w:val="left" w:pos="2142"/>
                <w:tab w:val="left" w:pos="2690"/>
              </w:tabs>
              <w:rPr>
                <w:sz w:val="24"/>
              </w:rPr>
            </w:pPr>
            <w:r w:rsidRPr="002B2AA4">
              <w:rPr>
                <w:sz w:val="24"/>
              </w:rPr>
              <w:t>Согласно схеме</w:t>
            </w:r>
          </w:p>
          <w:p w:rsidR="00443039" w:rsidRPr="002B2AA4" w:rsidRDefault="00443039" w:rsidP="00443039">
            <w:pPr>
              <w:rPr>
                <w:sz w:val="24"/>
                <w:szCs w:val="24"/>
              </w:rPr>
            </w:pPr>
            <w:r w:rsidRPr="002B2AA4">
              <w:rPr>
                <w:sz w:val="24"/>
                <w:szCs w:val="24"/>
              </w:rPr>
              <w:t>водоотведения поселения</w:t>
            </w:r>
          </w:p>
        </w:tc>
        <w:tc>
          <w:tcPr>
            <w:tcW w:w="3118" w:type="dxa"/>
          </w:tcPr>
          <w:p w:rsidR="00443039" w:rsidRPr="002B2AA4" w:rsidRDefault="00443039" w:rsidP="00443039">
            <w:pPr>
              <w:rPr>
                <w:sz w:val="24"/>
                <w:szCs w:val="24"/>
              </w:rPr>
            </w:pPr>
            <w:r w:rsidRPr="002B2AA4">
              <w:rPr>
                <w:sz w:val="24"/>
                <w:szCs w:val="24"/>
              </w:rPr>
              <w:t xml:space="preserve">При подготовке проекта генерального плана поселения, проекта планировки территории, схеме водоотведения поселения. Учитываются при подготовке </w:t>
            </w:r>
            <w:r w:rsidRPr="002B2AA4">
              <w:rPr>
                <w:spacing w:val="11"/>
                <w:sz w:val="24"/>
                <w:szCs w:val="24"/>
              </w:rPr>
              <w:t>п</w:t>
            </w:r>
            <w:r w:rsidRPr="002B2AA4">
              <w:rPr>
                <w:sz w:val="24"/>
                <w:szCs w:val="24"/>
              </w:rPr>
              <w:t>рограмм комплексного развития систем коммунальной инфраструктуры поселения, утверждении инвестиционных программ организаций коммунального комплекса.</w:t>
            </w:r>
          </w:p>
        </w:tc>
      </w:tr>
      <w:tr w:rsidR="00443039" w:rsidRPr="002B2AA4" w:rsidTr="00443039">
        <w:tc>
          <w:tcPr>
            <w:tcW w:w="10207" w:type="dxa"/>
            <w:gridSpan w:val="5"/>
          </w:tcPr>
          <w:p w:rsidR="00443039" w:rsidRPr="002B2AA4" w:rsidRDefault="00443039" w:rsidP="00443039">
            <w:pPr>
              <w:rPr>
                <w:sz w:val="24"/>
                <w:szCs w:val="24"/>
              </w:rPr>
            </w:pPr>
            <w:r w:rsidRPr="002B2AA4">
              <w:rPr>
                <w:b/>
                <w:sz w:val="24"/>
                <w:szCs w:val="24"/>
              </w:rPr>
              <w:t>Правила применения:</w:t>
            </w:r>
          </w:p>
          <w:p w:rsidR="00443039" w:rsidRPr="002B2AA4" w:rsidRDefault="00443039" w:rsidP="00443039">
            <w:pPr>
              <w:jc w:val="both"/>
              <w:rPr>
                <w:sz w:val="24"/>
                <w:szCs w:val="24"/>
              </w:rPr>
            </w:pPr>
            <w:r w:rsidRPr="002B2AA4">
              <w:rPr>
                <w:sz w:val="24"/>
                <w:szCs w:val="24"/>
              </w:rPr>
              <w:t>Показатель применяется только при условии принятия решения о создании очистных сооружений, расположенных на территории поселения.</w:t>
            </w:r>
          </w:p>
          <w:p w:rsidR="00443039" w:rsidRPr="002B2AA4" w:rsidRDefault="00443039" w:rsidP="00443039">
            <w:pPr>
              <w:jc w:val="both"/>
              <w:rPr>
                <w:sz w:val="24"/>
                <w:szCs w:val="24"/>
              </w:rPr>
            </w:pPr>
            <w:r w:rsidRPr="002B2AA4">
              <w:rPr>
                <w:sz w:val="24"/>
                <w:szCs w:val="24"/>
              </w:rPr>
              <w:t>В случае несоответствия расчетных показателей характеристикам инвестиционных программ организаций коммунального комплекса, расчетные показатели принимаются в соответствии с указанными программами на период действия этих программ.</w:t>
            </w:r>
          </w:p>
          <w:p w:rsidR="00443039" w:rsidRPr="002B2AA4" w:rsidRDefault="00443039" w:rsidP="00443039">
            <w:pPr>
              <w:jc w:val="both"/>
              <w:rPr>
                <w:sz w:val="24"/>
                <w:szCs w:val="24"/>
              </w:rPr>
            </w:pPr>
            <w:r w:rsidRPr="002B2AA4">
              <w:rPr>
                <w:sz w:val="24"/>
                <w:szCs w:val="24"/>
              </w:rPr>
              <w:t>Сети канализации от ресурсопотребителей до объектов предусматривать в населенных пунктах по месту нахождения таких объектов. Сбор сточных вод из частей населенного пункта, не обеспеченных централизованными сетями водоотведения, осуществлять специальным автомобильным транспортом.</w:t>
            </w:r>
          </w:p>
          <w:p w:rsidR="00443039" w:rsidRPr="002B2AA4" w:rsidRDefault="00443039" w:rsidP="00443039">
            <w:pPr>
              <w:jc w:val="both"/>
              <w:rPr>
                <w:sz w:val="24"/>
                <w:szCs w:val="24"/>
              </w:rPr>
            </w:pPr>
          </w:p>
        </w:tc>
      </w:tr>
    </w:tbl>
    <w:p w:rsidR="00443039" w:rsidRPr="002B2AA4" w:rsidRDefault="00443039" w:rsidP="00443039">
      <w:pPr>
        <w:spacing w:after="0" w:line="240" w:lineRule="auto"/>
        <w:jc w:val="center"/>
        <w:rPr>
          <w:rFonts w:ascii="Times New Roman" w:hAnsi="Times New Roman" w:cs="Times New Roman"/>
          <w:b/>
          <w:sz w:val="24"/>
          <w:szCs w:val="24"/>
        </w:rPr>
      </w:pPr>
    </w:p>
    <w:p w:rsidR="00443039" w:rsidRPr="002B2AA4" w:rsidRDefault="00443039" w:rsidP="00443039">
      <w:pPr>
        <w:pStyle w:val="10"/>
        <w:keepNext w:val="0"/>
        <w:widowControl w:val="0"/>
        <w:tabs>
          <w:tab w:val="left" w:pos="678"/>
          <w:tab w:val="left" w:pos="5306"/>
        </w:tabs>
        <w:ind w:right="114" w:firstLine="709"/>
        <w:jc w:val="both"/>
        <w:rPr>
          <w:spacing w:val="-1"/>
          <w:sz w:val="24"/>
          <w:szCs w:val="24"/>
        </w:rPr>
      </w:pPr>
      <w:r w:rsidRPr="002B2AA4">
        <w:rPr>
          <w:sz w:val="24"/>
          <w:szCs w:val="24"/>
        </w:rPr>
        <w:t xml:space="preserve">2.2 Расчетные показатели в области </w:t>
      </w:r>
      <w:r w:rsidRPr="002B2AA4">
        <w:rPr>
          <w:spacing w:val="-1"/>
          <w:sz w:val="24"/>
          <w:szCs w:val="24"/>
        </w:rPr>
        <w:t>автомобильных дорог местного значения</w:t>
      </w:r>
    </w:p>
    <w:p w:rsidR="00443039" w:rsidRPr="002B2AA4" w:rsidRDefault="00443039" w:rsidP="00443039">
      <w:pPr>
        <w:spacing w:after="0" w:line="240" w:lineRule="auto"/>
        <w:rPr>
          <w:rFonts w:ascii="Times New Roman" w:hAnsi="Times New Roman" w:cs="Times New Roman"/>
          <w:sz w:val="24"/>
          <w:szCs w:val="24"/>
        </w:rPr>
      </w:pPr>
    </w:p>
    <w:p w:rsidR="00443039" w:rsidRPr="002B2AA4" w:rsidRDefault="00443039" w:rsidP="00443039">
      <w:pPr>
        <w:spacing w:after="0" w:line="240" w:lineRule="auto"/>
        <w:ind w:firstLine="709"/>
        <w:jc w:val="both"/>
        <w:rPr>
          <w:rFonts w:ascii="Times New Roman" w:hAnsi="Times New Roman" w:cs="Times New Roman"/>
          <w:spacing w:val="-1"/>
          <w:sz w:val="24"/>
          <w:szCs w:val="24"/>
        </w:rPr>
      </w:pPr>
      <w:r w:rsidRPr="002B2AA4">
        <w:rPr>
          <w:rFonts w:ascii="Times New Roman" w:hAnsi="Times New Roman" w:cs="Times New Roman"/>
          <w:sz w:val="24"/>
          <w:szCs w:val="24"/>
        </w:rPr>
        <w:t xml:space="preserve">Для </w:t>
      </w:r>
      <w:r w:rsidRPr="002B2AA4">
        <w:rPr>
          <w:rFonts w:ascii="Times New Roman" w:hAnsi="Times New Roman" w:cs="Times New Roman"/>
          <w:spacing w:val="-1"/>
          <w:sz w:val="24"/>
          <w:szCs w:val="24"/>
        </w:rPr>
        <w:t xml:space="preserve">населенных пунктов </w:t>
      </w:r>
      <w:r w:rsidRPr="002B2AA4">
        <w:rPr>
          <w:rFonts w:ascii="Times New Roman" w:hAnsi="Times New Roman" w:cs="Times New Roman"/>
          <w:sz w:val="24"/>
          <w:szCs w:val="24"/>
        </w:rPr>
        <w:t>Соляновского муниципального образования  -</w:t>
      </w:r>
      <w:r w:rsidRPr="002B2AA4">
        <w:rPr>
          <w:rFonts w:ascii="Times New Roman" w:hAnsi="Times New Roman" w:cs="Times New Roman"/>
          <w:spacing w:val="-1"/>
          <w:sz w:val="24"/>
          <w:szCs w:val="24"/>
        </w:rPr>
        <w:t xml:space="preserve">сельского поселения устанавливаются следующие расчетные показатели </w:t>
      </w:r>
      <w:r w:rsidRPr="002B2AA4">
        <w:rPr>
          <w:rFonts w:ascii="Times New Roman" w:hAnsi="Times New Roman" w:cs="Times New Roman"/>
          <w:spacing w:val="-2"/>
          <w:sz w:val="24"/>
          <w:szCs w:val="24"/>
        </w:rPr>
        <w:t xml:space="preserve">минимально </w:t>
      </w:r>
      <w:r w:rsidRPr="002B2AA4">
        <w:rPr>
          <w:rFonts w:ascii="Times New Roman" w:hAnsi="Times New Roman" w:cs="Times New Roman"/>
          <w:spacing w:val="-1"/>
          <w:sz w:val="24"/>
          <w:szCs w:val="24"/>
        </w:rPr>
        <w:t xml:space="preserve">допустимого уровня обеспеченности объектами </w:t>
      </w:r>
      <w:r w:rsidRPr="002B2AA4">
        <w:rPr>
          <w:rFonts w:ascii="Times New Roman" w:hAnsi="Times New Roman" w:cs="Times New Roman"/>
          <w:sz w:val="24"/>
          <w:szCs w:val="24"/>
        </w:rPr>
        <w:t xml:space="preserve">в </w:t>
      </w:r>
      <w:r w:rsidRPr="002B2AA4">
        <w:rPr>
          <w:rFonts w:ascii="Times New Roman" w:hAnsi="Times New Roman" w:cs="Times New Roman"/>
          <w:spacing w:val="-1"/>
          <w:sz w:val="24"/>
          <w:szCs w:val="24"/>
        </w:rPr>
        <w:t xml:space="preserve">области автомобильных </w:t>
      </w:r>
      <w:r w:rsidRPr="002B2AA4">
        <w:rPr>
          <w:rFonts w:ascii="Times New Roman" w:hAnsi="Times New Roman" w:cs="Times New Roman"/>
          <w:spacing w:val="-2"/>
          <w:sz w:val="24"/>
          <w:szCs w:val="24"/>
        </w:rPr>
        <w:t xml:space="preserve">дорог </w:t>
      </w:r>
      <w:r w:rsidRPr="002B2AA4">
        <w:rPr>
          <w:rFonts w:ascii="Times New Roman" w:hAnsi="Times New Roman" w:cs="Times New Roman"/>
          <w:spacing w:val="-1"/>
          <w:sz w:val="24"/>
          <w:szCs w:val="24"/>
        </w:rPr>
        <w:t xml:space="preserve">местного значения </w:t>
      </w:r>
      <w:r w:rsidRPr="002B2AA4">
        <w:rPr>
          <w:rFonts w:ascii="Times New Roman" w:hAnsi="Times New Roman" w:cs="Times New Roman"/>
          <w:sz w:val="24"/>
          <w:szCs w:val="24"/>
        </w:rPr>
        <w:t xml:space="preserve">в </w:t>
      </w:r>
      <w:r w:rsidRPr="002B2AA4">
        <w:rPr>
          <w:rFonts w:ascii="Times New Roman" w:hAnsi="Times New Roman" w:cs="Times New Roman"/>
          <w:spacing w:val="-1"/>
          <w:sz w:val="24"/>
          <w:szCs w:val="24"/>
        </w:rPr>
        <w:t xml:space="preserve">границах населенных </w:t>
      </w:r>
      <w:r w:rsidRPr="002B2AA4">
        <w:rPr>
          <w:rFonts w:ascii="Times New Roman" w:hAnsi="Times New Roman" w:cs="Times New Roman"/>
          <w:spacing w:val="-2"/>
          <w:sz w:val="24"/>
          <w:szCs w:val="24"/>
        </w:rPr>
        <w:t xml:space="preserve">пунктов </w:t>
      </w:r>
      <w:r w:rsidRPr="002B2AA4">
        <w:rPr>
          <w:rFonts w:ascii="Times New Roman" w:hAnsi="Times New Roman" w:cs="Times New Roman"/>
          <w:sz w:val="24"/>
          <w:szCs w:val="24"/>
        </w:rPr>
        <w:t xml:space="preserve">и </w:t>
      </w:r>
      <w:r w:rsidRPr="002B2AA4">
        <w:rPr>
          <w:rFonts w:ascii="Times New Roman" w:hAnsi="Times New Roman" w:cs="Times New Roman"/>
          <w:spacing w:val="-1"/>
          <w:sz w:val="24"/>
          <w:szCs w:val="24"/>
        </w:rPr>
        <w:t xml:space="preserve">расчетных показателей максимально допустимого уровня </w:t>
      </w:r>
      <w:r w:rsidRPr="002B2AA4">
        <w:rPr>
          <w:rFonts w:ascii="Times New Roman" w:hAnsi="Times New Roman" w:cs="Times New Roman"/>
          <w:spacing w:val="-2"/>
          <w:sz w:val="24"/>
          <w:szCs w:val="24"/>
        </w:rPr>
        <w:t xml:space="preserve">территориальной </w:t>
      </w:r>
      <w:r w:rsidRPr="002B2AA4">
        <w:rPr>
          <w:rFonts w:ascii="Times New Roman" w:hAnsi="Times New Roman" w:cs="Times New Roman"/>
          <w:spacing w:val="-1"/>
          <w:sz w:val="24"/>
          <w:szCs w:val="24"/>
        </w:rPr>
        <w:t>доступности таких объектов для населения поселения.</w:t>
      </w:r>
    </w:p>
    <w:p w:rsidR="00443039" w:rsidRPr="002B2AA4" w:rsidRDefault="00443039" w:rsidP="00443039">
      <w:pPr>
        <w:spacing w:after="0" w:line="240" w:lineRule="auto"/>
        <w:jc w:val="right"/>
        <w:rPr>
          <w:rFonts w:ascii="Times New Roman" w:hAnsi="Times New Roman" w:cs="Times New Roman"/>
          <w:sz w:val="24"/>
          <w:szCs w:val="24"/>
        </w:rPr>
      </w:pPr>
    </w:p>
    <w:p w:rsidR="00443039" w:rsidRPr="002B2AA4" w:rsidRDefault="00443039" w:rsidP="00443039">
      <w:pPr>
        <w:spacing w:after="0" w:line="240" w:lineRule="auto"/>
        <w:jc w:val="right"/>
        <w:rPr>
          <w:rFonts w:ascii="Times New Roman" w:hAnsi="Times New Roman" w:cs="Times New Roman"/>
          <w:sz w:val="24"/>
          <w:szCs w:val="24"/>
        </w:rPr>
      </w:pPr>
      <w:r w:rsidRPr="002B2AA4">
        <w:rPr>
          <w:rFonts w:ascii="Times New Roman" w:hAnsi="Times New Roman" w:cs="Times New Roman"/>
          <w:sz w:val="24"/>
          <w:szCs w:val="24"/>
        </w:rPr>
        <w:t>Таблица 2</w:t>
      </w:r>
    </w:p>
    <w:p w:rsidR="00443039" w:rsidRPr="002B2AA4" w:rsidRDefault="00443039" w:rsidP="00443039">
      <w:pPr>
        <w:spacing w:after="0" w:line="240" w:lineRule="auto"/>
        <w:ind w:firstLine="709"/>
        <w:jc w:val="both"/>
        <w:rPr>
          <w:rFonts w:ascii="Times New Roman" w:hAnsi="Times New Roman" w:cs="Times New Roman"/>
          <w:spacing w:val="-1"/>
          <w:sz w:val="24"/>
          <w:szCs w:val="24"/>
        </w:rPr>
      </w:pPr>
    </w:p>
    <w:tbl>
      <w:tblPr>
        <w:tblStyle w:val="af0"/>
        <w:tblW w:w="10174" w:type="dxa"/>
        <w:tblInd w:w="-318" w:type="dxa"/>
        <w:tblLayout w:type="fixed"/>
        <w:tblLook w:val="04A0"/>
      </w:tblPr>
      <w:tblGrid>
        <w:gridCol w:w="426"/>
        <w:gridCol w:w="1843"/>
        <w:gridCol w:w="142"/>
        <w:gridCol w:w="2018"/>
        <w:gridCol w:w="2518"/>
        <w:gridCol w:w="3227"/>
      </w:tblGrid>
      <w:tr w:rsidR="00443039" w:rsidRPr="002B2AA4" w:rsidTr="00443039">
        <w:tc>
          <w:tcPr>
            <w:tcW w:w="426" w:type="dxa"/>
          </w:tcPr>
          <w:p w:rsidR="00443039" w:rsidRPr="002B2AA4" w:rsidRDefault="00443039" w:rsidP="00443039">
            <w:pPr>
              <w:rPr>
                <w:b/>
                <w:sz w:val="24"/>
                <w:szCs w:val="24"/>
              </w:rPr>
            </w:pPr>
          </w:p>
        </w:tc>
        <w:tc>
          <w:tcPr>
            <w:tcW w:w="1843" w:type="dxa"/>
          </w:tcPr>
          <w:p w:rsidR="00443039" w:rsidRPr="002B2AA4" w:rsidRDefault="00443039" w:rsidP="00443039">
            <w:pPr>
              <w:rPr>
                <w:b/>
                <w:sz w:val="24"/>
                <w:szCs w:val="24"/>
              </w:rPr>
            </w:pPr>
            <w:r w:rsidRPr="002B2AA4">
              <w:rPr>
                <w:b/>
                <w:sz w:val="24"/>
                <w:szCs w:val="24"/>
              </w:rPr>
              <w:t>Наименование видов объектов местного значения</w:t>
            </w:r>
          </w:p>
        </w:tc>
        <w:tc>
          <w:tcPr>
            <w:tcW w:w="2160" w:type="dxa"/>
            <w:gridSpan w:val="2"/>
          </w:tcPr>
          <w:p w:rsidR="00443039" w:rsidRPr="002B2AA4" w:rsidRDefault="00443039" w:rsidP="00443039">
            <w:pPr>
              <w:rPr>
                <w:b/>
                <w:sz w:val="24"/>
                <w:szCs w:val="24"/>
              </w:rPr>
            </w:pPr>
            <w:r w:rsidRPr="002B2AA4">
              <w:rPr>
                <w:b/>
                <w:sz w:val="24"/>
                <w:szCs w:val="24"/>
              </w:rPr>
              <w:t>Расчетные показатели минимально допустимого</w:t>
            </w:r>
          </w:p>
          <w:p w:rsidR="00443039" w:rsidRPr="002B2AA4" w:rsidRDefault="00443039" w:rsidP="00443039">
            <w:pPr>
              <w:rPr>
                <w:b/>
                <w:sz w:val="24"/>
                <w:szCs w:val="24"/>
              </w:rPr>
            </w:pPr>
            <w:r w:rsidRPr="002B2AA4">
              <w:rPr>
                <w:b/>
                <w:sz w:val="24"/>
                <w:szCs w:val="24"/>
              </w:rPr>
              <w:t>уровня обеспеченности</w:t>
            </w:r>
          </w:p>
          <w:p w:rsidR="00443039" w:rsidRPr="002B2AA4" w:rsidRDefault="00443039" w:rsidP="00443039">
            <w:pPr>
              <w:rPr>
                <w:b/>
                <w:sz w:val="24"/>
                <w:szCs w:val="24"/>
              </w:rPr>
            </w:pPr>
            <w:r w:rsidRPr="002B2AA4">
              <w:rPr>
                <w:b/>
                <w:sz w:val="24"/>
                <w:szCs w:val="24"/>
              </w:rPr>
              <w:t>объектами</w:t>
            </w:r>
          </w:p>
        </w:tc>
        <w:tc>
          <w:tcPr>
            <w:tcW w:w="2518" w:type="dxa"/>
          </w:tcPr>
          <w:p w:rsidR="00443039" w:rsidRPr="002B2AA4" w:rsidRDefault="00443039" w:rsidP="00443039">
            <w:pPr>
              <w:rPr>
                <w:b/>
                <w:sz w:val="24"/>
                <w:szCs w:val="24"/>
              </w:rPr>
            </w:pPr>
            <w:r w:rsidRPr="002B2AA4">
              <w:rPr>
                <w:b/>
                <w:sz w:val="24"/>
                <w:szCs w:val="24"/>
              </w:rPr>
              <w:t>Расчетные показатели</w:t>
            </w:r>
          </w:p>
          <w:p w:rsidR="00443039" w:rsidRPr="002B2AA4" w:rsidRDefault="00443039" w:rsidP="00443039">
            <w:pPr>
              <w:rPr>
                <w:b/>
                <w:sz w:val="24"/>
                <w:szCs w:val="24"/>
              </w:rPr>
            </w:pPr>
            <w:r w:rsidRPr="002B2AA4">
              <w:rPr>
                <w:b/>
                <w:sz w:val="24"/>
                <w:szCs w:val="24"/>
              </w:rPr>
              <w:t>максимально допустимого уровня</w:t>
            </w:r>
          </w:p>
          <w:p w:rsidR="00443039" w:rsidRPr="002B2AA4" w:rsidRDefault="00443039" w:rsidP="00443039">
            <w:pPr>
              <w:rPr>
                <w:b/>
                <w:sz w:val="24"/>
                <w:szCs w:val="24"/>
              </w:rPr>
            </w:pPr>
            <w:r w:rsidRPr="002B2AA4">
              <w:rPr>
                <w:b/>
                <w:sz w:val="24"/>
                <w:szCs w:val="24"/>
              </w:rPr>
              <w:t>территориальной</w:t>
            </w:r>
          </w:p>
          <w:p w:rsidR="00443039" w:rsidRPr="002B2AA4" w:rsidRDefault="00443039" w:rsidP="00443039">
            <w:pPr>
              <w:rPr>
                <w:b/>
                <w:sz w:val="24"/>
                <w:szCs w:val="24"/>
              </w:rPr>
            </w:pPr>
            <w:r w:rsidRPr="002B2AA4">
              <w:rPr>
                <w:b/>
                <w:sz w:val="24"/>
                <w:szCs w:val="24"/>
              </w:rPr>
              <w:t>доступности объектов</w:t>
            </w:r>
          </w:p>
        </w:tc>
        <w:tc>
          <w:tcPr>
            <w:tcW w:w="3227" w:type="dxa"/>
          </w:tcPr>
          <w:p w:rsidR="00443039" w:rsidRPr="002B2AA4" w:rsidRDefault="00443039" w:rsidP="00443039">
            <w:pPr>
              <w:rPr>
                <w:b/>
                <w:sz w:val="24"/>
                <w:szCs w:val="24"/>
              </w:rPr>
            </w:pPr>
            <w:r w:rsidRPr="002B2AA4">
              <w:rPr>
                <w:b/>
                <w:sz w:val="24"/>
                <w:szCs w:val="24"/>
              </w:rPr>
              <w:t>Область применения</w:t>
            </w:r>
          </w:p>
        </w:tc>
      </w:tr>
      <w:tr w:rsidR="00443039" w:rsidRPr="002B2AA4" w:rsidTr="00443039">
        <w:tc>
          <w:tcPr>
            <w:tcW w:w="426" w:type="dxa"/>
          </w:tcPr>
          <w:p w:rsidR="00443039" w:rsidRPr="002B2AA4" w:rsidRDefault="00443039" w:rsidP="00443039">
            <w:pPr>
              <w:pStyle w:val="ac"/>
              <w:tabs>
                <w:tab w:val="left" w:pos="473"/>
                <w:tab w:val="left" w:pos="752"/>
                <w:tab w:val="left" w:pos="1474"/>
                <w:tab w:val="left" w:pos="1708"/>
                <w:tab w:val="left" w:pos="1824"/>
                <w:tab w:val="left" w:pos="2142"/>
                <w:tab w:val="left" w:pos="2690"/>
              </w:tabs>
              <w:rPr>
                <w:b/>
                <w:sz w:val="24"/>
              </w:rPr>
            </w:pPr>
            <w:r w:rsidRPr="002B2AA4">
              <w:rPr>
                <w:b/>
                <w:sz w:val="24"/>
              </w:rPr>
              <w:t>1.</w:t>
            </w:r>
          </w:p>
        </w:tc>
        <w:tc>
          <w:tcPr>
            <w:tcW w:w="1843" w:type="dxa"/>
          </w:tcPr>
          <w:p w:rsidR="00443039" w:rsidRPr="002B2AA4" w:rsidRDefault="00443039" w:rsidP="00443039">
            <w:pPr>
              <w:pStyle w:val="ac"/>
              <w:tabs>
                <w:tab w:val="left" w:pos="473"/>
                <w:tab w:val="left" w:pos="752"/>
                <w:tab w:val="left" w:pos="1474"/>
                <w:tab w:val="left" w:pos="1708"/>
                <w:tab w:val="left" w:pos="1824"/>
                <w:tab w:val="left" w:pos="2142"/>
                <w:tab w:val="left" w:pos="2690"/>
              </w:tabs>
              <w:rPr>
                <w:b/>
                <w:sz w:val="24"/>
              </w:rPr>
            </w:pPr>
            <w:r w:rsidRPr="002B2AA4">
              <w:rPr>
                <w:b/>
                <w:sz w:val="24"/>
              </w:rPr>
              <w:t>Автомобильные дороги улично-дорожной сети населенного пункта с усовершенствованным покрытием (цементобетонные, асфальтобетонные и типа асфальтобетона, из щебня и гравия, обработанных вяжущими материалами)</w:t>
            </w:r>
          </w:p>
        </w:tc>
        <w:tc>
          <w:tcPr>
            <w:tcW w:w="2160" w:type="dxa"/>
            <w:gridSpan w:val="2"/>
          </w:tcPr>
          <w:p w:rsidR="00443039" w:rsidRPr="002B2AA4" w:rsidRDefault="00443039" w:rsidP="00443039">
            <w:pPr>
              <w:rPr>
                <w:sz w:val="24"/>
                <w:szCs w:val="24"/>
              </w:rPr>
            </w:pPr>
            <w:r w:rsidRPr="002B2AA4">
              <w:rPr>
                <w:sz w:val="24"/>
                <w:szCs w:val="24"/>
              </w:rPr>
              <w:t>35%</w:t>
            </w:r>
          </w:p>
          <w:p w:rsidR="00443039" w:rsidRPr="002B2AA4" w:rsidRDefault="00443039" w:rsidP="00443039">
            <w:pPr>
              <w:rPr>
                <w:sz w:val="24"/>
                <w:szCs w:val="24"/>
              </w:rPr>
            </w:pPr>
            <w:r w:rsidRPr="002B2AA4">
              <w:rPr>
                <w:sz w:val="24"/>
                <w:szCs w:val="24"/>
              </w:rPr>
              <w:t>общей протяженности улично-дорожной сети населенных пунктов</w:t>
            </w:r>
          </w:p>
          <w:p w:rsidR="00443039" w:rsidRPr="002B2AA4" w:rsidRDefault="00443039" w:rsidP="00443039">
            <w:pPr>
              <w:rPr>
                <w:sz w:val="24"/>
                <w:szCs w:val="24"/>
              </w:rPr>
            </w:pPr>
            <w:r w:rsidRPr="002B2AA4">
              <w:rPr>
                <w:sz w:val="24"/>
                <w:szCs w:val="24"/>
              </w:rPr>
              <w:t>поселения</w:t>
            </w:r>
          </w:p>
          <w:p w:rsidR="00443039" w:rsidRPr="002B2AA4" w:rsidRDefault="00443039" w:rsidP="00443039">
            <w:pPr>
              <w:rPr>
                <w:sz w:val="24"/>
                <w:szCs w:val="24"/>
              </w:rPr>
            </w:pPr>
          </w:p>
        </w:tc>
        <w:tc>
          <w:tcPr>
            <w:tcW w:w="2518" w:type="dxa"/>
          </w:tcPr>
          <w:p w:rsidR="00443039" w:rsidRPr="002B2AA4" w:rsidRDefault="00443039" w:rsidP="00443039">
            <w:pPr>
              <w:rPr>
                <w:sz w:val="24"/>
                <w:szCs w:val="24"/>
              </w:rPr>
            </w:pPr>
            <w:r w:rsidRPr="002B2AA4">
              <w:rPr>
                <w:spacing w:val="-1"/>
                <w:sz w:val="24"/>
                <w:szCs w:val="24"/>
              </w:rPr>
              <w:t>Не нормируется</w:t>
            </w:r>
          </w:p>
        </w:tc>
        <w:tc>
          <w:tcPr>
            <w:tcW w:w="3227" w:type="dxa"/>
          </w:tcPr>
          <w:p w:rsidR="00443039" w:rsidRPr="002B2AA4" w:rsidRDefault="00443039" w:rsidP="00443039">
            <w:pPr>
              <w:tabs>
                <w:tab w:val="left" w:pos="1366"/>
                <w:tab w:val="left" w:pos="2062"/>
              </w:tabs>
              <w:ind w:left="34"/>
              <w:rPr>
                <w:spacing w:val="-1"/>
                <w:sz w:val="24"/>
                <w:szCs w:val="24"/>
              </w:rPr>
            </w:pPr>
            <w:r w:rsidRPr="002B2AA4">
              <w:rPr>
                <w:spacing w:val="-1"/>
                <w:sz w:val="24"/>
                <w:szCs w:val="24"/>
              </w:rPr>
              <w:t>При подготовке проекта генерального плана поселения, проекта планировки территории. Учитывается при подготовке программы комплексного развития транспортной инфраструктуры поселения</w:t>
            </w:r>
          </w:p>
        </w:tc>
      </w:tr>
      <w:tr w:rsidR="00443039" w:rsidRPr="002B2AA4" w:rsidTr="00443039">
        <w:tc>
          <w:tcPr>
            <w:tcW w:w="10174" w:type="dxa"/>
            <w:gridSpan w:val="6"/>
          </w:tcPr>
          <w:p w:rsidR="00443039" w:rsidRPr="002B2AA4" w:rsidRDefault="00443039" w:rsidP="00443039">
            <w:pPr>
              <w:tabs>
                <w:tab w:val="left" w:pos="1366"/>
                <w:tab w:val="left" w:pos="2062"/>
              </w:tabs>
              <w:ind w:left="34"/>
              <w:rPr>
                <w:spacing w:val="-1"/>
                <w:sz w:val="24"/>
                <w:szCs w:val="24"/>
              </w:rPr>
            </w:pPr>
            <w:r w:rsidRPr="002B2AA4">
              <w:rPr>
                <w:b/>
                <w:spacing w:val="-1"/>
                <w:sz w:val="24"/>
                <w:szCs w:val="24"/>
              </w:rPr>
              <w:t>Правила применения</w:t>
            </w:r>
          </w:p>
          <w:p w:rsidR="00443039" w:rsidRPr="002B2AA4" w:rsidRDefault="00443039" w:rsidP="00443039">
            <w:pPr>
              <w:tabs>
                <w:tab w:val="left" w:pos="1366"/>
                <w:tab w:val="left" w:pos="2062"/>
              </w:tabs>
              <w:ind w:left="34"/>
              <w:rPr>
                <w:spacing w:val="-1"/>
                <w:sz w:val="24"/>
                <w:szCs w:val="24"/>
              </w:rPr>
            </w:pPr>
            <w:r w:rsidRPr="002B2AA4">
              <w:rPr>
                <w:spacing w:val="-1"/>
                <w:sz w:val="24"/>
                <w:szCs w:val="24"/>
              </w:rPr>
              <w:t xml:space="preserve">При определении автомобильных дорог (участков автомобильных дорог) </w:t>
            </w:r>
            <w:r w:rsidRPr="002B2AA4">
              <w:rPr>
                <w:sz w:val="24"/>
                <w:szCs w:val="24"/>
              </w:rPr>
              <w:t>с твердым покрытием</w:t>
            </w:r>
            <w:r w:rsidRPr="002B2AA4">
              <w:rPr>
                <w:spacing w:val="-1"/>
                <w:sz w:val="24"/>
                <w:szCs w:val="24"/>
              </w:rPr>
              <w:t xml:space="preserve"> необходимо учитывать интенсивность дорожного движения и количество проживающего населения.</w:t>
            </w:r>
          </w:p>
          <w:p w:rsidR="00443039" w:rsidRPr="002B2AA4" w:rsidRDefault="00443039" w:rsidP="00443039">
            <w:pPr>
              <w:tabs>
                <w:tab w:val="left" w:pos="1366"/>
                <w:tab w:val="left" w:pos="2062"/>
              </w:tabs>
              <w:ind w:left="34"/>
              <w:rPr>
                <w:spacing w:val="-1"/>
                <w:sz w:val="24"/>
                <w:szCs w:val="24"/>
              </w:rPr>
            </w:pPr>
          </w:p>
        </w:tc>
      </w:tr>
      <w:tr w:rsidR="00443039" w:rsidRPr="002B2AA4" w:rsidTr="00443039">
        <w:tc>
          <w:tcPr>
            <w:tcW w:w="426" w:type="dxa"/>
          </w:tcPr>
          <w:p w:rsidR="00443039" w:rsidRPr="002B2AA4" w:rsidRDefault="00443039" w:rsidP="00443039">
            <w:pPr>
              <w:pStyle w:val="ac"/>
              <w:tabs>
                <w:tab w:val="left" w:pos="473"/>
                <w:tab w:val="left" w:pos="752"/>
                <w:tab w:val="left" w:pos="1474"/>
                <w:tab w:val="left" w:pos="1708"/>
                <w:tab w:val="left" w:pos="1824"/>
                <w:tab w:val="left" w:pos="2142"/>
                <w:tab w:val="left" w:pos="2690"/>
              </w:tabs>
              <w:rPr>
                <w:b/>
                <w:sz w:val="24"/>
              </w:rPr>
            </w:pPr>
            <w:r w:rsidRPr="002B2AA4">
              <w:rPr>
                <w:b/>
                <w:sz w:val="24"/>
              </w:rPr>
              <w:t>2.</w:t>
            </w:r>
          </w:p>
        </w:tc>
        <w:tc>
          <w:tcPr>
            <w:tcW w:w="1843" w:type="dxa"/>
          </w:tcPr>
          <w:p w:rsidR="00443039" w:rsidRPr="002B2AA4" w:rsidRDefault="00443039" w:rsidP="00443039">
            <w:pPr>
              <w:pStyle w:val="ac"/>
              <w:tabs>
                <w:tab w:val="left" w:pos="473"/>
                <w:tab w:val="left" w:pos="752"/>
                <w:tab w:val="left" w:pos="1474"/>
                <w:tab w:val="left" w:pos="1708"/>
                <w:tab w:val="left" w:pos="1824"/>
                <w:tab w:val="left" w:pos="2142"/>
                <w:tab w:val="left" w:pos="2690"/>
              </w:tabs>
              <w:rPr>
                <w:b/>
                <w:sz w:val="24"/>
              </w:rPr>
            </w:pPr>
            <w:r w:rsidRPr="002B2AA4">
              <w:rPr>
                <w:b/>
                <w:sz w:val="24"/>
              </w:rPr>
              <w:t>Парковка</w:t>
            </w:r>
            <w:r w:rsidRPr="002B2AA4">
              <w:rPr>
                <w:b/>
                <w:sz w:val="24"/>
                <w:lang w:val="en-US"/>
              </w:rPr>
              <w:t xml:space="preserve"> </w:t>
            </w:r>
            <w:r w:rsidRPr="002B2AA4">
              <w:rPr>
                <w:b/>
                <w:spacing w:val="-1"/>
                <w:sz w:val="24"/>
              </w:rPr>
              <w:t>(парковочные</w:t>
            </w:r>
            <w:r w:rsidRPr="002B2AA4">
              <w:rPr>
                <w:b/>
                <w:spacing w:val="-1"/>
                <w:sz w:val="24"/>
                <w:lang w:val="en-US"/>
              </w:rPr>
              <w:t xml:space="preserve"> </w:t>
            </w:r>
            <w:r w:rsidRPr="002B2AA4">
              <w:rPr>
                <w:b/>
                <w:spacing w:val="-1"/>
                <w:sz w:val="24"/>
              </w:rPr>
              <w:t xml:space="preserve">места) </w:t>
            </w:r>
          </w:p>
        </w:tc>
        <w:tc>
          <w:tcPr>
            <w:tcW w:w="2160" w:type="dxa"/>
            <w:gridSpan w:val="2"/>
          </w:tcPr>
          <w:p w:rsidR="00443039" w:rsidRPr="002B2AA4" w:rsidRDefault="00443039" w:rsidP="00443039">
            <w:pPr>
              <w:rPr>
                <w:sz w:val="24"/>
                <w:szCs w:val="24"/>
              </w:rPr>
            </w:pPr>
            <w:r w:rsidRPr="002B2AA4">
              <w:rPr>
                <w:sz w:val="24"/>
                <w:szCs w:val="24"/>
              </w:rPr>
              <w:t>Не менее 2 объектов на поселение</w:t>
            </w:r>
          </w:p>
        </w:tc>
        <w:tc>
          <w:tcPr>
            <w:tcW w:w="2518" w:type="dxa"/>
          </w:tcPr>
          <w:p w:rsidR="00443039" w:rsidRPr="002B2AA4" w:rsidRDefault="00443039" w:rsidP="00443039">
            <w:pPr>
              <w:tabs>
                <w:tab w:val="left" w:pos="1366"/>
                <w:tab w:val="left" w:pos="2062"/>
              </w:tabs>
              <w:rPr>
                <w:sz w:val="24"/>
                <w:szCs w:val="24"/>
              </w:rPr>
            </w:pPr>
            <w:r w:rsidRPr="002B2AA4">
              <w:rPr>
                <w:sz w:val="24"/>
                <w:szCs w:val="24"/>
              </w:rPr>
              <w:t>На территории населенного пункта поселения</w:t>
            </w:r>
          </w:p>
        </w:tc>
        <w:tc>
          <w:tcPr>
            <w:tcW w:w="3227" w:type="dxa"/>
          </w:tcPr>
          <w:p w:rsidR="00443039" w:rsidRPr="002B2AA4" w:rsidRDefault="00443039" w:rsidP="00443039">
            <w:pPr>
              <w:rPr>
                <w:sz w:val="24"/>
                <w:szCs w:val="24"/>
              </w:rPr>
            </w:pPr>
            <w:r w:rsidRPr="002B2AA4">
              <w:rPr>
                <w:sz w:val="24"/>
                <w:szCs w:val="24"/>
              </w:rPr>
              <w:t>При подготовке проекта генерального плана поселения, проекта планировки территории. Учитывается при подготовке программы комплексного развития транспортной инфраструктуры поселения</w:t>
            </w:r>
          </w:p>
        </w:tc>
      </w:tr>
      <w:tr w:rsidR="00443039" w:rsidRPr="002B2AA4" w:rsidTr="00443039">
        <w:tc>
          <w:tcPr>
            <w:tcW w:w="10174" w:type="dxa"/>
            <w:gridSpan w:val="6"/>
          </w:tcPr>
          <w:p w:rsidR="00443039" w:rsidRPr="002B2AA4" w:rsidRDefault="00443039" w:rsidP="00443039">
            <w:pPr>
              <w:tabs>
                <w:tab w:val="left" w:pos="1366"/>
                <w:tab w:val="left" w:pos="2062"/>
              </w:tabs>
              <w:ind w:left="34"/>
              <w:rPr>
                <w:b/>
                <w:spacing w:val="-1"/>
                <w:sz w:val="24"/>
                <w:szCs w:val="24"/>
              </w:rPr>
            </w:pPr>
            <w:r w:rsidRPr="002B2AA4">
              <w:rPr>
                <w:b/>
                <w:spacing w:val="-1"/>
                <w:sz w:val="24"/>
                <w:szCs w:val="24"/>
              </w:rPr>
              <w:t>Правила применения</w:t>
            </w:r>
          </w:p>
          <w:p w:rsidR="00443039" w:rsidRPr="002B2AA4" w:rsidRDefault="00443039" w:rsidP="00443039">
            <w:pPr>
              <w:tabs>
                <w:tab w:val="left" w:pos="1366"/>
                <w:tab w:val="left" w:pos="2062"/>
              </w:tabs>
              <w:ind w:left="34"/>
              <w:rPr>
                <w:spacing w:val="-1"/>
                <w:sz w:val="24"/>
                <w:szCs w:val="24"/>
              </w:rPr>
            </w:pPr>
            <w:r w:rsidRPr="002B2AA4">
              <w:rPr>
                <w:spacing w:val="-1"/>
                <w:sz w:val="24"/>
                <w:szCs w:val="24"/>
              </w:rPr>
              <w:t>Вместимость бесплатных парковочных мест (парковок) для каждого населенного пункта определяется при подготовке проекта генерального плана поселения, с учетом перспективной численности населения.</w:t>
            </w:r>
          </w:p>
        </w:tc>
      </w:tr>
      <w:tr w:rsidR="00443039" w:rsidRPr="002B2AA4" w:rsidTr="00443039">
        <w:tc>
          <w:tcPr>
            <w:tcW w:w="426" w:type="dxa"/>
          </w:tcPr>
          <w:p w:rsidR="00443039" w:rsidRPr="002B2AA4" w:rsidRDefault="00443039" w:rsidP="00443039">
            <w:pPr>
              <w:pStyle w:val="ac"/>
              <w:tabs>
                <w:tab w:val="left" w:pos="473"/>
                <w:tab w:val="left" w:pos="752"/>
                <w:tab w:val="left" w:pos="1474"/>
                <w:tab w:val="left" w:pos="1708"/>
                <w:tab w:val="left" w:pos="1824"/>
                <w:tab w:val="left" w:pos="2142"/>
                <w:tab w:val="left" w:pos="2690"/>
              </w:tabs>
              <w:rPr>
                <w:b/>
                <w:spacing w:val="-1"/>
                <w:sz w:val="24"/>
              </w:rPr>
            </w:pPr>
            <w:r w:rsidRPr="002B2AA4">
              <w:rPr>
                <w:b/>
                <w:spacing w:val="-1"/>
                <w:sz w:val="24"/>
              </w:rPr>
              <w:t>3.</w:t>
            </w:r>
          </w:p>
        </w:tc>
        <w:tc>
          <w:tcPr>
            <w:tcW w:w="1985" w:type="dxa"/>
            <w:gridSpan w:val="2"/>
          </w:tcPr>
          <w:p w:rsidR="00443039" w:rsidRPr="002B2AA4" w:rsidRDefault="00443039" w:rsidP="00443039">
            <w:pPr>
              <w:pStyle w:val="ac"/>
              <w:tabs>
                <w:tab w:val="left" w:pos="473"/>
                <w:tab w:val="left" w:pos="752"/>
                <w:tab w:val="left" w:pos="1474"/>
                <w:tab w:val="left" w:pos="1708"/>
                <w:tab w:val="left" w:pos="1824"/>
                <w:tab w:val="left" w:pos="2142"/>
                <w:tab w:val="left" w:pos="2690"/>
              </w:tabs>
              <w:rPr>
                <w:b/>
                <w:sz w:val="24"/>
              </w:rPr>
            </w:pPr>
            <w:r w:rsidRPr="002B2AA4">
              <w:rPr>
                <w:b/>
                <w:spacing w:val="-1"/>
                <w:sz w:val="24"/>
              </w:rPr>
              <w:t>Пешеходный переход</w:t>
            </w:r>
          </w:p>
        </w:tc>
        <w:tc>
          <w:tcPr>
            <w:tcW w:w="2018" w:type="dxa"/>
          </w:tcPr>
          <w:p w:rsidR="00443039" w:rsidRPr="002B2AA4" w:rsidRDefault="00443039" w:rsidP="00443039">
            <w:pPr>
              <w:rPr>
                <w:spacing w:val="-1"/>
                <w:sz w:val="24"/>
                <w:szCs w:val="24"/>
              </w:rPr>
            </w:pPr>
            <w:r w:rsidRPr="002B2AA4">
              <w:rPr>
                <w:spacing w:val="-1"/>
                <w:sz w:val="24"/>
                <w:szCs w:val="24"/>
              </w:rPr>
              <w:t>Не менее 12объектов для поселковых дорог, главных и основных улиц</w:t>
            </w:r>
          </w:p>
        </w:tc>
        <w:tc>
          <w:tcPr>
            <w:tcW w:w="2518" w:type="dxa"/>
          </w:tcPr>
          <w:p w:rsidR="00443039" w:rsidRPr="002B2AA4" w:rsidRDefault="00443039" w:rsidP="00443039">
            <w:pPr>
              <w:tabs>
                <w:tab w:val="left" w:pos="1366"/>
                <w:tab w:val="left" w:pos="2062"/>
              </w:tabs>
              <w:rPr>
                <w:spacing w:val="-1"/>
                <w:sz w:val="24"/>
                <w:szCs w:val="24"/>
              </w:rPr>
            </w:pPr>
            <w:r w:rsidRPr="002B2AA4">
              <w:rPr>
                <w:spacing w:val="-1"/>
                <w:sz w:val="24"/>
                <w:szCs w:val="24"/>
              </w:rPr>
              <w:t>На каждые 300 метров</w:t>
            </w:r>
          </w:p>
          <w:p w:rsidR="00443039" w:rsidRPr="002B2AA4" w:rsidRDefault="00443039" w:rsidP="00443039">
            <w:pPr>
              <w:tabs>
                <w:tab w:val="left" w:pos="1366"/>
                <w:tab w:val="left" w:pos="2062"/>
              </w:tabs>
              <w:rPr>
                <w:spacing w:val="-1"/>
                <w:sz w:val="24"/>
                <w:szCs w:val="24"/>
              </w:rPr>
            </w:pPr>
            <w:r w:rsidRPr="002B2AA4">
              <w:rPr>
                <w:spacing w:val="-1"/>
                <w:sz w:val="24"/>
                <w:szCs w:val="24"/>
              </w:rPr>
              <w:t>улично-дорожной</w:t>
            </w:r>
          </w:p>
          <w:p w:rsidR="00443039" w:rsidRPr="002B2AA4" w:rsidRDefault="00443039" w:rsidP="00443039">
            <w:pPr>
              <w:tabs>
                <w:tab w:val="left" w:pos="1366"/>
                <w:tab w:val="left" w:pos="2062"/>
              </w:tabs>
              <w:rPr>
                <w:spacing w:val="-1"/>
                <w:sz w:val="24"/>
                <w:szCs w:val="24"/>
              </w:rPr>
            </w:pPr>
            <w:r w:rsidRPr="002B2AA4">
              <w:rPr>
                <w:spacing w:val="-1"/>
                <w:sz w:val="24"/>
                <w:szCs w:val="24"/>
              </w:rPr>
              <w:t>сети</w:t>
            </w:r>
          </w:p>
        </w:tc>
        <w:tc>
          <w:tcPr>
            <w:tcW w:w="3227" w:type="dxa"/>
          </w:tcPr>
          <w:p w:rsidR="00443039" w:rsidRPr="002B2AA4" w:rsidRDefault="00443039" w:rsidP="00443039">
            <w:pPr>
              <w:rPr>
                <w:sz w:val="24"/>
                <w:szCs w:val="24"/>
              </w:rPr>
            </w:pPr>
            <w:r w:rsidRPr="002B2AA4">
              <w:rPr>
                <w:sz w:val="24"/>
                <w:szCs w:val="24"/>
              </w:rPr>
              <w:t>При подготовке проекта планировки территории. Учитывается при подготовке программы комплексного развития транспортной инфраструктуры поселения</w:t>
            </w:r>
          </w:p>
        </w:tc>
      </w:tr>
      <w:tr w:rsidR="00443039" w:rsidRPr="002B2AA4" w:rsidTr="00443039">
        <w:tc>
          <w:tcPr>
            <w:tcW w:w="10174" w:type="dxa"/>
            <w:gridSpan w:val="6"/>
          </w:tcPr>
          <w:p w:rsidR="00443039" w:rsidRPr="002B2AA4" w:rsidRDefault="00443039" w:rsidP="00443039">
            <w:pPr>
              <w:tabs>
                <w:tab w:val="left" w:pos="1366"/>
                <w:tab w:val="left" w:pos="2062"/>
              </w:tabs>
              <w:ind w:left="34"/>
              <w:rPr>
                <w:spacing w:val="-1"/>
                <w:sz w:val="24"/>
                <w:szCs w:val="24"/>
              </w:rPr>
            </w:pPr>
            <w:r w:rsidRPr="002B2AA4">
              <w:rPr>
                <w:b/>
                <w:spacing w:val="-1"/>
                <w:sz w:val="24"/>
                <w:szCs w:val="24"/>
              </w:rPr>
              <w:t>Правила применения</w:t>
            </w:r>
          </w:p>
          <w:p w:rsidR="00443039" w:rsidRPr="002B2AA4" w:rsidRDefault="00443039" w:rsidP="00443039">
            <w:pPr>
              <w:jc w:val="both"/>
              <w:rPr>
                <w:sz w:val="24"/>
                <w:szCs w:val="24"/>
              </w:rPr>
            </w:pPr>
            <w:r w:rsidRPr="002B2AA4">
              <w:rPr>
                <w:sz w:val="24"/>
                <w:szCs w:val="24"/>
              </w:rPr>
              <w:t xml:space="preserve">Количество объектов </w:t>
            </w:r>
            <w:r w:rsidRPr="002B2AA4">
              <w:rPr>
                <w:spacing w:val="-1"/>
                <w:sz w:val="24"/>
                <w:szCs w:val="24"/>
              </w:rPr>
              <w:t xml:space="preserve">для каждого населенного пункта определяется при подготовке проекта генерального плана поселения, с учетом </w:t>
            </w:r>
            <w:r w:rsidRPr="002B2AA4">
              <w:rPr>
                <w:sz w:val="24"/>
                <w:szCs w:val="24"/>
              </w:rPr>
              <w:t xml:space="preserve">интенсивности дорожного движения, количества </w:t>
            </w:r>
            <w:r w:rsidRPr="002B2AA4">
              <w:rPr>
                <w:sz w:val="24"/>
                <w:szCs w:val="24"/>
              </w:rPr>
              <w:lastRenderedPageBreak/>
              <w:t>проживающего населения и наличия объектов социально-бытового обслуживания местного (поселенческого) значения.</w:t>
            </w:r>
          </w:p>
          <w:p w:rsidR="00443039" w:rsidRPr="002B2AA4" w:rsidRDefault="00443039" w:rsidP="00443039">
            <w:pPr>
              <w:jc w:val="both"/>
              <w:rPr>
                <w:sz w:val="24"/>
                <w:szCs w:val="24"/>
              </w:rPr>
            </w:pPr>
            <w:r w:rsidRPr="002B2AA4">
              <w:rPr>
                <w:sz w:val="24"/>
                <w:szCs w:val="24"/>
              </w:rPr>
              <w:t>Уточнение (увеличение) максимального допустимого уровня территориальной доступности объектов осуществляется при подготовке проекта планировки территории.</w:t>
            </w:r>
          </w:p>
        </w:tc>
      </w:tr>
    </w:tbl>
    <w:p w:rsidR="00443039" w:rsidRPr="002B2AA4" w:rsidRDefault="00443039" w:rsidP="00443039">
      <w:pPr>
        <w:spacing w:after="0" w:line="240" w:lineRule="auto"/>
        <w:ind w:firstLine="709"/>
        <w:jc w:val="both"/>
        <w:rPr>
          <w:rFonts w:ascii="Times New Roman" w:hAnsi="Times New Roman" w:cs="Times New Roman"/>
          <w:b/>
          <w:sz w:val="24"/>
          <w:szCs w:val="24"/>
        </w:rPr>
      </w:pPr>
      <w:r w:rsidRPr="002B2AA4">
        <w:rPr>
          <w:rFonts w:ascii="Times New Roman" w:hAnsi="Times New Roman" w:cs="Times New Roman"/>
          <w:b/>
          <w:sz w:val="24"/>
          <w:szCs w:val="24"/>
        </w:rPr>
        <w:lastRenderedPageBreak/>
        <w:t>2.3. Расчетные показатели в области физической культуры и массового спорта</w:t>
      </w:r>
    </w:p>
    <w:p w:rsidR="00443039" w:rsidRPr="002B2AA4" w:rsidRDefault="00443039" w:rsidP="00443039">
      <w:pPr>
        <w:spacing w:after="0" w:line="240" w:lineRule="auto"/>
        <w:jc w:val="right"/>
        <w:rPr>
          <w:rFonts w:ascii="Times New Roman" w:hAnsi="Times New Roman" w:cs="Times New Roman"/>
          <w:sz w:val="24"/>
          <w:szCs w:val="24"/>
        </w:rPr>
      </w:pPr>
      <w:r w:rsidRPr="002B2AA4">
        <w:rPr>
          <w:rFonts w:ascii="Times New Roman" w:hAnsi="Times New Roman" w:cs="Times New Roman"/>
          <w:sz w:val="24"/>
          <w:szCs w:val="24"/>
        </w:rPr>
        <w:t>Таблица 3</w:t>
      </w:r>
    </w:p>
    <w:tbl>
      <w:tblPr>
        <w:tblStyle w:val="af0"/>
        <w:tblW w:w="10208" w:type="dxa"/>
        <w:tblInd w:w="-318" w:type="dxa"/>
        <w:tblLayout w:type="fixed"/>
        <w:tblLook w:val="04A0"/>
      </w:tblPr>
      <w:tblGrid>
        <w:gridCol w:w="426"/>
        <w:gridCol w:w="2410"/>
        <w:gridCol w:w="1985"/>
        <w:gridCol w:w="2126"/>
        <w:gridCol w:w="3261"/>
      </w:tblGrid>
      <w:tr w:rsidR="00443039" w:rsidRPr="002B2AA4" w:rsidTr="00443039">
        <w:tc>
          <w:tcPr>
            <w:tcW w:w="426" w:type="dxa"/>
          </w:tcPr>
          <w:p w:rsidR="00443039" w:rsidRPr="002B2AA4" w:rsidRDefault="00443039" w:rsidP="00443039">
            <w:pPr>
              <w:rPr>
                <w:b/>
                <w:sz w:val="24"/>
                <w:szCs w:val="24"/>
              </w:rPr>
            </w:pPr>
          </w:p>
        </w:tc>
        <w:tc>
          <w:tcPr>
            <w:tcW w:w="2410" w:type="dxa"/>
          </w:tcPr>
          <w:p w:rsidR="00443039" w:rsidRPr="002B2AA4" w:rsidRDefault="00443039" w:rsidP="00443039">
            <w:pPr>
              <w:rPr>
                <w:b/>
                <w:sz w:val="24"/>
                <w:szCs w:val="24"/>
              </w:rPr>
            </w:pPr>
            <w:r w:rsidRPr="002B2AA4">
              <w:rPr>
                <w:b/>
                <w:sz w:val="24"/>
                <w:szCs w:val="24"/>
              </w:rPr>
              <w:t>Наименование видов объектов местного значения</w:t>
            </w:r>
          </w:p>
        </w:tc>
        <w:tc>
          <w:tcPr>
            <w:tcW w:w="1985" w:type="dxa"/>
          </w:tcPr>
          <w:p w:rsidR="00443039" w:rsidRPr="002B2AA4" w:rsidRDefault="00443039" w:rsidP="00443039">
            <w:pPr>
              <w:rPr>
                <w:b/>
                <w:sz w:val="24"/>
                <w:szCs w:val="24"/>
              </w:rPr>
            </w:pPr>
            <w:r w:rsidRPr="002B2AA4">
              <w:rPr>
                <w:b/>
                <w:sz w:val="24"/>
                <w:szCs w:val="24"/>
              </w:rPr>
              <w:t>Расчетные показатели минимально допустимого</w:t>
            </w:r>
          </w:p>
          <w:p w:rsidR="00443039" w:rsidRPr="002B2AA4" w:rsidRDefault="00443039" w:rsidP="00443039">
            <w:pPr>
              <w:rPr>
                <w:b/>
                <w:sz w:val="24"/>
                <w:szCs w:val="24"/>
              </w:rPr>
            </w:pPr>
            <w:r w:rsidRPr="002B2AA4">
              <w:rPr>
                <w:b/>
                <w:sz w:val="24"/>
                <w:szCs w:val="24"/>
              </w:rPr>
              <w:t>уровня обеспеченности</w:t>
            </w:r>
          </w:p>
          <w:p w:rsidR="00443039" w:rsidRPr="002B2AA4" w:rsidRDefault="00443039" w:rsidP="00443039">
            <w:pPr>
              <w:rPr>
                <w:b/>
                <w:sz w:val="24"/>
                <w:szCs w:val="24"/>
              </w:rPr>
            </w:pPr>
            <w:r w:rsidRPr="002B2AA4">
              <w:rPr>
                <w:b/>
                <w:sz w:val="24"/>
                <w:szCs w:val="24"/>
              </w:rPr>
              <w:t>объектами</w:t>
            </w:r>
          </w:p>
        </w:tc>
        <w:tc>
          <w:tcPr>
            <w:tcW w:w="2126" w:type="dxa"/>
          </w:tcPr>
          <w:p w:rsidR="00443039" w:rsidRPr="002B2AA4" w:rsidRDefault="00443039" w:rsidP="00443039">
            <w:pPr>
              <w:rPr>
                <w:b/>
                <w:sz w:val="24"/>
                <w:szCs w:val="24"/>
              </w:rPr>
            </w:pPr>
            <w:r w:rsidRPr="002B2AA4">
              <w:rPr>
                <w:b/>
                <w:sz w:val="24"/>
                <w:szCs w:val="24"/>
              </w:rPr>
              <w:t>Расчетные показатели</w:t>
            </w:r>
          </w:p>
          <w:p w:rsidR="00443039" w:rsidRPr="002B2AA4" w:rsidRDefault="00443039" w:rsidP="00443039">
            <w:pPr>
              <w:rPr>
                <w:b/>
                <w:sz w:val="24"/>
                <w:szCs w:val="24"/>
              </w:rPr>
            </w:pPr>
            <w:r w:rsidRPr="002B2AA4">
              <w:rPr>
                <w:b/>
                <w:sz w:val="24"/>
                <w:szCs w:val="24"/>
              </w:rPr>
              <w:t>максимально допустимого уровня</w:t>
            </w:r>
          </w:p>
          <w:p w:rsidR="00443039" w:rsidRPr="002B2AA4" w:rsidRDefault="00443039" w:rsidP="00443039">
            <w:pPr>
              <w:rPr>
                <w:b/>
                <w:sz w:val="24"/>
                <w:szCs w:val="24"/>
              </w:rPr>
            </w:pPr>
            <w:r w:rsidRPr="002B2AA4">
              <w:rPr>
                <w:b/>
                <w:sz w:val="24"/>
                <w:szCs w:val="24"/>
              </w:rPr>
              <w:t>территориальной</w:t>
            </w:r>
          </w:p>
          <w:p w:rsidR="00443039" w:rsidRPr="002B2AA4" w:rsidRDefault="00443039" w:rsidP="00443039">
            <w:pPr>
              <w:rPr>
                <w:b/>
                <w:sz w:val="24"/>
                <w:szCs w:val="24"/>
              </w:rPr>
            </w:pPr>
            <w:r w:rsidRPr="002B2AA4">
              <w:rPr>
                <w:b/>
                <w:sz w:val="24"/>
                <w:szCs w:val="24"/>
              </w:rPr>
              <w:t>доступности объектов</w:t>
            </w:r>
          </w:p>
        </w:tc>
        <w:tc>
          <w:tcPr>
            <w:tcW w:w="3261" w:type="dxa"/>
          </w:tcPr>
          <w:p w:rsidR="00443039" w:rsidRPr="002B2AA4" w:rsidRDefault="00443039" w:rsidP="00443039">
            <w:pPr>
              <w:rPr>
                <w:b/>
                <w:sz w:val="24"/>
                <w:szCs w:val="24"/>
              </w:rPr>
            </w:pPr>
            <w:r w:rsidRPr="002B2AA4">
              <w:rPr>
                <w:b/>
                <w:sz w:val="24"/>
                <w:szCs w:val="24"/>
              </w:rPr>
              <w:t>Область применения</w:t>
            </w:r>
          </w:p>
        </w:tc>
      </w:tr>
      <w:tr w:rsidR="00443039" w:rsidRPr="002B2AA4" w:rsidTr="00443039">
        <w:tc>
          <w:tcPr>
            <w:tcW w:w="426" w:type="dxa"/>
          </w:tcPr>
          <w:p w:rsidR="00443039" w:rsidRPr="002B2AA4" w:rsidRDefault="00443039" w:rsidP="00443039">
            <w:pPr>
              <w:rPr>
                <w:b/>
                <w:sz w:val="24"/>
                <w:szCs w:val="24"/>
              </w:rPr>
            </w:pPr>
            <w:r w:rsidRPr="002B2AA4">
              <w:rPr>
                <w:b/>
                <w:sz w:val="24"/>
                <w:szCs w:val="24"/>
              </w:rPr>
              <w:t>1.</w:t>
            </w:r>
          </w:p>
        </w:tc>
        <w:tc>
          <w:tcPr>
            <w:tcW w:w="2410" w:type="dxa"/>
          </w:tcPr>
          <w:p w:rsidR="00443039" w:rsidRPr="002B2AA4" w:rsidRDefault="00443039" w:rsidP="00443039">
            <w:pPr>
              <w:rPr>
                <w:b/>
                <w:sz w:val="24"/>
                <w:szCs w:val="24"/>
              </w:rPr>
            </w:pPr>
            <w:r w:rsidRPr="002B2AA4">
              <w:rPr>
                <w:b/>
                <w:sz w:val="24"/>
                <w:szCs w:val="24"/>
              </w:rPr>
              <w:t>Многофункциональный</w:t>
            </w:r>
          </w:p>
          <w:p w:rsidR="00443039" w:rsidRPr="002B2AA4" w:rsidRDefault="00443039" w:rsidP="00443039">
            <w:pPr>
              <w:rPr>
                <w:b/>
                <w:sz w:val="24"/>
                <w:szCs w:val="24"/>
              </w:rPr>
            </w:pPr>
            <w:r w:rsidRPr="002B2AA4">
              <w:rPr>
                <w:b/>
                <w:sz w:val="24"/>
                <w:szCs w:val="24"/>
              </w:rPr>
              <w:t>спортивно-досуговый</w:t>
            </w:r>
          </w:p>
          <w:p w:rsidR="00443039" w:rsidRPr="002B2AA4" w:rsidRDefault="00443039" w:rsidP="00443039">
            <w:pPr>
              <w:rPr>
                <w:b/>
                <w:sz w:val="24"/>
                <w:szCs w:val="24"/>
              </w:rPr>
            </w:pPr>
            <w:r w:rsidRPr="002B2AA4">
              <w:rPr>
                <w:b/>
                <w:sz w:val="24"/>
                <w:szCs w:val="24"/>
              </w:rPr>
              <w:t>комплекс с бассейном</w:t>
            </w:r>
          </w:p>
          <w:p w:rsidR="00443039" w:rsidRPr="002B2AA4" w:rsidRDefault="00443039" w:rsidP="00443039">
            <w:pPr>
              <w:rPr>
                <w:b/>
                <w:sz w:val="24"/>
                <w:szCs w:val="24"/>
              </w:rPr>
            </w:pPr>
          </w:p>
        </w:tc>
        <w:tc>
          <w:tcPr>
            <w:tcW w:w="1985" w:type="dxa"/>
          </w:tcPr>
          <w:p w:rsidR="00443039" w:rsidRPr="002B2AA4" w:rsidRDefault="00443039" w:rsidP="00443039">
            <w:pPr>
              <w:rPr>
                <w:sz w:val="24"/>
                <w:szCs w:val="24"/>
              </w:rPr>
            </w:pPr>
            <w:r w:rsidRPr="002B2AA4">
              <w:rPr>
                <w:sz w:val="24"/>
                <w:szCs w:val="24"/>
              </w:rPr>
              <w:t>Не менее 1 объекта на поселение</w:t>
            </w:r>
          </w:p>
        </w:tc>
        <w:tc>
          <w:tcPr>
            <w:tcW w:w="2126" w:type="dxa"/>
          </w:tcPr>
          <w:p w:rsidR="00443039" w:rsidRPr="002B2AA4" w:rsidRDefault="00443039" w:rsidP="00443039">
            <w:pPr>
              <w:rPr>
                <w:sz w:val="24"/>
                <w:szCs w:val="24"/>
              </w:rPr>
            </w:pPr>
            <w:r w:rsidRPr="002B2AA4">
              <w:rPr>
                <w:sz w:val="24"/>
                <w:szCs w:val="24"/>
              </w:rPr>
              <w:t xml:space="preserve">Транспортная </w:t>
            </w:r>
          </w:p>
          <w:p w:rsidR="00443039" w:rsidRPr="002B2AA4" w:rsidRDefault="00443039" w:rsidP="00443039">
            <w:pPr>
              <w:rPr>
                <w:sz w:val="24"/>
                <w:szCs w:val="24"/>
              </w:rPr>
            </w:pPr>
            <w:r w:rsidRPr="002B2AA4">
              <w:rPr>
                <w:sz w:val="24"/>
                <w:szCs w:val="24"/>
              </w:rPr>
              <w:t>доступность не более24 мин.</w:t>
            </w:r>
          </w:p>
        </w:tc>
        <w:tc>
          <w:tcPr>
            <w:tcW w:w="3261" w:type="dxa"/>
          </w:tcPr>
          <w:p w:rsidR="00443039" w:rsidRPr="002B2AA4" w:rsidRDefault="00443039" w:rsidP="00443039">
            <w:pPr>
              <w:rPr>
                <w:sz w:val="24"/>
                <w:szCs w:val="24"/>
              </w:rPr>
            </w:pPr>
            <w:r w:rsidRPr="002B2AA4">
              <w:rPr>
                <w:sz w:val="24"/>
                <w:szCs w:val="24"/>
              </w:rPr>
              <w:t>При подготовке проекта генерального плана поселения, проекта планировки территории.</w:t>
            </w:r>
          </w:p>
          <w:p w:rsidR="00443039" w:rsidRPr="002B2AA4" w:rsidRDefault="00443039" w:rsidP="00443039">
            <w:pPr>
              <w:jc w:val="both"/>
              <w:rPr>
                <w:sz w:val="24"/>
                <w:szCs w:val="24"/>
              </w:rPr>
            </w:pPr>
            <w:r w:rsidRPr="002B2AA4">
              <w:rPr>
                <w:sz w:val="24"/>
                <w:szCs w:val="24"/>
              </w:rPr>
              <w:t>Учитываются при подготовке программ комплексного развития социальной инфраструктуры поселения.</w:t>
            </w:r>
          </w:p>
        </w:tc>
      </w:tr>
      <w:tr w:rsidR="00443039" w:rsidRPr="002B2AA4" w:rsidTr="00443039">
        <w:tc>
          <w:tcPr>
            <w:tcW w:w="10208" w:type="dxa"/>
            <w:gridSpan w:val="5"/>
          </w:tcPr>
          <w:p w:rsidR="00443039" w:rsidRPr="002B2AA4" w:rsidRDefault="00443039" w:rsidP="00443039">
            <w:pPr>
              <w:tabs>
                <w:tab w:val="left" w:pos="1366"/>
                <w:tab w:val="left" w:pos="2062"/>
              </w:tabs>
              <w:ind w:left="34"/>
              <w:rPr>
                <w:spacing w:val="-1"/>
                <w:sz w:val="24"/>
                <w:szCs w:val="24"/>
              </w:rPr>
            </w:pPr>
            <w:r w:rsidRPr="002B2AA4">
              <w:rPr>
                <w:b/>
                <w:spacing w:val="-1"/>
                <w:sz w:val="24"/>
                <w:szCs w:val="24"/>
              </w:rPr>
              <w:t>Правила применения</w:t>
            </w:r>
          </w:p>
          <w:p w:rsidR="00443039" w:rsidRPr="002B2AA4" w:rsidRDefault="00443039" w:rsidP="00443039">
            <w:pPr>
              <w:rPr>
                <w:sz w:val="24"/>
                <w:szCs w:val="24"/>
              </w:rPr>
            </w:pPr>
            <w:r w:rsidRPr="002B2AA4">
              <w:rPr>
                <w:sz w:val="24"/>
                <w:szCs w:val="24"/>
              </w:rPr>
              <w:t>Объект целесообразно размещать в административном центре поселения, функциональной зоне - зоне размещения объектов физкультуры и спорта, общественно-деловых зон, зоне рекреационного назначения.</w:t>
            </w:r>
          </w:p>
        </w:tc>
      </w:tr>
      <w:tr w:rsidR="00443039" w:rsidRPr="002B2AA4" w:rsidTr="00443039">
        <w:tc>
          <w:tcPr>
            <w:tcW w:w="426" w:type="dxa"/>
          </w:tcPr>
          <w:p w:rsidR="00443039" w:rsidRPr="002B2AA4" w:rsidRDefault="00443039" w:rsidP="00443039">
            <w:pPr>
              <w:rPr>
                <w:b/>
                <w:sz w:val="24"/>
                <w:szCs w:val="24"/>
              </w:rPr>
            </w:pPr>
            <w:r w:rsidRPr="002B2AA4">
              <w:rPr>
                <w:b/>
                <w:sz w:val="24"/>
                <w:szCs w:val="24"/>
              </w:rPr>
              <w:t>2.</w:t>
            </w:r>
          </w:p>
        </w:tc>
        <w:tc>
          <w:tcPr>
            <w:tcW w:w="2410" w:type="dxa"/>
          </w:tcPr>
          <w:p w:rsidR="00443039" w:rsidRPr="002B2AA4" w:rsidRDefault="00443039" w:rsidP="00443039">
            <w:pPr>
              <w:rPr>
                <w:b/>
                <w:sz w:val="24"/>
                <w:szCs w:val="24"/>
              </w:rPr>
            </w:pPr>
            <w:r w:rsidRPr="002B2AA4">
              <w:rPr>
                <w:b/>
                <w:sz w:val="24"/>
                <w:szCs w:val="24"/>
              </w:rPr>
              <w:t>Открытая спортивная</w:t>
            </w:r>
          </w:p>
          <w:p w:rsidR="00443039" w:rsidRPr="002B2AA4" w:rsidRDefault="00443039" w:rsidP="00443039">
            <w:pPr>
              <w:rPr>
                <w:b/>
                <w:sz w:val="24"/>
                <w:szCs w:val="24"/>
              </w:rPr>
            </w:pPr>
            <w:r w:rsidRPr="002B2AA4">
              <w:rPr>
                <w:b/>
                <w:sz w:val="24"/>
                <w:szCs w:val="24"/>
              </w:rPr>
              <w:t>площадка с</w:t>
            </w:r>
          </w:p>
          <w:p w:rsidR="00443039" w:rsidRPr="002B2AA4" w:rsidRDefault="00443039" w:rsidP="00443039">
            <w:pPr>
              <w:rPr>
                <w:b/>
                <w:sz w:val="24"/>
                <w:szCs w:val="24"/>
              </w:rPr>
            </w:pPr>
            <w:r w:rsidRPr="002B2AA4">
              <w:rPr>
                <w:b/>
                <w:sz w:val="24"/>
                <w:szCs w:val="24"/>
              </w:rPr>
              <w:t>искусственным</w:t>
            </w:r>
          </w:p>
          <w:p w:rsidR="00443039" w:rsidRPr="002B2AA4" w:rsidRDefault="00443039" w:rsidP="00443039">
            <w:pPr>
              <w:rPr>
                <w:b/>
                <w:sz w:val="24"/>
                <w:szCs w:val="24"/>
              </w:rPr>
            </w:pPr>
            <w:r w:rsidRPr="002B2AA4">
              <w:rPr>
                <w:b/>
                <w:sz w:val="24"/>
                <w:szCs w:val="24"/>
              </w:rPr>
              <w:t>покрытием</w:t>
            </w:r>
          </w:p>
          <w:p w:rsidR="00443039" w:rsidRPr="002B2AA4" w:rsidRDefault="00443039" w:rsidP="00443039">
            <w:pPr>
              <w:rPr>
                <w:b/>
                <w:sz w:val="24"/>
                <w:szCs w:val="24"/>
              </w:rPr>
            </w:pPr>
          </w:p>
        </w:tc>
        <w:tc>
          <w:tcPr>
            <w:tcW w:w="1985" w:type="dxa"/>
          </w:tcPr>
          <w:p w:rsidR="00443039" w:rsidRPr="002B2AA4" w:rsidRDefault="00443039" w:rsidP="00443039">
            <w:pPr>
              <w:rPr>
                <w:sz w:val="24"/>
                <w:szCs w:val="24"/>
              </w:rPr>
            </w:pPr>
            <w:r w:rsidRPr="002B2AA4">
              <w:rPr>
                <w:sz w:val="24"/>
                <w:szCs w:val="24"/>
              </w:rPr>
              <w:t>Не менее 2 объектов на поселение</w:t>
            </w:r>
          </w:p>
        </w:tc>
        <w:tc>
          <w:tcPr>
            <w:tcW w:w="2126" w:type="dxa"/>
          </w:tcPr>
          <w:p w:rsidR="00443039" w:rsidRPr="002B2AA4" w:rsidRDefault="00443039" w:rsidP="00443039">
            <w:pPr>
              <w:rPr>
                <w:sz w:val="24"/>
                <w:szCs w:val="24"/>
              </w:rPr>
            </w:pPr>
            <w:r w:rsidRPr="002B2AA4">
              <w:rPr>
                <w:sz w:val="24"/>
                <w:szCs w:val="24"/>
              </w:rPr>
              <w:t>Пешеходная</w:t>
            </w:r>
          </w:p>
          <w:p w:rsidR="00443039" w:rsidRPr="002B2AA4" w:rsidRDefault="00443039" w:rsidP="00443039">
            <w:pPr>
              <w:rPr>
                <w:sz w:val="24"/>
                <w:szCs w:val="24"/>
              </w:rPr>
            </w:pPr>
            <w:r w:rsidRPr="002B2AA4">
              <w:rPr>
                <w:sz w:val="24"/>
                <w:szCs w:val="24"/>
              </w:rPr>
              <w:t>доступность не более 14 мин.</w:t>
            </w:r>
          </w:p>
        </w:tc>
        <w:tc>
          <w:tcPr>
            <w:tcW w:w="3261" w:type="dxa"/>
          </w:tcPr>
          <w:p w:rsidR="00443039" w:rsidRPr="002B2AA4" w:rsidRDefault="00443039" w:rsidP="00443039">
            <w:pPr>
              <w:rPr>
                <w:sz w:val="24"/>
                <w:szCs w:val="24"/>
              </w:rPr>
            </w:pPr>
            <w:r w:rsidRPr="002B2AA4">
              <w:rPr>
                <w:sz w:val="24"/>
                <w:szCs w:val="24"/>
              </w:rPr>
              <w:t>При подготовке проекта генерального плана поселения, проекта планировки территории.</w:t>
            </w:r>
          </w:p>
          <w:p w:rsidR="00443039" w:rsidRPr="002B2AA4" w:rsidRDefault="00443039" w:rsidP="00443039">
            <w:pPr>
              <w:jc w:val="both"/>
              <w:rPr>
                <w:sz w:val="24"/>
                <w:szCs w:val="24"/>
              </w:rPr>
            </w:pPr>
            <w:r w:rsidRPr="002B2AA4">
              <w:rPr>
                <w:sz w:val="24"/>
                <w:szCs w:val="24"/>
              </w:rPr>
              <w:t>Учитываются при подготовке программ комплексного развития социальной инфраструктуры поселения.</w:t>
            </w:r>
          </w:p>
        </w:tc>
      </w:tr>
      <w:tr w:rsidR="00443039" w:rsidRPr="002B2AA4" w:rsidTr="00443039">
        <w:tc>
          <w:tcPr>
            <w:tcW w:w="10208" w:type="dxa"/>
            <w:gridSpan w:val="5"/>
          </w:tcPr>
          <w:p w:rsidR="00443039" w:rsidRPr="002B2AA4" w:rsidRDefault="00443039" w:rsidP="00443039">
            <w:pPr>
              <w:tabs>
                <w:tab w:val="left" w:pos="1366"/>
                <w:tab w:val="left" w:pos="2062"/>
              </w:tabs>
              <w:ind w:left="34"/>
              <w:rPr>
                <w:spacing w:val="-1"/>
                <w:sz w:val="24"/>
                <w:szCs w:val="24"/>
              </w:rPr>
            </w:pPr>
            <w:r w:rsidRPr="002B2AA4">
              <w:rPr>
                <w:b/>
                <w:spacing w:val="-1"/>
                <w:sz w:val="24"/>
                <w:szCs w:val="24"/>
              </w:rPr>
              <w:t>Правила применения</w:t>
            </w:r>
          </w:p>
          <w:p w:rsidR="00443039" w:rsidRPr="002B2AA4" w:rsidRDefault="00443039" w:rsidP="00443039">
            <w:pPr>
              <w:jc w:val="both"/>
              <w:rPr>
                <w:sz w:val="24"/>
                <w:szCs w:val="24"/>
              </w:rPr>
            </w:pPr>
            <w:r w:rsidRPr="002B2AA4">
              <w:rPr>
                <w:sz w:val="24"/>
                <w:szCs w:val="24"/>
              </w:rPr>
              <w:t>Объекты целесообразно размещать в функциональной зоне - жилые зоны, предназначенные для застройки жилыми домами.</w:t>
            </w:r>
          </w:p>
          <w:p w:rsidR="00443039" w:rsidRPr="002B2AA4" w:rsidRDefault="00443039" w:rsidP="00443039">
            <w:pPr>
              <w:jc w:val="both"/>
              <w:rPr>
                <w:sz w:val="24"/>
                <w:szCs w:val="24"/>
              </w:rPr>
            </w:pPr>
          </w:p>
        </w:tc>
      </w:tr>
    </w:tbl>
    <w:p w:rsidR="00443039" w:rsidRPr="002B2AA4" w:rsidRDefault="00443039" w:rsidP="00443039">
      <w:pPr>
        <w:ind w:firstLine="709"/>
        <w:jc w:val="center"/>
        <w:rPr>
          <w:b/>
          <w:sz w:val="24"/>
          <w:szCs w:val="24"/>
        </w:rPr>
      </w:pPr>
    </w:p>
    <w:p w:rsidR="00443039" w:rsidRPr="002B2AA4" w:rsidRDefault="00443039" w:rsidP="00443039">
      <w:pPr>
        <w:spacing w:after="0" w:line="240" w:lineRule="auto"/>
        <w:ind w:firstLine="709"/>
        <w:jc w:val="both"/>
        <w:rPr>
          <w:rFonts w:ascii="Times New Roman" w:hAnsi="Times New Roman" w:cs="Times New Roman"/>
          <w:b/>
          <w:sz w:val="24"/>
          <w:szCs w:val="24"/>
        </w:rPr>
      </w:pPr>
      <w:r w:rsidRPr="002B2AA4">
        <w:rPr>
          <w:rFonts w:ascii="Times New Roman" w:hAnsi="Times New Roman" w:cs="Times New Roman"/>
          <w:b/>
          <w:sz w:val="24"/>
          <w:szCs w:val="24"/>
        </w:rPr>
        <w:t>2.4. Расчетные показатели в иных областях в связи с решением вопросов местного значения поселения</w:t>
      </w:r>
    </w:p>
    <w:p w:rsidR="00443039" w:rsidRPr="002B2AA4" w:rsidRDefault="00443039" w:rsidP="00443039">
      <w:pPr>
        <w:spacing w:after="0" w:line="240" w:lineRule="auto"/>
        <w:jc w:val="right"/>
        <w:rPr>
          <w:rFonts w:ascii="Times New Roman" w:hAnsi="Times New Roman" w:cs="Times New Roman"/>
          <w:sz w:val="24"/>
          <w:szCs w:val="24"/>
        </w:rPr>
      </w:pPr>
      <w:r w:rsidRPr="002B2AA4">
        <w:rPr>
          <w:rFonts w:ascii="Times New Roman" w:hAnsi="Times New Roman" w:cs="Times New Roman"/>
          <w:sz w:val="24"/>
          <w:szCs w:val="24"/>
        </w:rPr>
        <w:t>Таблица 4</w:t>
      </w:r>
    </w:p>
    <w:tbl>
      <w:tblPr>
        <w:tblStyle w:val="af0"/>
        <w:tblW w:w="10207" w:type="dxa"/>
        <w:tblInd w:w="-318" w:type="dxa"/>
        <w:tblLayout w:type="fixed"/>
        <w:tblLook w:val="04A0"/>
      </w:tblPr>
      <w:tblGrid>
        <w:gridCol w:w="568"/>
        <w:gridCol w:w="1985"/>
        <w:gridCol w:w="2018"/>
        <w:gridCol w:w="2234"/>
        <w:gridCol w:w="3402"/>
      </w:tblGrid>
      <w:tr w:rsidR="00443039" w:rsidRPr="002B2AA4" w:rsidTr="00443039">
        <w:tc>
          <w:tcPr>
            <w:tcW w:w="568" w:type="dxa"/>
          </w:tcPr>
          <w:p w:rsidR="00443039" w:rsidRPr="002B2AA4" w:rsidRDefault="00443039" w:rsidP="00443039">
            <w:pPr>
              <w:rPr>
                <w:b/>
                <w:sz w:val="24"/>
                <w:szCs w:val="24"/>
              </w:rPr>
            </w:pPr>
          </w:p>
        </w:tc>
        <w:tc>
          <w:tcPr>
            <w:tcW w:w="1985" w:type="dxa"/>
          </w:tcPr>
          <w:p w:rsidR="00443039" w:rsidRPr="002B2AA4" w:rsidRDefault="00443039" w:rsidP="00443039">
            <w:pPr>
              <w:rPr>
                <w:b/>
                <w:sz w:val="24"/>
                <w:szCs w:val="24"/>
              </w:rPr>
            </w:pPr>
            <w:r w:rsidRPr="002B2AA4">
              <w:rPr>
                <w:b/>
                <w:sz w:val="24"/>
                <w:szCs w:val="24"/>
              </w:rPr>
              <w:t>Наименование видов объектов местного значения</w:t>
            </w:r>
          </w:p>
        </w:tc>
        <w:tc>
          <w:tcPr>
            <w:tcW w:w="2018" w:type="dxa"/>
          </w:tcPr>
          <w:p w:rsidR="00443039" w:rsidRPr="002B2AA4" w:rsidRDefault="00443039" w:rsidP="00443039">
            <w:pPr>
              <w:rPr>
                <w:b/>
                <w:sz w:val="24"/>
                <w:szCs w:val="24"/>
              </w:rPr>
            </w:pPr>
            <w:r w:rsidRPr="002B2AA4">
              <w:rPr>
                <w:b/>
                <w:sz w:val="24"/>
                <w:szCs w:val="24"/>
              </w:rPr>
              <w:t>Расчетные показатели минимально допустимого</w:t>
            </w:r>
          </w:p>
          <w:p w:rsidR="00443039" w:rsidRPr="002B2AA4" w:rsidRDefault="00443039" w:rsidP="00443039">
            <w:pPr>
              <w:rPr>
                <w:b/>
                <w:sz w:val="24"/>
                <w:szCs w:val="24"/>
              </w:rPr>
            </w:pPr>
            <w:r w:rsidRPr="002B2AA4">
              <w:rPr>
                <w:b/>
                <w:sz w:val="24"/>
                <w:szCs w:val="24"/>
              </w:rPr>
              <w:t>уровня обеспеченности</w:t>
            </w:r>
          </w:p>
          <w:p w:rsidR="00443039" w:rsidRPr="002B2AA4" w:rsidRDefault="00443039" w:rsidP="00443039">
            <w:pPr>
              <w:rPr>
                <w:b/>
                <w:sz w:val="24"/>
                <w:szCs w:val="24"/>
              </w:rPr>
            </w:pPr>
            <w:r w:rsidRPr="002B2AA4">
              <w:rPr>
                <w:b/>
                <w:sz w:val="24"/>
                <w:szCs w:val="24"/>
              </w:rPr>
              <w:lastRenderedPageBreak/>
              <w:t>объектами</w:t>
            </w:r>
          </w:p>
        </w:tc>
        <w:tc>
          <w:tcPr>
            <w:tcW w:w="2234" w:type="dxa"/>
          </w:tcPr>
          <w:p w:rsidR="00443039" w:rsidRPr="002B2AA4" w:rsidRDefault="00443039" w:rsidP="00443039">
            <w:pPr>
              <w:rPr>
                <w:b/>
                <w:sz w:val="24"/>
                <w:szCs w:val="24"/>
              </w:rPr>
            </w:pPr>
            <w:r w:rsidRPr="002B2AA4">
              <w:rPr>
                <w:b/>
                <w:sz w:val="24"/>
                <w:szCs w:val="24"/>
              </w:rPr>
              <w:lastRenderedPageBreak/>
              <w:t>Расчетные показатели</w:t>
            </w:r>
          </w:p>
          <w:p w:rsidR="00443039" w:rsidRPr="002B2AA4" w:rsidRDefault="00443039" w:rsidP="00443039">
            <w:pPr>
              <w:rPr>
                <w:b/>
                <w:sz w:val="24"/>
                <w:szCs w:val="24"/>
              </w:rPr>
            </w:pPr>
            <w:r w:rsidRPr="002B2AA4">
              <w:rPr>
                <w:b/>
                <w:sz w:val="24"/>
                <w:szCs w:val="24"/>
              </w:rPr>
              <w:t>максимально допустимого уровня</w:t>
            </w:r>
          </w:p>
          <w:p w:rsidR="00443039" w:rsidRPr="002B2AA4" w:rsidRDefault="00443039" w:rsidP="00443039">
            <w:pPr>
              <w:rPr>
                <w:b/>
                <w:sz w:val="24"/>
                <w:szCs w:val="24"/>
              </w:rPr>
            </w:pPr>
            <w:r w:rsidRPr="002B2AA4">
              <w:rPr>
                <w:b/>
                <w:sz w:val="24"/>
                <w:szCs w:val="24"/>
              </w:rPr>
              <w:t>территориальной</w:t>
            </w:r>
          </w:p>
          <w:p w:rsidR="00443039" w:rsidRPr="002B2AA4" w:rsidRDefault="00443039" w:rsidP="00443039">
            <w:pPr>
              <w:rPr>
                <w:b/>
                <w:sz w:val="24"/>
                <w:szCs w:val="24"/>
              </w:rPr>
            </w:pPr>
            <w:r w:rsidRPr="002B2AA4">
              <w:rPr>
                <w:b/>
                <w:sz w:val="24"/>
                <w:szCs w:val="24"/>
              </w:rPr>
              <w:lastRenderedPageBreak/>
              <w:t>доступности объектов</w:t>
            </w:r>
          </w:p>
        </w:tc>
        <w:tc>
          <w:tcPr>
            <w:tcW w:w="3402" w:type="dxa"/>
          </w:tcPr>
          <w:p w:rsidR="00443039" w:rsidRPr="002B2AA4" w:rsidRDefault="00443039" w:rsidP="00443039">
            <w:pPr>
              <w:rPr>
                <w:b/>
                <w:sz w:val="24"/>
                <w:szCs w:val="24"/>
              </w:rPr>
            </w:pPr>
            <w:r w:rsidRPr="002B2AA4">
              <w:rPr>
                <w:b/>
                <w:sz w:val="24"/>
                <w:szCs w:val="24"/>
              </w:rPr>
              <w:lastRenderedPageBreak/>
              <w:t>Область применения</w:t>
            </w:r>
          </w:p>
        </w:tc>
      </w:tr>
      <w:tr w:rsidR="00443039" w:rsidRPr="002B2AA4" w:rsidTr="00443039">
        <w:tc>
          <w:tcPr>
            <w:tcW w:w="568" w:type="dxa"/>
          </w:tcPr>
          <w:p w:rsidR="00443039" w:rsidRPr="002B2AA4" w:rsidRDefault="00443039" w:rsidP="00443039">
            <w:pPr>
              <w:rPr>
                <w:b/>
                <w:sz w:val="24"/>
                <w:szCs w:val="24"/>
              </w:rPr>
            </w:pPr>
            <w:r w:rsidRPr="002B2AA4">
              <w:rPr>
                <w:b/>
                <w:sz w:val="24"/>
                <w:szCs w:val="24"/>
              </w:rPr>
              <w:lastRenderedPageBreak/>
              <w:t>1.</w:t>
            </w:r>
          </w:p>
        </w:tc>
        <w:tc>
          <w:tcPr>
            <w:tcW w:w="1985" w:type="dxa"/>
          </w:tcPr>
          <w:p w:rsidR="00443039" w:rsidRPr="002B2AA4" w:rsidRDefault="00443039" w:rsidP="00443039">
            <w:pPr>
              <w:rPr>
                <w:b/>
                <w:sz w:val="24"/>
                <w:szCs w:val="24"/>
              </w:rPr>
            </w:pPr>
            <w:r w:rsidRPr="002B2AA4">
              <w:rPr>
                <w:b/>
                <w:sz w:val="24"/>
                <w:szCs w:val="24"/>
              </w:rPr>
              <w:t xml:space="preserve">Дом культуры и творчества </w:t>
            </w:r>
          </w:p>
        </w:tc>
        <w:tc>
          <w:tcPr>
            <w:tcW w:w="2018" w:type="dxa"/>
          </w:tcPr>
          <w:p w:rsidR="00443039" w:rsidRPr="002B2AA4" w:rsidRDefault="00443039" w:rsidP="00443039">
            <w:pPr>
              <w:rPr>
                <w:sz w:val="24"/>
                <w:szCs w:val="24"/>
              </w:rPr>
            </w:pPr>
            <w:r w:rsidRPr="002B2AA4">
              <w:rPr>
                <w:sz w:val="24"/>
                <w:szCs w:val="24"/>
              </w:rPr>
              <w:t>Не менее 1 объекта на поселение</w:t>
            </w:r>
          </w:p>
        </w:tc>
        <w:tc>
          <w:tcPr>
            <w:tcW w:w="2234" w:type="dxa"/>
          </w:tcPr>
          <w:p w:rsidR="00443039" w:rsidRPr="002B2AA4" w:rsidRDefault="00443039" w:rsidP="00443039">
            <w:pPr>
              <w:rPr>
                <w:sz w:val="24"/>
                <w:szCs w:val="24"/>
              </w:rPr>
            </w:pPr>
            <w:r w:rsidRPr="002B2AA4">
              <w:rPr>
                <w:sz w:val="24"/>
                <w:szCs w:val="24"/>
              </w:rPr>
              <w:t xml:space="preserve">Транспортная </w:t>
            </w:r>
          </w:p>
          <w:p w:rsidR="00443039" w:rsidRPr="002B2AA4" w:rsidRDefault="00443039" w:rsidP="00443039">
            <w:pPr>
              <w:rPr>
                <w:sz w:val="24"/>
                <w:szCs w:val="24"/>
              </w:rPr>
            </w:pPr>
            <w:r w:rsidRPr="002B2AA4">
              <w:rPr>
                <w:sz w:val="24"/>
                <w:szCs w:val="24"/>
              </w:rPr>
              <w:t>доступность не более 24 мин.</w:t>
            </w:r>
          </w:p>
        </w:tc>
        <w:tc>
          <w:tcPr>
            <w:tcW w:w="3402" w:type="dxa"/>
          </w:tcPr>
          <w:p w:rsidR="00443039" w:rsidRPr="002B2AA4" w:rsidRDefault="00443039" w:rsidP="00443039">
            <w:pPr>
              <w:jc w:val="both"/>
              <w:rPr>
                <w:sz w:val="24"/>
                <w:szCs w:val="24"/>
              </w:rPr>
            </w:pPr>
            <w:r w:rsidRPr="002B2AA4">
              <w:rPr>
                <w:sz w:val="24"/>
                <w:szCs w:val="24"/>
              </w:rPr>
              <w:t>При подготовке проекта генерального плана поселения, проекта планировки территории. Учитываются при подготовке программ комплексного развития социальной инфраструктуры поселения.</w:t>
            </w:r>
          </w:p>
          <w:p w:rsidR="00443039" w:rsidRPr="002B2AA4" w:rsidRDefault="00443039" w:rsidP="00443039">
            <w:pPr>
              <w:rPr>
                <w:sz w:val="24"/>
                <w:szCs w:val="24"/>
              </w:rPr>
            </w:pPr>
          </w:p>
        </w:tc>
      </w:tr>
      <w:tr w:rsidR="00443039" w:rsidRPr="002B2AA4" w:rsidTr="00443039">
        <w:tc>
          <w:tcPr>
            <w:tcW w:w="10207" w:type="dxa"/>
            <w:gridSpan w:val="5"/>
          </w:tcPr>
          <w:p w:rsidR="00443039" w:rsidRPr="002B2AA4" w:rsidRDefault="00443039" w:rsidP="00443039">
            <w:pPr>
              <w:tabs>
                <w:tab w:val="left" w:pos="1366"/>
                <w:tab w:val="left" w:pos="2062"/>
              </w:tabs>
              <w:ind w:left="34"/>
              <w:rPr>
                <w:spacing w:val="-1"/>
                <w:sz w:val="24"/>
                <w:szCs w:val="24"/>
              </w:rPr>
            </w:pPr>
            <w:r w:rsidRPr="002B2AA4">
              <w:rPr>
                <w:b/>
                <w:spacing w:val="-1"/>
                <w:sz w:val="24"/>
                <w:szCs w:val="24"/>
              </w:rPr>
              <w:t>Правила применения</w:t>
            </w:r>
          </w:p>
          <w:p w:rsidR="00443039" w:rsidRPr="002B2AA4" w:rsidRDefault="00443039" w:rsidP="00443039">
            <w:pPr>
              <w:jc w:val="both"/>
              <w:rPr>
                <w:sz w:val="24"/>
                <w:szCs w:val="24"/>
              </w:rPr>
            </w:pPr>
            <w:r w:rsidRPr="002B2AA4">
              <w:rPr>
                <w:sz w:val="24"/>
                <w:szCs w:val="24"/>
              </w:rPr>
              <w:t>Целесообразно предусматривать в объекте возможность размещения библиотеки, кинозала, танцевального зала, творческих кружков.</w:t>
            </w:r>
          </w:p>
        </w:tc>
      </w:tr>
      <w:tr w:rsidR="00443039" w:rsidRPr="002B2AA4" w:rsidTr="00443039">
        <w:tc>
          <w:tcPr>
            <w:tcW w:w="568" w:type="dxa"/>
          </w:tcPr>
          <w:p w:rsidR="00443039" w:rsidRPr="002B2AA4" w:rsidRDefault="00443039" w:rsidP="00443039">
            <w:pPr>
              <w:rPr>
                <w:b/>
                <w:sz w:val="24"/>
                <w:szCs w:val="24"/>
              </w:rPr>
            </w:pPr>
            <w:r w:rsidRPr="002B2AA4">
              <w:rPr>
                <w:b/>
                <w:sz w:val="24"/>
                <w:szCs w:val="24"/>
              </w:rPr>
              <w:t>2.</w:t>
            </w:r>
          </w:p>
        </w:tc>
        <w:tc>
          <w:tcPr>
            <w:tcW w:w="1985" w:type="dxa"/>
          </w:tcPr>
          <w:p w:rsidR="00443039" w:rsidRPr="002B2AA4" w:rsidRDefault="00443039" w:rsidP="00443039">
            <w:pPr>
              <w:rPr>
                <w:b/>
                <w:sz w:val="24"/>
                <w:szCs w:val="24"/>
              </w:rPr>
            </w:pPr>
            <w:r w:rsidRPr="002B2AA4">
              <w:rPr>
                <w:b/>
                <w:sz w:val="24"/>
                <w:szCs w:val="24"/>
              </w:rPr>
              <w:t>Специально оборудованные места массового отдыха населения</w:t>
            </w:r>
          </w:p>
        </w:tc>
        <w:tc>
          <w:tcPr>
            <w:tcW w:w="2018" w:type="dxa"/>
          </w:tcPr>
          <w:p w:rsidR="00443039" w:rsidRPr="002B2AA4" w:rsidRDefault="00443039" w:rsidP="00443039">
            <w:pPr>
              <w:rPr>
                <w:sz w:val="24"/>
                <w:szCs w:val="24"/>
              </w:rPr>
            </w:pPr>
            <w:r w:rsidRPr="002B2AA4">
              <w:rPr>
                <w:sz w:val="24"/>
                <w:szCs w:val="24"/>
              </w:rPr>
              <w:t>Не менее 1 объекта на поселение</w:t>
            </w:r>
          </w:p>
        </w:tc>
        <w:tc>
          <w:tcPr>
            <w:tcW w:w="2234" w:type="dxa"/>
          </w:tcPr>
          <w:p w:rsidR="00443039" w:rsidRPr="002B2AA4" w:rsidRDefault="00443039" w:rsidP="00443039">
            <w:pPr>
              <w:rPr>
                <w:sz w:val="24"/>
                <w:szCs w:val="24"/>
              </w:rPr>
            </w:pPr>
            <w:r w:rsidRPr="002B2AA4">
              <w:rPr>
                <w:sz w:val="24"/>
                <w:szCs w:val="24"/>
              </w:rPr>
              <w:t xml:space="preserve">Транспортная </w:t>
            </w:r>
          </w:p>
          <w:p w:rsidR="00443039" w:rsidRPr="002B2AA4" w:rsidRDefault="00443039" w:rsidP="00443039">
            <w:pPr>
              <w:rPr>
                <w:sz w:val="24"/>
                <w:szCs w:val="24"/>
              </w:rPr>
            </w:pPr>
            <w:r w:rsidRPr="002B2AA4">
              <w:rPr>
                <w:sz w:val="24"/>
                <w:szCs w:val="24"/>
              </w:rPr>
              <w:t>доступность не более 24 мин.</w:t>
            </w:r>
          </w:p>
        </w:tc>
        <w:tc>
          <w:tcPr>
            <w:tcW w:w="3402" w:type="dxa"/>
          </w:tcPr>
          <w:p w:rsidR="00443039" w:rsidRPr="002B2AA4" w:rsidRDefault="00443039" w:rsidP="00443039">
            <w:pPr>
              <w:rPr>
                <w:sz w:val="24"/>
                <w:szCs w:val="24"/>
              </w:rPr>
            </w:pPr>
            <w:r w:rsidRPr="002B2AA4">
              <w:rPr>
                <w:sz w:val="24"/>
                <w:szCs w:val="24"/>
              </w:rPr>
              <w:t>При подготовке проекта генерального плана поселения, проекта планировки территории.</w:t>
            </w:r>
          </w:p>
          <w:p w:rsidR="00443039" w:rsidRPr="002B2AA4" w:rsidRDefault="00443039" w:rsidP="00443039">
            <w:pPr>
              <w:rPr>
                <w:sz w:val="24"/>
                <w:szCs w:val="24"/>
              </w:rPr>
            </w:pPr>
            <w:r w:rsidRPr="002B2AA4">
              <w:rPr>
                <w:sz w:val="24"/>
                <w:szCs w:val="24"/>
              </w:rPr>
              <w:t>Учитывается при подготовке программ комплексного развития социальной инфраструктуры поселения</w:t>
            </w:r>
          </w:p>
        </w:tc>
      </w:tr>
      <w:tr w:rsidR="00443039" w:rsidRPr="002B2AA4" w:rsidTr="00443039">
        <w:tc>
          <w:tcPr>
            <w:tcW w:w="10207" w:type="dxa"/>
            <w:gridSpan w:val="5"/>
          </w:tcPr>
          <w:p w:rsidR="00443039" w:rsidRPr="002B2AA4" w:rsidRDefault="00443039" w:rsidP="00443039">
            <w:pPr>
              <w:tabs>
                <w:tab w:val="left" w:pos="1366"/>
                <w:tab w:val="left" w:pos="2062"/>
              </w:tabs>
              <w:ind w:left="34"/>
              <w:rPr>
                <w:spacing w:val="-1"/>
                <w:sz w:val="24"/>
                <w:szCs w:val="24"/>
              </w:rPr>
            </w:pPr>
            <w:r w:rsidRPr="002B2AA4">
              <w:rPr>
                <w:b/>
                <w:spacing w:val="-1"/>
                <w:sz w:val="24"/>
                <w:szCs w:val="24"/>
              </w:rPr>
              <w:t>Правила применения</w:t>
            </w:r>
          </w:p>
          <w:p w:rsidR="00443039" w:rsidRPr="002B2AA4" w:rsidRDefault="00443039" w:rsidP="00443039">
            <w:pPr>
              <w:rPr>
                <w:sz w:val="24"/>
                <w:szCs w:val="24"/>
              </w:rPr>
            </w:pPr>
            <w:r w:rsidRPr="002B2AA4">
              <w:rPr>
                <w:sz w:val="24"/>
                <w:szCs w:val="24"/>
              </w:rPr>
              <w:t>Целесообразно предусматривать возможность монтажа открытых сцен для выступления артистов и коллективов творческой самодеятельности.</w:t>
            </w:r>
          </w:p>
        </w:tc>
      </w:tr>
      <w:tr w:rsidR="00443039" w:rsidRPr="002B2AA4" w:rsidTr="00443039">
        <w:tc>
          <w:tcPr>
            <w:tcW w:w="568" w:type="dxa"/>
          </w:tcPr>
          <w:p w:rsidR="00443039" w:rsidRPr="002B2AA4" w:rsidRDefault="00443039" w:rsidP="00443039">
            <w:pPr>
              <w:rPr>
                <w:b/>
                <w:sz w:val="24"/>
                <w:szCs w:val="24"/>
              </w:rPr>
            </w:pPr>
            <w:r w:rsidRPr="002B2AA4">
              <w:rPr>
                <w:b/>
                <w:sz w:val="24"/>
                <w:szCs w:val="24"/>
              </w:rPr>
              <w:t>3.</w:t>
            </w:r>
          </w:p>
        </w:tc>
        <w:tc>
          <w:tcPr>
            <w:tcW w:w="1985" w:type="dxa"/>
          </w:tcPr>
          <w:p w:rsidR="00443039" w:rsidRPr="002B2AA4" w:rsidRDefault="00443039" w:rsidP="00443039">
            <w:pPr>
              <w:rPr>
                <w:b/>
                <w:sz w:val="24"/>
                <w:szCs w:val="24"/>
              </w:rPr>
            </w:pPr>
            <w:r w:rsidRPr="002B2AA4">
              <w:rPr>
                <w:b/>
                <w:sz w:val="24"/>
                <w:szCs w:val="24"/>
              </w:rPr>
              <w:t>Муниципальный архив</w:t>
            </w:r>
          </w:p>
        </w:tc>
        <w:tc>
          <w:tcPr>
            <w:tcW w:w="2018" w:type="dxa"/>
          </w:tcPr>
          <w:p w:rsidR="00443039" w:rsidRPr="002B2AA4" w:rsidRDefault="00443039" w:rsidP="00443039">
            <w:pPr>
              <w:rPr>
                <w:sz w:val="24"/>
                <w:szCs w:val="24"/>
              </w:rPr>
            </w:pPr>
            <w:r w:rsidRPr="002B2AA4">
              <w:rPr>
                <w:sz w:val="24"/>
                <w:szCs w:val="24"/>
              </w:rPr>
              <w:t>Не менее 1 объекта на поселение</w:t>
            </w:r>
          </w:p>
        </w:tc>
        <w:tc>
          <w:tcPr>
            <w:tcW w:w="2234" w:type="dxa"/>
          </w:tcPr>
          <w:p w:rsidR="00443039" w:rsidRPr="002B2AA4" w:rsidRDefault="00443039" w:rsidP="00443039">
            <w:pPr>
              <w:rPr>
                <w:sz w:val="24"/>
                <w:szCs w:val="24"/>
              </w:rPr>
            </w:pPr>
            <w:r w:rsidRPr="002B2AA4">
              <w:rPr>
                <w:sz w:val="24"/>
                <w:szCs w:val="24"/>
              </w:rPr>
              <w:t xml:space="preserve">Транспортная </w:t>
            </w:r>
          </w:p>
          <w:p w:rsidR="00443039" w:rsidRPr="002B2AA4" w:rsidRDefault="00443039" w:rsidP="00443039">
            <w:pPr>
              <w:rPr>
                <w:sz w:val="24"/>
                <w:szCs w:val="24"/>
              </w:rPr>
            </w:pPr>
            <w:r w:rsidRPr="002B2AA4">
              <w:rPr>
                <w:sz w:val="24"/>
                <w:szCs w:val="24"/>
              </w:rPr>
              <w:t>доступность не более 24 мин.</w:t>
            </w:r>
          </w:p>
        </w:tc>
        <w:tc>
          <w:tcPr>
            <w:tcW w:w="3402" w:type="dxa"/>
          </w:tcPr>
          <w:p w:rsidR="00443039" w:rsidRPr="002B2AA4" w:rsidRDefault="00443039" w:rsidP="00443039">
            <w:pPr>
              <w:rPr>
                <w:sz w:val="24"/>
                <w:szCs w:val="24"/>
              </w:rPr>
            </w:pPr>
            <w:r w:rsidRPr="002B2AA4">
              <w:rPr>
                <w:sz w:val="24"/>
                <w:szCs w:val="24"/>
              </w:rPr>
              <w:t>При подготовке проекта генерального плана поселения, проекта планировки территории</w:t>
            </w:r>
          </w:p>
        </w:tc>
      </w:tr>
      <w:tr w:rsidR="00443039" w:rsidRPr="002B2AA4" w:rsidTr="00443039">
        <w:tc>
          <w:tcPr>
            <w:tcW w:w="10207" w:type="dxa"/>
            <w:gridSpan w:val="5"/>
          </w:tcPr>
          <w:p w:rsidR="00443039" w:rsidRPr="002B2AA4" w:rsidRDefault="00443039" w:rsidP="00443039">
            <w:pPr>
              <w:tabs>
                <w:tab w:val="left" w:pos="1366"/>
                <w:tab w:val="left" w:pos="2062"/>
              </w:tabs>
              <w:ind w:left="34"/>
              <w:rPr>
                <w:spacing w:val="-1"/>
                <w:sz w:val="24"/>
                <w:szCs w:val="24"/>
              </w:rPr>
            </w:pPr>
            <w:r w:rsidRPr="002B2AA4">
              <w:rPr>
                <w:b/>
                <w:spacing w:val="-1"/>
                <w:sz w:val="24"/>
                <w:szCs w:val="24"/>
              </w:rPr>
              <w:t>Правила применения</w:t>
            </w:r>
          </w:p>
          <w:p w:rsidR="00443039" w:rsidRPr="002B2AA4" w:rsidRDefault="00443039" w:rsidP="00443039">
            <w:pPr>
              <w:rPr>
                <w:sz w:val="24"/>
                <w:szCs w:val="24"/>
              </w:rPr>
            </w:pPr>
            <w:r w:rsidRPr="002B2AA4">
              <w:rPr>
                <w:sz w:val="24"/>
                <w:szCs w:val="24"/>
              </w:rPr>
              <w:t>Показатель применяется в случае принятия решения о размещении отдельно стоящего поселенческого архива на территории поселения.</w:t>
            </w:r>
          </w:p>
        </w:tc>
      </w:tr>
      <w:tr w:rsidR="00443039" w:rsidRPr="002B2AA4" w:rsidTr="00443039">
        <w:tc>
          <w:tcPr>
            <w:tcW w:w="568" w:type="dxa"/>
          </w:tcPr>
          <w:p w:rsidR="00443039" w:rsidRPr="002B2AA4" w:rsidRDefault="00443039" w:rsidP="00443039">
            <w:pPr>
              <w:rPr>
                <w:b/>
                <w:sz w:val="24"/>
                <w:szCs w:val="24"/>
              </w:rPr>
            </w:pPr>
            <w:r w:rsidRPr="002B2AA4">
              <w:rPr>
                <w:b/>
                <w:sz w:val="24"/>
                <w:szCs w:val="24"/>
              </w:rPr>
              <w:t>4.</w:t>
            </w:r>
          </w:p>
        </w:tc>
        <w:tc>
          <w:tcPr>
            <w:tcW w:w="1985" w:type="dxa"/>
          </w:tcPr>
          <w:p w:rsidR="00443039" w:rsidRPr="002B2AA4" w:rsidRDefault="00443039" w:rsidP="00443039">
            <w:pPr>
              <w:rPr>
                <w:b/>
                <w:sz w:val="24"/>
                <w:szCs w:val="24"/>
              </w:rPr>
            </w:pPr>
            <w:r w:rsidRPr="002B2AA4">
              <w:rPr>
                <w:b/>
                <w:sz w:val="24"/>
                <w:szCs w:val="24"/>
              </w:rPr>
              <w:t>Муниципальный музей</w:t>
            </w:r>
          </w:p>
        </w:tc>
        <w:tc>
          <w:tcPr>
            <w:tcW w:w="2018" w:type="dxa"/>
          </w:tcPr>
          <w:p w:rsidR="00443039" w:rsidRPr="002B2AA4" w:rsidRDefault="00443039" w:rsidP="00443039">
            <w:pPr>
              <w:rPr>
                <w:sz w:val="24"/>
                <w:szCs w:val="24"/>
              </w:rPr>
            </w:pPr>
            <w:r w:rsidRPr="002B2AA4">
              <w:rPr>
                <w:sz w:val="24"/>
                <w:szCs w:val="24"/>
              </w:rPr>
              <w:t>Не менее 1 объекта на поселение</w:t>
            </w:r>
          </w:p>
        </w:tc>
        <w:tc>
          <w:tcPr>
            <w:tcW w:w="2234" w:type="dxa"/>
          </w:tcPr>
          <w:p w:rsidR="00443039" w:rsidRPr="002B2AA4" w:rsidRDefault="00443039" w:rsidP="00443039">
            <w:pPr>
              <w:rPr>
                <w:sz w:val="24"/>
                <w:szCs w:val="24"/>
              </w:rPr>
            </w:pPr>
            <w:r w:rsidRPr="002B2AA4">
              <w:rPr>
                <w:sz w:val="24"/>
                <w:szCs w:val="24"/>
              </w:rPr>
              <w:t xml:space="preserve">Транспортная </w:t>
            </w:r>
          </w:p>
          <w:p w:rsidR="00443039" w:rsidRPr="002B2AA4" w:rsidRDefault="00443039" w:rsidP="00443039">
            <w:pPr>
              <w:rPr>
                <w:sz w:val="24"/>
                <w:szCs w:val="24"/>
              </w:rPr>
            </w:pPr>
            <w:r w:rsidRPr="002B2AA4">
              <w:rPr>
                <w:sz w:val="24"/>
                <w:szCs w:val="24"/>
              </w:rPr>
              <w:t>доступность не более 24 мин.</w:t>
            </w:r>
          </w:p>
        </w:tc>
        <w:tc>
          <w:tcPr>
            <w:tcW w:w="3402" w:type="dxa"/>
          </w:tcPr>
          <w:p w:rsidR="00443039" w:rsidRPr="002B2AA4" w:rsidRDefault="00443039" w:rsidP="00443039">
            <w:pPr>
              <w:rPr>
                <w:sz w:val="24"/>
                <w:szCs w:val="24"/>
              </w:rPr>
            </w:pPr>
            <w:r w:rsidRPr="002B2AA4">
              <w:rPr>
                <w:sz w:val="24"/>
                <w:szCs w:val="24"/>
              </w:rPr>
              <w:t>При подготовке проекта генерального плана поселения, проекта планировки территории</w:t>
            </w:r>
          </w:p>
        </w:tc>
      </w:tr>
      <w:tr w:rsidR="00443039" w:rsidRPr="002B2AA4" w:rsidTr="00443039">
        <w:tc>
          <w:tcPr>
            <w:tcW w:w="10207" w:type="dxa"/>
            <w:gridSpan w:val="5"/>
          </w:tcPr>
          <w:p w:rsidR="00443039" w:rsidRPr="002B2AA4" w:rsidRDefault="00443039" w:rsidP="00443039">
            <w:pPr>
              <w:tabs>
                <w:tab w:val="left" w:pos="1366"/>
                <w:tab w:val="left" w:pos="2062"/>
              </w:tabs>
              <w:ind w:left="34"/>
              <w:rPr>
                <w:spacing w:val="-1"/>
                <w:sz w:val="24"/>
                <w:szCs w:val="24"/>
              </w:rPr>
            </w:pPr>
            <w:r w:rsidRPr="002B2AA4">
              <w:rPr>
                <w:b/>
                <w:spacing w:val="-1"/>
                <w:sz w:val="24"/>
                <w:szCs w:val="24"/>
              </w:rPr>
              <w:t>Правила применения</w:t>
            </w:r>
          </w:p>
          <w:p w:rsidR="00443039" w:rsidRPr="002B2AA4" w:rsidRDefault="00443039" w:rsidP="00443039">
            <w:pPr>
              <w:rPr>
                <w:sz w:val="24"/>
                <w:szCs w:val="24"/>
              </w:rPr>
            </w:pPr>
            <w:r w:rsidRPr="002B2AA4">
              <w:rPr>
                <w:sz w:val="24"/>
                <w:szCs w:val="24"/>
              </w:rPr>
              <w:t>Объект целесообразно размещать в центральной части административного центра поселения.</w:t>
            </w:r>
          </w:p>
        </w:tc>
      </w:tr>
      <w:tr w:rsidR="00443039" w:rsidRPr="002B2AA4" w:rsidTr="00443039">
        <w:tc>
          <w:tcPr>
            <w:tcW w:w="568" w:type="dxa"/>
          </w:tcPr>
          <w:p w:rsidR="00443039" w:rsidRPr="002B2AA4" w:rsidRDefault="00443039" w:rsidP="00443039">
            <w:pPr>
              <w:rPr>
                <w:b/>
                <w:sz w:val="24"/>
                <w:szCs w:val="24"/>
              </w:rPr>
            </w:pPr>
            <w:r w:rsidRPr="002B2AA4">
              <w:rPr>
                <w:b/>
                <w:sz w:val="24"/>
                <w:szCs w:val="24"/>
              </w:rPr>
              <w:t>5.</w:t>
            </w:r>
          </w:p>
        </w:tc>
        <w:tc>
          <w:tcPr>
            <w:tcW w:w="1985" w:type="dxa"/>
          </w:tcPr>
          <w:p w:rsidR="00443039" w:rsidRPr="002B2AA4" w:rsidRDefault="00443039" w:rsidP="00443039">
            <w:pPr>
              <w:rPr>
                <w:b/>
                <w:sz w:val="24"/>
                <w:szCs w:val="24"/>
              </w:rPr>
            </w:pPr>
            <w:r w:rsidRPr="002B2AA4">
              <w:rPr>
                <w:b/>
                <w:sz w:val="24"/>
                <w:szCs w:val="24"/>
              </w:rPr>
              <w:t>Муниципальные библиотеки</w:t>
            </w:r>
          </w:p>
        </w:tc>
        <w:tc>
          <w:tcPr>
            <w:tcW w:w="2018" w:type="dxa"/>
          </w:tcPr>
          <w:p w:rsidR="00443039" w:rsidRPr="002B2AA4" w:rsidRDefault="00443039" w:rsidP="00443039">
            <w:pPr>
              <w:rPr>
                <w:sz w:val="24"/>
                <w:szCs w:val="24"/>
              </w:rPr>
            </w:pPr>
            <w:r w:rsidRPr="002B2AA4">
              <w:rPr>
                <w:sz w:val="24"/>
                <w:szCs w:val="24"/>
              </w:rPr>
              <w:t>Не менее 1 объекта на поселение</w:t>
            </w:r>
          </w:p>
        </w:tc>
        <w:tc>
          <w:tcPr>
            <w:tcW w:w="2234" w:type="dxa"/>
          </w:tcPr>
          <w:p w:rsidR="00443039" w:rsidRPr="002B2AA4" w:rsidRDefault="00443039" w:rsidP="00443039">
            <w:pPr>
              <w:rPr>
                <w:sz w:val="24"/>
                <w:szCs w:val="24"/>
              </w:rPr>
            </w:pPr>
            <w:r w:rsidRPr="002B2AA4">
              <w:rPr>
                <w:sz w:val="24"/>
                <w:szCs w:val="24"/>
              </w:rPr>
              <w:t xml:space="preserve">Транспортная </w:t>
            </w:r>
          </w:p>
          <w:p w:rsidR="00443039" w:rsidRPr="002B2AA4" w:rsidRDefault="00443039" w:rsidP="00443039">
            <w:pPr>
              <w:rPr>
                <w:sz w:val="24"/>
                <w:szCs w:val="24"/>
              </w:rPr>
            </w:pPr>
            <w:r w:rsidRPr="002B2AA4">
              <w:rPr>
                <w:sz w:val="24"/>
                <w:szCs w:val="24"/>
              </w:rPr>
              <w:t>доступность не более 24 мин.</w:t>
            </w:r>
          </w:p>
        </w:tc>
        <w:tc>
          <w:tcPr>
            <w:tcW w:w="3402" w:type="dxa"/>
          </w:tcPr>
          <w:p w:rsidR="00443039" w:rsidRPr="002B2AA4" w:rsidRDefault="00443039" w:rsidP="00443039">
            <w:pPr>
              <w:rPr>
                <w:b/>
                <w:sz w:val="24"/>
                <w:szCs w:val="24"/>
              </w:rPr>
            </w:pPr>
            <w:r w:rsidRPr="002B2AA4">
              <w:rPr>
                <w:sz w:val="24"/>
                <w:szCs w:val="24"/>
              </w:rPr>
              <w:t>При подготовке проекта генерального плана поселения, проекта планировки территории</w:t>
            </w:r>
          </w:p>
        </w:tc>
      </w:tr>
      <w:tr w:rsidR="00443039" w:rsidRPr="002B2AA4" w:rsidTr="00443039">
        <w:tc>
          <w:tcPr>
            <w:tcW w:w="10207" w:type="dxa"/>
            <w:gridSpan w:val="5"/>
          </w:tcPr>
          <w:p w:rsidR="00443039" w:rsidRPr="002B2AA4" w:rsidRDefault="00443039" w:rsidP="00443039">
            <w:pPr>
              <w:tabs>
                <w:tab w:val="left" w:pos="1366"/>
                <w:tab w:val="left" w:pos="2062"/>
              </w:tabs>
              <w:ind w:left="34"/>
              <w:rPr>
                <w:spacing w:val="-1"/>
                <w:sz w:val="24"/>
                <w:szCs w:val="24"/>
              </w:rPr>
            </w:pPr>
            <w:r w:rsidRPr="002B2AA4">
              <w:rPr>
                <w:b/>
                <w:spacing w:val="-1"/>
                <w:sz w:val="24"/>
                <w:szCs w:val="24"/>
              </w:rPr>
              <w:t>Правила применения</w:t>
            </w:r>
          </w:p>
          <w:p w:rsidR="00443039" w:rsidRPr="002B2AA4" w:rsidRDefault="00443039" w:rsidP="00443039">
            <w:pPr>
              <w:rPr>
                <w:sz w:val="24"/>
                <w:szCs w:val="24"/>
              </w:rPr>
            </w:pPr>
            <w:r w:rsidRPr="002B2AA4">
              <w:rPr>
                <w:sz w:val="24"/>
                <w:szCs w:val="24"/>
              </w:rPr>
              <w:t>Объект целесообразно размещать в центральной части административного центра поселения.</w:t>
            </w:r>
          </w:p>
        </w:tc>
      </w:tr>
      <w:tr w:rsidR="00443039" w:rsidRPr="002B2AA4" w:rsidTr="00443039">
        <w:tc>
          <w:tcPr>
            <w:tcW w:w="568" w:type="dxa"/>
          </w:tcPr>
          <w:p w:rsidR="00443039" w:rsidRPr="002B2AA4" w:rsidRDefault="00443039" w:rsidP="00443039">
            <w:pPr>
              <w:rPr>
                <w:b/>
                <w:sz w:val="24"/>
                <w:szCs w:val="24"/>
              </w:rPr>
            </w:pPr>
            <w:r w:rsidRPr="002B2AA4">
              <w:rPr>
                <w:b/>
                <w:sz w:val="24"/>
                <w:szCs w:val="24"/>
              </w:rPr>
              <w:t>6.</w:t>
            </w:r>
          </w:p>
        </w:tc>
        <w:tc>
          <w:tcPr>
            <w:tcW w:w="1985" w:type="dxa"/>
          </w:tcPr>
          <w:p w:rsidR="00443039" w:rsidRPr="002B2AA4" w:rsidRDefault="00443039" w:rsidP="00443039">
            <w:pPr>
              <w:rPr>
                <w:b/>
                <w:sz w:val="24"/>
                <w:szCs w:val="24"/>
              </w:rPr>
            </w:pPr>
            <w:r w:rsidRPr="002B2AA4">
              <w:rPr>
                <w:b/>
                <w:sz w:val="24"/>
                <w:szCs w:val="24"/>
              </w:rPr>
              <w:t>Противопожарный водоем (резервуар)</w:t>
            </w:r>
          </w:p>
        </w:tc>
        <w:tc>
          <w:tcPr>
            <w:tcW w:w="2018" w:type="dxa"/>
          </w:tcPr>
          <w:p w:rsidR="00443039" w:rsidRPr="002B2AA4" w:rsidRDefault="00443039" w:rsidP="00443039">
            <w:pPr>
              <w:rPr>
                <w:color w:val="2C2C2C"/>
                <w:sz w:val="24"/>
                <w:szCs w:val="24"/>
              </w:rPr>
            </w:pPr>
            <w:r w:rsidRPr="002B2AA4">
              <w:rPr>
                <w:sz w:val="24"/>
                <w:szCs w:val="24"/>
              </w:rPr>
              <w:t xml:space="preserve">В соответствии с Техническим регламентом требований пожарной безопасности. </w:t>
            </w:r>
          </w:p>
          <w:p w:rsidR="00443039" w:rsidRPr="002B2AA4" w:rsidRDefault="00443039" w:rsidP="00443039">
            <w:pPr>
              <w:rPr>
                <w:sz w:val="24"/>
                <w:szCs w:val="24"/>
              </w:rPr>
            </w:pPr>
            <w:r w:rsidRPr="002B2AA4">
              <w:rPr>
                <w:sz w:val="24"/>
                <w:szCs w:val="24"/>
              </w:rPr>
              <w:t xml:space="preserve">Не менее 3 объектов на </w:t>
            </w:r>
            <w:r w:rsidRPr="002B2AA4">
              <w:rPr>
                <w:sz w:val="24"/>
                <w:szCs w:val="24"/>
              </w:rPr>
              <w:lastRenderedPageBreak/>
              <w:t>поселение</w:t>
            </w:r>
          </w:p>
        </w:tc>
        <w:tc>
          <w:tcPr>
            <w:tcW w:w="2234" w:type="dxa"/>
          </w:tcPr>
          <w:p w:rsidR="00443039" w:rsidRPr="002B2AA4" w:rsidRDefault="00443039" w:rsidP="00443039">
            <w:pPr>
              <w:rPr>
                <w:sz w:val="24"/>
                <w:szCs w:val="24"/>
              </w:rPr>
            </w:pPr>
            <w:r w:rsidRPr="002B2AA4">
              <w:rPr>
                <w:sz w:val="24"/>
                <w:szCs w:val="24"/>
              </w:rPr>
              <w:lastRenderedPageBreak/>
              <w:t>Радиус обслуживания:</w:t>
            </w:r>
          </w:p>
          <w:p w:rsidR="00443039" w:rsidRPr="002B2AA4" w:rsidRDefault="00443039" w:rsidP="00443039">
            <w:pPr>
              <w:rPr>
                <w:sz w:val="24"/>
                <w:szCs w:val="24"/>
              </w:rPr>
            </w:pPr>
            <w:r w:rsidRPr="002B2AA4">
              <w:rPr>
                <w:sz w:val="24"/>
                <w:szCs w:val="24"/>
              </w:rPr>
              <w:t>- при наличии</w:t>
            </w:r>
          </w:p>
          <w:p w:rsidR="00443039" w:rsidRPr="002B2AA4" w:rsidRDefault="00443039" w:rsidP="00443039">
            <w:pPr>
              <w:rPr>
                <w:sz w:val="24"/>
                <w:szCs w:val="24"/>
              </w:rPr>
            </w:pPr>
            <w:r w:rsidRPr="002B2AA4">
              <w:rPr>
                <w:sz w:val="24"/>
                <w:szCs w:val="24"/>
              </w:rPr>
              <w:t>автонасосов: 200 м;</w:t>
            </w:r>
          </w:p>
          <w:p w:rsidR="00443039" w:rsidRPr="002B2AA4" w:rsidRDefault="00443039" w:rsidP="00443039">
            <w:pPr>
              <w:rPr>
                <w:sz w:val="24"/>
                <w:szCs w:val="24"/>
              </w:rPr>
            </w:pPr>
            <w:r w:rsidRPr="002B2AA4">
              <w:rPr>
                <w:sz w:val="24"/>
                <w:szCs w:val="24"/>
              </w:rPr>
              <w:t>- при наличии</w:t>
            </w:r>
          </w:p>
          <w:p w:rsidR="00443039" w:rsidRPr="002B2AA4" w:rsidRDefault="00443039" w:rsidP="00443039">
            <w:pPr>
              <w:rPr>
                <w:sz w:val="24"/>
                <w:szCs w:val="24"/>
              </w:rPr>
            </w:pPr>
            <w:r w:rsidRPr="002B2AA4">
              <w:rPr>
                <w:sz w:val="24"/>
                <w:szCs w:val="24"/>
              </w:rPr>
              <w:t xml:space="preserve">мотопомп: 100 м – 150 м в зависимости от </w:t>
            </w:r>
            <w:r w:rsidRPr="002B2AA4">
              <w:rPr>
                <w:sz w:val="24"/>
                <w:szCs w:val="24"/>
              </w:rPr>
              <w:lastRenderedPageBreak/>
              <w:t>типа</w:t>
            </w:r>
          </w:p>
          <w:p w:rsidR="00443039" w:rsidRPr="002B2AA4" w:rsidRDefault="00443039" w:rsidP="00443039">
            <w:pPr>
              <w:rPr>
                <w:sz w:val="24"/>
                <w:szCs w:val="24"/>
              </w:rPr>
            </w:pPr>
            <w:r w:rsidRPr="002B2AA4">
              <w:rPr>
                <w:sz w:val="24"/>
                <w:szCs w:val="24"/>
              </w:rPr>
              <w:t>мотопомп</w:t>
            </w:r>
          </w:p>
          <w:p w:rsidR="00443039" w:rsidRPr="002B2AA4" w:rsidRDefault="00443039" w:rsidP="00443039">
            <w:pPr>
              <w:rPr>
                <w:sz w:val="24"/>
                <w:szCs w:val="24"/>
              </w:rPr>
            </w:pPr>
          </w:p>
        </w:tc>
        <w:tc>
          <w:tcPr>
            <w:tcW w:w="3402" w:type="dxa"/>
          </w:tcPr>
          <w:p w:rsidR="00443039" w:rsidRPr="002B2AA4" w:rsidRDefault="00443039" w:rsidP="00443039">
            <w:pPr>
              <w:rPr>
                <w:b/>
                <w:sz w:val="24"/>
                <w:szCs w:val="24"/>
              </w:rPr>
            </w:pPr>
            <w:r w:rsidRPr="002B2AA4">
              <w:rPr>
                <w:sz w:val="24"/>
                <w:szCs w:val="24"/>
              </w:rPr>
              <w:lastRenderedPageBreak/>
              <w:t>При подготовке проекта генерального плана поселения, проекта планировки территории.</w:t>
            </w:r>
          </w:p>
        </w:tc>
      </w:tr>
      <w:tr w:rsidR="00443039" w:rsidRPr="002B2AA4" w:rsidTr="00443039">
        <w:tc>
          <w:tcPr>
            <w:tcW w:w="10207" w:type="dxa"/>
            <w:gridSpan w:val="5"/>
          </w:tcPr>
          <w:p w:rsidR="00443039" w:rsidRPr="002B2AA4" w:rsidRDefault="00443039" w:rsidP="00443039">
            <w:pPr>
              <w:tabs>
                <w:tab w:val="left" w:pos="1366"/>
                <w:tab w:val="left" w:pos="2062"/>
              </w:tabs>
              <w:ind w:left="34"/>
              <w:rPr>
                <w:spacing w:val="-1"/>
                <w:sz w:val="24"/>
                <w:szCs w:val="24"/>
              </w:rPr>
            </w:pPr>
            <w:r w:rsidRPr="002B2AA4">
              <w:rPr>
                <w:b/>
                <w:spacing w:val="-1"/>
                <w:sz w:val="24"/>
                <w:szCs w:val="24"/>
              </w:rPr>
              <w:lastRenderedPageBreak/>
              <w:t>Правила применения</w:t>
            </w:r>
          </w:p>
          <w:p w:rsidR="00443039" w:rsidRPr="002B2AA4" w:rsidRDefault="00443039" w:rsidP="00443039">
            <w:pPr>
              <w:jc w:val="both"/>
              <w:rPr>
                <w:sz w:val="24"/>
                <w:szCs w:val="24"/>
              </w:rPr>
            </w:pPr>
            <w:r w:rsidRPr="002B2AA4">
              <w:rPr>
                <w:sz w:val="24"/>
                <w:szCs w:val="24"/>
              </w:rPr>
              <w:t>При определении места размещения объекта необходимо учитывать возможность беспрепятственного доступа к объекту и возможности забора воды.</w:t>
            </w:r>
          </w:p>
          <w:p w:rsidR="00443039" w:rsidRPr="002B2AA4" w:rsidRDefault="00443039" w:rsidP="00443039">
            <w:pPr>
              <w:jc w:val="both"/>
              <w:rPr>
                <w:sz w:val="24"/>
                <w:szCs w:val="24"/>
              </w:rPr>
            </w:pPr>
            <w:r w:rsidRPr="002B2AA4">
              <w:rPr>
                <w:sz w:val="24"/>
                <w:szCs w:val="24"/>
              </w:rPr>
              <w:t>К водоемам, которые могут быть использованы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 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rsidR="00443039" w:rsidRPr="002B2AA4" w:rsidRDefault="00443039" w:rsidP="00443039">
            <w:pPr>
              <w:jc w:val="both"/>
              <w:rPr>
                <w:sz w:val="24"/>
                <w:szCs w:val="24"/>
              </w:rPr>
            </w:pPr>
            <w:r w:rsidRPr="002B2AA4">
              <w:rPr>
                <w:sz w:val="24"/>
                <w:szCs w:val="24"/>
              </w:rPr>
              <w:t>Для увеличения радиуса обслуживания допускается прокладка от резервуаров или водоемов тупиковых трубопроводов длиной не более 200 м с учетом требований   п.9.9 СП 8.13130.2009 «Системы противопожарной защиты. Источники наружного противопожарного водоснабжения. Требования пожарной безопасности».</w:t>
            </w:r>
          </w:p>
          <w:p w:rsidR="00443039" w:rsidRPr="002B2AA4" w:rsidRDefault="00443039" w:rsidP="00443039">
            <w:pPr>
              <w:jc w:val="both"/>
              <w:rPr>
                <w:sz w:val="24"/>
                <w:szCs w:val="24"/>
              </w:rPr>
            </w:pPr>
            <w:r w:rsidRPr="002B2AA4">
              <w:rPr>
                <w:sz w:val="24"/>
                <w:szCs w:val="24"/>
              </w:rPr>
              <w:t>В случае отсутствия подразделения пожарной охраны необходимо предусмотреть противопожарный водопровод высокого давления.</w:t>
            </w:r>
          </w:p>
        </w:tc>
      </w:tr>
      <w:tr w:rsidR="00443039" w:rsidRPr="002B2AA4" w:rsidTr="00443039">
        <w:tc>
          <w:tcPr>
            <w:tcW w:w="568" w:type="dxa"/>
          </w:tcPr>
          <w:p w:rsidR="00443039" w:rsidRPr="002B2AA4" w:rsidRDefault="00443039" w:rsidP="00443039">
            <w:pPr>
              <w:rPr>
                <w:b/>
                <w:sz w:val="24"/>
                <w:szCs w:val="24"/>
              </w:rPr>
            </w:pPr>
            <w:r w:rsidRPr="002B2AA4">
              <w:rPr>
                <w:b/>
                <w:sz w:val="24"/>
                <w:szCs w:val="24"/>
              </w:rPr>
              <w:t>7.</w:t>
            </w:r>
          </w:p>
        </w:tc>
        <w:tc>
          <w:tcPr>
            <w:tcW w:w="1985" w:type="dxa"/>
          </w:tcPr>
          <w:p w:rsidR="00443039" w:rsidRPr="002B2AA4" w:rsidRDefault="00443039" w:rsidP="00443039">
            <w:pPr>
              <w:rPr>
                <w:b/>
                <w:sz w:val="24"/>
                <w:szCs w:val="24"/>
              </w:rPr>
            </w:pPr>
            <w:r w:rsidRPr="002B2AA4">
              <w:rPr>
                <w:b/>
                <w:sz w:val="24"/>
                <w:szCs w:val="24"/>
              </w:rPr>
              <w:t>Общественные кладбища</w:t>
            </w:r>
          </w:p>
        </w:tc>
        <w:tc>
          <w:tcPr>
            <w:tcW w:w="2018" w:type="dxa"/>
          </w:tcPr>
          <w:p w:rsidR="00443039" w:rsidRPr="002B2AA4" w:rsidRDefault="00443039" w:rsidP="00443039">
            <w:pPr>
              <w:rPr>
                <w:sz w:val="24"/>
                <w:szCs w:val="24"/>
              </w:rPr>
            </w:pPr>
            <w:r w:rsidRPr="002B2AA4">
              <w:rPr>
                <w:sz w:val="24"/>
                <w:szCs w:val="24"/>
              </w:rPr>
              <w:t>Не менее 1 объекта на поселение, с минимальной площадью земельного участка – 0,2647га.</w:t>
            </w:r>
          </w:p>
        </w:tc>
        <w:tc>
          <w:tcPr>
            <w:tcW w:w="2234" w:type="dxa"/>
          </w:tcPr>
          <w:p w:rsidR="00443039" w:rsidRPr="002B2AA4" w:rsidRDefault="00443039" w:rsidP="00443039">
            <w:pPr>
              <w:rPr>
                <w:sz w:val="24"/>
                <w:szCs w:val="24"/>
              </w:rPr>
            </w:pPr>
            <w:r w:rsidRPr="002B2AA4">
              <w:rPr>
                <w:sz w:val="24"/>
                <w:szCs w:val="24"/>
              </w:rPr>
              <w:t xml:space="preserve">Транспортная </w:t>
            </w:r>
          </w:p>
          <w:p w:rsidR="00443039" w:rsidRPr="002B2AA4" w:rsidRDefault="00443039" w:rsidP="00443039">
            <w:pPr>
              <w:rPr>
                <w:sz w:val="24"/>
                <w:szCs w:val="24"/>
              </w:rPr>
            </w:pPr>
            <w:r w:rsidRPr="002B2AA4">
              <w:rPr>
                <w:sz w:val="24"/>
                <w:szCs w:val="24"/>
              </w:rPr>
              <w:t>доступность не более32 мин.</w:t>
            </w:r>
          </w:p>
        </w:tc>
        <w:tc>
          <w:tcPr>
            <w:tcW w:w="3402" w:type="dxa"/>
          </w:tcPr>
          <w:p w:rsidR="00443039" w:rsidRPr="002B2AA4" w:rsidRDefault="00443039" w:rsidP="00443039">
            <w:pPr>
              <w:rPr>
                <w:b/>
                <w:sz w:val="24"/>
                <w:szCs w:val="24"/>
              </w:rPr>
            </w:pPr>
            <w:r w:rsidRPr="002B2AA4">
              <w:rPr>
                <w:sz w:val="24"/>
                <w:szCs w:val="24"/>
              </w:rPr>
              <w:t>При подготовке проекта генерального плана поселения, проекта планировки территории, на вновь создаваемые объекты</w:t>
            </w:r>
          </w:p>
        </w:tc>
      </w:tr>
      <w:tr w:rsidR="00443039" w:rsidRPr="002B2AA4" w:rsidTr="00443039">
        <w:tc>
          <w:tcPr>
            <w:tcW w:w="10207" w:type="dxa"/>
            <w:gridSpan w:val="5"/>
          </w:tcPr>
          <w:p w:rsidR="00443039" w:rsidRPr="002B2AA4" w:rsidRDefault="00443039" w:rsidP="00443039">
            <w:pPr>
              <w:tabs>
                <w:tab w:val="left" w:pos="1366"/>
                <w:tab w:val="left" w:pos="2062"/>
              </w:tabs>
              <w:ind w:left="34"/>
              <w:rPr>
                <w:b/>
                <w:spacing w:val="-1"/>
                <w:sz w:val="24"/>
                <w:szCs w:val="24"/>
              </w:rPr>
            </w:pPr>
            <w:r w:rsidRPr="002B2AA4">
              <w:rPr>
                <w:b/>
                <w:spacing w:val="-1"/>
                <w:sz w:val="24"/>
                <w:szCs w:val="24"/>
              </w:rPr>
              <w:t>Правила применения</w:t>
            </w:r>
          </w:p>
          <w:p w:rsidR="00443039" w:rsidRPr="002B2AA4" w:rsidRDefault="00443039" w:rsidP="00443039">
            <w:pPr>
              <w:jc w:val="both"/>
              <w:rPr>
                <w:sz w:val="24"/>
                <w:szCs w:val="24"/>
              </w:rPr>
            </w:pPr>
            <w:r w:rsidRPr="002B2AA4">
              <w:rPr>
                <w:sz w:val="24"/>
                <w:szCs w:val="24"/>
              </w:rPr>
              <w:t>Объект необходимо размещать за границами населенных пунктов, с учетом обеспечения санитарно-защитных зон (50 м – для общественных сельских, закрытых кладбищ и мемориальных комплексов).</w:t>
            </w:r>
          </w:p>
          <w:p w:rsidR="00443039" w:rsidRPr="002B2AA4" w:rsidRDefault="00443039" w:rsidP="00443039">
            <w:pPr>
              <w:jc w:val="both"/>
              <w:rPr>
                <w:sz w:val="24"/>
                <w:szCs w:val="24"/>
              </w:rPr>
            </w:pPr>
            <w:r w:rsidRPr="002B2AA4">
              <w:rPr>
                <w:sz w:val="24"/>
                <w:szCs w:val="24"/>
              </w:rPr>
              <w:t>Вновь создаваемые места погребения должны размещаться на расстоянии не менее 300 метров от границ селитебной территории.</w:t>
            </w:r>
          </w:p>
          <w:p w:rsidR="00443039" w:rsidRPr="002B2AA4" w:rsidRDefault="00443039" w:rsidP="00443039">
            <w:pPr>
              <w:jc w:val="both"/>
              <w:rPr>
                <w:sz w:val="24"/>
                <w:szCs w:val="24"/>
              </w:rPr>
            </w:pPr>
            <w:r w:rsidRPr="002B2AA4">
              <w:rPr>
                <w:sz w:val="24"/>
                <w:szCs w:val="24"/>
              </w:rPr>
              <w:t>Показатель применяется в случае принятия решения о размещении объекта на территории поселения.</w:t>
            </w:r>
          </w:p>
        </w:tc>
      </w:tr>
      <w:tr w:rsidR="00443039" w:rsidRPr="002B2AA4" w:rsidTr="00443039">
        <w:tc>
          <w:tcPr>
            <w:tcW w:w="568" w:type="dxa"/>
          </w:tcPr>
          <w:p w:rsidR="00443039" w:rsidRPr="002B2AA4" w:rsidRDefault="00443039" w:rsidP="00443039">
            <w:pPr>
              <w:rPr>
                <w:b/>
                <w:sz w:val="24"/>
                <w:szCs w:val="24"/>
              </w:rPr>
            </w:pPr>
            <w:r w:rsidRPr="002B2AA4">
              <w:rPr>
                <w:b/>
                <w:sz w:val="24"/>
                <w:szCs w:val="24"/>
              </w:rPr>
              <w:t>8.</w:t>
            </w:r>
          </w:p>
        </w:tc>
        <w:tc>
          <w:tcPr>
            <w:tcW w:w="1985" w:type="dxa"/>
          </w:tcPr>
          <w:p w:rsidR="00443039" w:rsidRPr="002B2AA4" w:rsidRDefault="00443039" w:rsidP="00443039">
            <w:pPr>
              <w:rPr>
                <w:b/>
                <w:sz w:val="24"/>
                <w:szCs w:val="24"/>
              </w:rPr>
            </w:pPr>
            <w:r w:rsidRPr="002B2AA4">
              <w:rPr>
                <w:b/>
                <w:sz w:val="24"/>
                <w:szCs w:val="24"/>
              </w:rPr>
              <w:t>Объекты связи</w:t>
            </w:r>
          </w:p>
        </w:tc>
        <w:tc>
          <w:tcPr>
            <w:tcW w:w="2018" w:type="dxa"/>
          </w:tcPr>
          <w:p w:rsidR="00443039" w:rsidRPr="002B2AA4" w:rsidRDefault="00443039" w:rsidP="00443039">
            <w:pPr>
              <w:rPr>
                <w:sz w:val="24"/>
                <w:szCs w:val="24"/>
              </w:rPr>
            </w:pPr>
            <w:r w:rsidRPr="002B2AA4">
              <w:rPr>
                <w:sz w:val="24"/>
                <w:szCs w:val="24"/>
              </w:rPr>
              <w:t>В совокупности, не менее 4 объектов всех видов, на поселение</w:t>
            </w:r>
          </w:p>
        </w:tc>
        <w:tc>
          <w:tcPr>
            <w:tcW w:w="2234" w:type="dxa"/>
          </w:tcPr>
          <w:p w:rsidR="00443039" w:rsidRPr="002B2AA4" w:rsidRDefault="00443039" w:rsidP="00443039">
            <w:pPr>
              <w:rPr>
                <w:sz w:val="24"/>
                <w:szCs w:val="24"/>
              </w:rPr>
            </w:pPr>
            <w:r w:rsidRPr="002B2AA4">
              <w:rPr>
                <w:sz w:val="24"/>
                <w:szCs w:val="24"/>
              </w:rPr>
              <w:t>Не нормируется.</w:t>
            </w:r>
          </w:p>
          <w:p w:rsidR="00443039" w:rsidRPr="002B2AA4" w:rsidRDefault="00443039" w:rsidP="00443039">
            <w:pPr>
              <w:rPr>
                <w:sz w:val="24"/>
                <w:szCs w:val="24"/>
              </w:rPr>
            </w:pPr>
            <w:r w:rsidRPr="002B2AA4">
              <w:rPr>
                <w:sz w:val="24"/>
                <w:szCs w:val="24"/>
              </w:rPr>
              <w:t>Для объекта почтовой связи транспортная доступность –не более 24 мин.</w:t>
            </w:r>
          </w:p>
        </w:tc>
        <w:tc>
          <w:tcPr>
            <w:tcW w:w="3402" w:type="dxa"/>
          </w:tcPr>
          <w:p w:rsidR="00443039" w:rsidRPr="002B2AA4" w:rsidRDefault="00443039" w:rsidP="00443039">
            <w:pPr>
              <w:rPr>
                <w:sz w:val="24"/>
                <w:szCs w:val="24"/>
              </w:rPr>
            </w:pPr>
            <w:r w:rsidRPr="002B2AA4">
              <w:rPr>
                <w:sz w:val="24"/>
                <w:szCs w:val="24"/>
              </w:rPr>
              <w:t>При подготовке проекта генерального плана поселения, проекта межевания территории</w:t>
            </w:r>
          </w:p>
        </w:tc>
      </w:tr>
      <w:tr w:rsidR="00443039" w:rsidRPr="002B2AA4" w:rsidTr="00443039">
        <w:tc>
          <w:tcPr>
            <w:tcW w:w="10207" w:type="dxa"/>
            <w:gridSpan w:val="5"/>
          </w:tcPr>
          <w:p w:rsidR="00443039" w:rsidRPr="002B2AA4" w:rsidRDefault="00443039" w:rsidP="00443039">
            <w:pPr>
              <w:tabs>
                <w:tab w:val="left" w:pos="1366"/>
                <w:tab w:val="left" w:pos="2062"/>
              </w:tabs>
              <w:ind w:left="34"/>
              <w:rPr>
                <w:spacing w:val="-1"/>
                <w:sz w:val="24"/>
                <w:szCs w:val="24"/>
              </w:rPr>
            </w:pPr>
            <w:r w:rsidRPr="002B2AA4">
              <w:rPr>
                <w:b/>
                <w:spacing w:val="-1"/>
                <w:sz w:val="24"/>
                <w:szCs w:val="24"/>
              </w:rPr>
              <w:t>Правила применения</w:t>
            </w:r>
          </w:p>
          <w:p w:rsidR="00443039" w:rsidRPr="002B2AA4" w:rsidRDefault="00443039" w:rsidP="00443039">
            <w:pPr>
              <w:rPr>
                <w:sz w:val="24"/>
                <w:szCs w:val="24"/>
              </w:rPr>
            </w:pPr>
            <w:r w:rsidRPr="002B2AA4">
              <w:rPr>
                <w:sz w:val="24"/>
                <w:szCs w:val="24"/>
              </w:rPr>
              <w:t>Местоположение и характеристики объектов определяются в генеральном плане и правилах землепользования и застройки поселения</w:t>
            </w:r>
          </w:p>
        </w:tc>
      </w:tr>
      <w:tr w:rsidR="00443039" w:rsidRPr="002B2AA4" w:rsidTr="00443039">
        <w:tc>
          <w:tcPr>
            <w:tcW w:w="568" w:type="dxa"/>
          </w:tcPr>
          <w:p w:rsidR="00443039" w:rsidRPr="002B2AA4" w:rsidRDefault="00443039" w:rsidP="00443039">
            <w:pPr>
              <w:rPr>
                <w:b/>
                <w:sz w:val="24"/>
                <w:szCs w:val="24"/>
              </w:rPr>
            </w:pPr>
            <w:r w:rsidRPr="002B2AA4">
              <w:rPr>
                <w:b/>
                <w:sz w:val="24"/>
                <w:szCs w:val="24"/>
              </w:rPr>
              <w:t>9.</w:t>
            </w:r>
          </w:p>
        </w:tc>
        <w:tc>
          <w:tcPr>
            <w:tcW w:w="1985" w:type="dxa"/>
          </w:tcPr>
          <w:p w:rsidR="00443039" w:rsidRPr="002B2AA4" w:rsidRDefault="00443039" w:rsidP="00443039">
            <w:pPr>
              <w:rPr>
                <w:b/>
                <w:sz w:val="24"/>
                <w:szCs w:val="24"/>
              </w:rPr>
            </w:pPr>
            <w:r w:rsidRPr="002B2AA4">
              <w:rPr>
                <w:b/>
                <w:sz w:val="24"/>
                <w:szCs w:val="24"/>
              </w:rPr>
              <w:t>Объекты общественного питания</w:t>
            </w:r>
          </w:p>
        </w:tc>
        <w:tc>
          <w:tcPr>
            <w:tcW w:w="2018" w:type="dxa"/>
          </w:tcPr>
          <w:p w:rsidR="00443039" w:rsidRPr="002B2AA4" w:rsidRDefault="00443039" w:rsidP="00443039">
            <w:pPr>
              <w:rPr>
                <w:sz w:val="24"/>
                <w:szCs w:val="24"/>
              </w:rPr>
            </w:pPr>
            <w:r w:rsidRPr="002B2AA4">
              <w:rPr>
                <w:sz w:val="24"/>
                <w:szCs w:val="24"/>
              </w:rPr>
              <w:t>Не менее 3 объектов</w:t>
            </w:r>
          </w:p>
          <w:p w:rsidR="00443039" w:rsidRPr="002B2AA4" w:rsidRDefault="00443039" w:rsidP="00443039">
            <w:pPr>
              <w:rPr>
                <w:sz w:val="24"/>
                <w:szCs w:val="24"/>
              </w:rPr>
            </w:pPr>
            <w:r w:rsidRPr="002B2AA4">
              <w:rPr>
                <w:sz w:val="24"/>
                <w:szCs w:val="24"/>
              </w:rPr>
              <w:t>на поселение</w:t>
            </w:r>
          </w:p>
        </w:tc>
        <w:tc>
          <w:tcPr>
            <w:tcW w:w="2234" w:type="dxa"/>
          </w:tcPr>
          <w:p w:rsidR="00443039" w:rsidRPr="002B2AA4" w:rsidRDefault="00443039" w:rsidP="00443039">
            <w:pPr>
              <w:rPr>
                <w:sz w:val="24"/>
                <w:szCs w:val="24"/>
              </w:rPr>
            </w:pPr>
            <w:r w:rsidRPr="002B2AA4">
              <w:rPr>
                <w:sz w:val="24"/>
                <w:szCs w:val="24"/>
              </w:rPr>
              <w:t>Транспортная доступность не более 4 мин.</w:t>
            </w:r>
          </w:p>
        </w:tc>
        <w:tc>
          <w:tcPr>
            <w:tcW w:w="3402" w:type="dxa"/>
          </w:tcPr>
          <w:p w:rsidR="00443039" w:rsidRPr="002B2AA4" w:rsidRDefault="00443039" w:rsidP="00443039">
            <w:pPr>
              <w:rPr>
                <w:sz w:val="24"/>
                <w:szCs w:val="24"/>
              </w:rPr>
            </w:pPr>
            <w:r w:rsidRPr="002B2AA4">
              <w:rPr>
                <w:sz w:val="24"/>
                <w:szCs w:val="24"/>
              </w:rPr>
              <w:t>При подготовке проекта генерального плана поселения, проекта межевания территории</w:t>
            </w:r>
          </w:p>
        </w:tc>
      </w:tr>
      <w:tr w:rsidR="00443039" w:rsidRPr="002B2AA4" w:rsidTr="00443039">
        <w:tc>
          <w:tcPr>
            <w:tcW w:w="10207" w:type="dxa"/>
            <w:gridSpan w:val="5"/>
          </w:tcPr>
          <w:p w:rsidR="00443039" w:rsidRPr="002B2AA4" w:rsidRDefault="00443039" w:rsidP="00443039">
            <w:pPr>
              <w:tabs>
                <w:tab w:val="left" w:pos="1366"/>
                <w:tab w:val="left" w:pos="2062"/>
              </w:tabs>
              <w:ind w:left="34"/>
              <w:rPr>
                <w:b/>
                <w:spacing w:val="-1"/>
                <w:sz w:val="24"/>
                <w:szCs w:val="24"/>
              </w:rPr>
            </w:pPr>
            <w:r w:rsidRPr="002B2AA4">
              <w:rPr>
                <w:b/>
                <w:spacing w:val="-1"/>
                <w:sz w:val="24"/>
                <w:szCs w:val="24"/>
              </w:rPr>
              <w:t>Правила применения</w:t>
            </w:r>
          </w:p>
          <w:p w:rsidR="00443039" w:rsidRPr="002B2AA4" w:rsidRDefault="00443039" w:rsidP="00443039">
            <w:pPr>
              <w:jc w:val="both"/>
              <w:rPr>
                <w:sz w:val="24"/>
                <w:szCs w:val="24"/>
              </w:rPr>
            </w:pPr>
            <w:r w:rsidRPr="002B2AA4">
              <w:rPr>
                <w:sz w:val="24"/>
                <w:szCs w:val="24"/>
              </w:rPr>
              <w:t>Местоположение и характеристики объектов определяются в правилах землепользования и застройки.</w:t>
            </w:r>
          </w:p>
        </w:tc>
      </w:tr>
      <w:tr w:rsidR="00443039" w:rsidRPr="002B2AA4" w:rsidTr="00443039">
        <w:tc>
          <w:tcPr>
            <w:tcW w:w="568" w:type="dxa"/>
          </w:tcPr>
          <w:p w:rsidR="00443039" w:rsidRPr="002B2AA4" w:rsidRDefault="00443039" w:rsidP="00443039">
            <w:pPr>
              <w:rPr>
                <w:b/>
                <w:sz w:val="24"/>
                <w:szCs w:val="24"/>
              </w:rPr>
            </w:pPr>
            <w:r w:rsidRPr="002B2AA4">
              <w:rPr>
                <w:b/>
                <w:sz w:val="24"/>
                <w:szCs w:val="24"/>
              </w:rPr>
              <w:t>10.</w:t>
            </w:r>
          </w:p>
        </w:tc>
        <w:tc>
          <w:tcPr>
            <w:tcW w:w="1985" w:type="dxa"/>
          </w:tcPr>
          <w:p w:rsidR="00443039" w:rsidRPr="002B2AA4" w:rsidRDefault="00443039" w:rsidP="00443039">
            <w:pPr>
              <w:rPr>
                <w:b/>
                <w:sz w:val="24"/>
                <w:szCs w:val="24"/>
              </w:rPr>
            </w:pPr>
            <w:r w:rsidRPr="002B2AA4">
              <w:rPr>
                <w:b/>
                <w:sz w:val="24"/>
                <w:szCs w:val="24"/>
              </w:rPr>
              <w:t>Объекты торговли</w:t>
            </w:r>
          </w:p>
        </w:tc>
        <w:tc>
          <w:tcPr>
            <w:tcW w:w="2018" w:type="dxa"/>
          </w:tcPr>
          <w:p w:rsidR="00443039" w:rsidRPr="002B2AA4" w:rsidRDefault="00443039" w:rsidP="00443039">
            <w:pPr>
              <w:rPr>
                <w:sz w:val="24"/>
                <w:szCs w:val="24"/>
              </w:rPr>
            </w:pPr>
            <w:r w:rsidRPr="002B2AA4">
              <w:rPr>
                <w:sz w:val="24"/>
                <w:szCs w:val="24"/>
              </w:rPr>
              <w:t>Не</w:t>
            </w:r>
          </w:p>
          <w:p w:rsidR="00443039" w:rsidRPr="002B2AA4" w:rsidRDefault="00443039" w:rsidP="00443039">
            <w:pPr>
              <w:rPr>
                <w:sz w:val="24"/>
                <w:szCs w:val="24"/>
              </w:rPr>
            </w:pPr>
            <w:r w:rsidRPr="002B2AA4">
              <w:rPr>
                <w:sz w:val="24"/>
                <w:szCs w:val="24"/>
              </w:rPr>
              <w:t>менее 5 объектов</w:t>
            </w:r>
          </w:p>
          <w:p w:rsidR="00443039" w:rsidRPr="002B2AA4" w:rsidRDefault="00443039" w:rsidP="00443039">
            <w:pPr>
              <w:rPr>
                <w:sz w:val="24"/>
                <w:szCs w:val="24"/>
              </w:rPr>
            </w:pPr>
            <w:r w:rsidRPr="002B2AA4">
              <w:rPr>
                <w:sz w:val="24"/>
                <w:szCs w:val="24"/>
              </w:rPr>
              <w:t xml:space="preserve">всех видов на </w:t>
            </w:r>
            <w:r w:rsidRPr="002B2AA4">
              <w:rPr>
                <w:sz w:val="24"/>
                <w:szCs w:val="24"/>
              </w:rPr>
              <w:lastRenderedPageBreak/>
              <w:t>поселение</w:t>
            </w:r>
          </w:p>
        </w:tc>
        <w:tc>
          <w:tcPr>
            <w:tcW w:w="2234" w:type="dxa"/>
          </w:tcPr>
          <w:p w:rsidR="00443039" w:rsidRPr="002B2AA4" w:rsidRDefault="00443039" w:rsidP="00443039">
            <w:pPr>
              <w:rPr>
                <w:sz w:val="24"/>
                <w:szCs w:val="24"/>
              </w:rPr>
            </w:pPr>
            <w:r w:rsidRPr="002B2AA4">
              <w:rPr>
                <w:sz w:val="24"/>
                <w:szCs w:val="24"/>
              </w:rPr>
              <w:lastRenderedPageBreak/>
              <w:t>Транспортная доступность не более 4 мин.</w:t>
            </w:r>
          </w:p>
        </w:tc>
        <w:tc>
          <w:tcPr>
            <w:tcW w:w="3402" w:type="dxa"/>
          </w:tcPr>
          <w:p w:rsidR="00443039" w:rsidRPr="002B2AA4" w:rsidRDefault="00443039" w:rsidP="00443039">
            <w:pPr>
              <w:rPr>
                <w:sz w:val="24"/>
                <w:szCs w:val="24"/>
              </w:rPr>
            </w:pPr>
            <w:r w:rsidRPr="002B2AA4">
              <w:rPr>
                <w:sz w:val="24"/>
                <w:szCs w:val="24"/>
              </w:rPr>
              <w:t xml:space="preserve">При подготовке проекта генерального плана поселения, проекта межевания </w:t>
            </w:r>
            <w:r w:rsidRPr="002B2AA4">
              <w:rPr>
                <w:sz w:val="24"/>
                <w:szCs w:val="24"/>
              </w:rPr>
              <w:lastRenderedPageBreak/>
              <w:t>территории</w:t>
            </w:r>
          </w:p>
        </w:tc>
      </w:tr>
      <w:tr w:rsidR="00443039" w:rsidRPr="002B2AA4" w:rsidTr="00443039">
        <w:tc>
          <w:tcPr>
            <w:tcW w:w="10207" w:type="dxa"/>
            <w:gridSpan w:val="5"/>
          </w:tcPr>
          <w:p w:rsidR="00443039" w:rsidRPr="002B2AA4" w:rsidRDefault="00443039" w:rsidP="00443039">
            <w:pPr>
              <w:tabs>
                <w:tab w:val="left" w:pos="1366"/>
                <w:tab w:val="left" w:pos="2062"/>
              </w:tabs>
              <w:ind w:left="34"/>
              <w:rPr>
                <w:b/>
                <w:spacing w:val="-1"/>
                <w:sz w:val="24"/>
                <w:szCs w:val="24"/>
              </w:rPr>
            </w:pPr>
            <w:r w:rsidRPr="002B2AA4">
              <w:rPr>
                <w:b/>
                <w:spacing w:val="-1"/>
                <w:sz w:val="24"/>
                <w:szCs w:val="24"/>
              </w:rPr>
              <w:lastRenderedPageBreak/>
              <w:t>Правила применения</w:t>
            </w:r>
          </w:p>
          <w:p w:rsidR="00443039" w:rsidRPr="002B2AA4" w:rsidRDefault="00443039" w:rsidP="00443039">
            <w:pPr>
              <w:jc w:val="both"/>
              <w:rPr>
                <w:sz w:val="24"/>
                <w:szCs w:val="24"/>
              </w:rPr>
            </w:pPr>
            <w:r w:rsidRPr="002B2AA4">
              <w:rPr>
                <w:sz w:val="24"/>
                <w:szCs w:val="24"/>
              </w:rPr>
              <w:t>Местоположение и характеристики объектов определяются в правилах землепользования и застройки.</w:t>
            </w:r>
          </w:p>
        </w:tc>
      </w:tr>
      <w:tr w:rsidR="00443039" w:rsidRPr="002B2AA4" w:rsidTr="00443039">
        <w:tc>
          <w:tcPr>
            <w:tcW w:w="568" w:type="dxa"/>
          </w:tcPr>
          <w:p w:rsidR="00443039" w:rsidRPr="002B2AA4" w:rsidRDefault="00443039" w:rsidP="00443039">
            <w:pPr>
              <w:rPr>
                <w:b/>
                <w:sz w:val="24"/>
                <w:szCs w:val="24"/>
              </w:rPr>
            </w:pPr>
            <w:r w:rsidRPr="002B2AA4">
              <w:rPr>
                <w:b/>
                <w:sz w:val="24"/>
                <w:szCs w:val="24"/>
              </w:rPr>
              <w:t>11.</w:t>
            </w:r>
          </w:p>
        </w:tc>
        <w:tc>
          <w:tcPr>
            <w:tcW w:w="1985" w:type="dxa"/>
          </w:tcPr>
          <w:p w:rsidR="00443039" w:rsidRPr="002B2AA4" w:rsidRDefault="00443039" w:rsidP="00443039">
            <w:pPr>
              <w:rPr>
                <w:b/>
                <w:sz w:val="24"/>
                <w:szCs w:val="24"/>
              </w:rPr>
            </w:pPr>
            <w:r w:rsidRPr="002B2AA4">
              <w:rPr>
                <w:b/>
                <w:sz w:val="24"/>
                <w:szCs w:val="24"/>
              </w:rPr>
              <w:t>Объекты бытового</w:t>
            </w:r>
          </w:p>
          <w:p w:rsidR="00443039" w:rsidRPr="002B2AA4" w:rsidRDefault="00443039" w:rsidP="00443039">
            <w:pPr>
              <w:rPr>
                <w:b/>
                <w:sz w:val="24"/>
                <w:szCs w:val="24"/>
              </w:rPr>
            </w:pPr>
            <w:r w:rsidRPr="002B2AA4">
              <w:rPr>
                <w:b/>
                <w:sz w:val="24"/>
                <w:szCs w:val="24"/>
              </w:rPr>
              <w:t>обслуживания</w:t>
            </w:r>
          </w:p>
        </w:tc>
        <w:tc>
          <w:tcPr>
            <w:tcW w:w="2018" w:type="dxa"/>
          </w:tcPr>
          <w:p w:rsidR="00443039" w:rsidRPr="002B2AA4" w:rsidRDefault="00443039" w:rsidP="00443039">
            <w:pPr>
              <w:rPr>
                <w:sz w:val="24"/>
                <w:szCs w:val="24"/>
              </w:rPr>
            </w:pPr>
            <w:r w:rsidRPr="002B2AA4">
              <w:rPr>
                <w:sz w:val="24"/>
                <w:szCs w:val="24"/>
              </w:rPr>
              <w:t>В совокупности, не менее 3 объектов</w:t>
            </w:r>
          </w:p>
          <w:p w:rsidR="00443039" w:rsidRPr="002B2AA4" w:rsidRDefault="00443039" w:rsidP="00443039">
            <w:pPr>
              <w:rPr>
                <w:sz w:val="24"/>
                <w:szCs w:val="24"/>
              </w:rPr>
            </w:pPr>
            <w:r w:rsidRPr="002B2AA4">
              <w:rPr>
                <w:sz w:val="24"/>
                <w:szCs w:val="24"/>
              </w:rPr>
              <w:t>всех видов на поселение</w:t>
            </w:r>
          </w:p>
        </w:tc>
        <w:tc>
          <w:tcPr>
            <w:tcW w:w="2234" w:type="dxa"/>
          </w:tcPr>
          <w:p w:rsidR="00443039" w:rsidRPr="002B2AA4" w:rsidRDefault="00443039" w:rsidP="00443039">
            <w:pPr>
              <w:rPr>
                <w:sz w:val="24"/>
                <w:szCs w:val="24"/>
              </w:rPr>
            </w:pPr>
            <w:r w:rsidRPr="002B2AA4">
              <w:rPr>
                <w:sz w:val="24"/>
                <w:szCs w:val="24"/>
              </w:rPr>
              <w:t>Транспортная доступность не более 24 мин.</w:t>
            </w:r>
          </w:p>
        </w:tc>
        <w:tc>
          <w:tcPr>
            <w:tcW w:w="3402" w:type="dxa"/>
          </w:tcPr>
          <w:p w:rsidR="00443039" w:rsidRPr="002B2AA4" w:rsidRDefault="00443039" w:rsidP="00443039">
            <w:pPr>
              <w:rPr>
                <w:sz w:val="24"/>
                <w:szCs w:val="24"/>
              </w:rPr>
            </w:pPr>
            <w:r w:rsidRPr="002B2AA4">
              <w:rPr>
                <w:sz w:val="24"/>
                <w:szCs w:val="24"/>
              </w:rPr>
              <w:t>При подготовке проекта генерального плана поселения, проекта межевания территории</w:t>
            </w:r>
          </w:p>
        </w:tc>
      </w:tr>
      <w:tr w:rsidR="00443039" w:rsidRPr="002B2AA4" w:rsidTr="00443039">
        <w:tc>
          <w:tcPr>
            <w:tcW w:w="10207" w:type="dxa"/>
            <w:gridSpan w:val="5"/>
          </w:tcPr>
          <w:p w:rsidR="00443039" w:rsidRPr="002B2AA4" w:rsidRDefault="00443039" w:rsidP="00443039">
            <w:pPr>
              <w:tabs>
                <w:tab w:val="left" w:pos="1366"/>
                <w:tab w:val="left" w:pos="2062"/>
              </w:tabs>
              <w:ind w:left="34"/>
              <w:rPr>
                <w:spacing w:val="-1"/>
                <w:sz w:val="24"/>
                <w:szCs w:val="24"/>
              </w:rPr>
            </w:pPr>
            <w:r w:rsidRPr="002B2AA4">
              <w:rPr>
                <w:b/>
                <w:spacing w:val="-1"/>
                <w:sz w:val="24"/>
                <w:szCs w:val="24"/>
              </w:rPr>
              <w:t>Правила применения</w:t>
            </w:r>
          </w:p>
          <w:p w:rsidR="00443039" w:rsidRPr="002B2AA4" w:rsidRDefault="00443039" w:rsidP="00443039">
            <w:pPr>
              <w:jc w:val="both"/>
              <w:rPr>
                <w:sz w:val="24"/>
                <w:szCs w:val="24"/>
              </w:rPr>
            </w:pPr>
            <w:r w:rsidRPr="002B2AA4">
              <w:rPr>
                <w:sz w:val="24"/>
                <w:szCs w:val="24"/>
              </w:rPr>
              <w:t>Местоположение и характеристики объектов определяются в правилах землепользования и застройки.</w:t>
            </w:r>
          </w:p>
        </w:tc>
      </w:tr>
      <w:tr w:rsidR="00443039" w:rsidRPr="002B2AA4" w:rsidTr="00443039">
        <w:tc>
          <w:tcPr>
            <w:tcW w:w="568" w:type="dxa"/>
          </w:tcPr>
          <w:p w:rsidR="00443039" w:rsidRPr="002B2AA4" w:rsidRDefault="00443039" w:rsidP="00443039">
            <w:pPr>
              <w:rPr>
                <w:b/>
                <w:sz w:val="24"/>
                <w:szCs w:val="24"/>
              </w:rPr>
            </w:pPr>
            <w:r w:rsidRPr="002B2AA4">
              <w:rPr>
                <w:b/>
                <w:sz w:val="24"/>
                <w:szCs w:val="24"/>
              </w:rPr>
              <w:t>12.</w:t>
            </w:r>
          </w:p>
        </w:tc>
        <w:tc>
          <w:tcPr>
            <w:tcW w:w="1985" w:type="dxa"/>
          </w:tcPr>
          <w:p w:rsidR="00443039" w:rsidRPr="002B2AA4" w:rsidRDefault="00443039" w:rsidP="00443039">
            <w:pPr>
              <w:rPr>
                <w:b/>
                <w:sz w:val="24"/>
                <w:szCs w:val="24"/>
              </w:rPr>
            </w:pPr>
            <w:r w:rsidRPr="002B2AA4">
              <w:rPr>
                <w:b/>
                <w:sz w:val="24"/>
                <w:szCs w:val="24"/>
              </w:rPr>
              <w:t>Специализированный жилищный фонд (жилые помещения маневренного фонда)</w:t>
            </w:r>
          </w:p>
        </w:tc>
        <w:tc>
          <w:tcPr>
            <w:tcW w:w="2018" w:type="dxa"/>
          </w:tcPr>
          <w:p w:rsidR="00443039" w:rsidRPr="002B2AA4" w:rsidRDefault="00443039" w:rsidP="00443039">
            <w:pPr>
              <w:rPr>
                <w:sz w:val="24"/>
                <w:szCs w:val="24"/>
              </w:rPr>
            </w:pPr>
            <w:r w:rsidRPr="002B2AA4">
              <w:rPr>
                <w:sz w:val="24"/>
                <w:szCs w:val="24"/>
              </w:rPr>
              <w:t>522кв.м</w:t>
            </w:r>
          </w:p>
          <w:p w:rsidR="00443039" w:rsidRPr="002B2AA4" w:rsidRDefault="00443039" w:rsidP="00443039">
            <w:pPr>
              <w:rPr>
                <w:sz w:val="24"/>
                <w:szCs w:val="24"/>
              </w:rPr>
            </w:pPr>
          </w:p>
        </w:tc>
        <w:tc>
          <w:tcPr>
            <w:tcW w:w="2234" w:type="dxa"/>
          </w:tcPr>
          <w:p w:rsidR="00443039" w:rsidRPr="002B2AA4" w:rsidRDefault="00443039" w:rsidP="00443039">
            <w:pPr>
              <w:rPr>
                <w:sz w:val="24"/>
                <w:szCs w:val="24"/>
              </w:rPr>
            </w:pPr>
            <w:r w:rsidRPr="002B2AA4">
              <w:rPr>
                <w:sz w:val="24"/>
                <w:szCs w:val="24"/>
              </w:rPr>
              <w:t xml:space="preserve">В границах населенных пунктов. </w:t>
            </w:r>
          </w:p>
          <w:p w:rsidR="00443039" w:rsidRPr="002B2AA4" w:rsidRDefault="00443039" w:rsidP="00443039">
            <w:pPr>
              <w:rPr>
                <w:sz w:val="24"/>
                <w:szCs w:val="24"/>
              </w:rPr>
            </w:pPr>
          </w:p>
        </w:tc>
        <w:tc>
          <w:tcPr>
            <w:tcW w:w="3402" w:type="dxa"/>
          </w:tcPr>
          <w:p w:rsidR="00443039" w:rsidRPr="002B2AA4" w:rsidRDefault="00443039" w:rsidP="00443039">
            <w:pPr>
              <w:rPr>
                <w:sz w:val="24"/>
                <w:szCs w:val="24"/>
              </w:rPr>
            </w:pPr>
            <w:r w:rsidRPr="002B2AA4">
              <w:rPr>
                <w:sz w:val="24"/>
                <w:szCs w:val="24"/>
              </w:rPr>
              <w:t>При подготовке проекта генерального плана поселения, проекта межевания территории</w:t>
            </w:r>
          </w:p>
        </w:tc>
      </w:tr>
      <w:tr w:rsidR="00443039" w:rsidRPr="002B2AA4" w:rsidTr="00443039">
        <w:tc>
          <w:tcPr>
            <w:tcW w:w="10207" w:type="dxa"/>
            <w:gridSpan w:val="5"/>
          </w:tcPr>
          <w:p w:rsidR="00443039" w:rsidRPr="002B2AA4" w:rsidRDefault="00443039" w:rsidP="00443039">
            <w:pPr>
              <w:tabs>
                <w:tab w:val="left" w:pos="1366"/>
                <w:tab w:val="left" w:pos="2062"/>
              </w:tabs>
              <w:ind w:left="34"/>
              <w:rPr>
                <w:spacing w:val="-1"/>
                <w:sz w:val="24"/>
                <w:szCs w:val="24"/>
              </w:rPr>
            </w:pPr>
            <w:r w:rsidRPr="002B2AA4">
              <w:rPr>
                <w:b/>
                <w:spacing w:val="-1"/>
                <w:sz w:val="24"/>
                <w:szCs w:val="24"/>
              </w:rPr>
              <w:t>Правила применения</w:t>
            </w:r>
          </w:p>
          <w:p w:rsidR="00443039" w:rsidRPr="002B2AA4" w:rsidRDefault="00443039" w:rsidP="00443039">
            <w:pPr>
              <w:jc w:val="both"/>
              <w:rPr>
                <w:sz w:val="24"/>
                <w:szCs w:val="24"/>
              </w:rPr>
            </w:pPr>
            <w:r w:rsidRPr="002B2AA4">
              <w:rPr>
                <w:sz w:val="24"/>
                <w:szCs w:val="24"/>
              </w:rPr>
              <w:t>Местоположение и характеристики объектов определяются в правилах землепользования и застройки.</w:t>
            </w:r>
          </w:p>
        </w:tc>
      </w:tr>
    </w:tbl>
    <w:p w:rsidR="00443039" w:rsidRPr="002B2AA4" w:rsidRDefault="00443039" w:rsidP="00443039">
      <w:pPr>
        <w:spacing w:after="0" w:line="240" w:lineRule="auto"/>
        <w:ind w:firstLine="709"/>
        <w:jc w:val="center"/>
        <w:rPr>
          <w:rFonts w:ascii="Times New Roman" w:hAnsi="Times New Roman" w:cs="Times New Roman"/>
          <w:b/>
          <w:sz w:val="24"/>
          <w:szCs w:val="24"/>
        </w:rPr>
      </w:pPr>
      <w:r w:rsidRPr="002B2AA4">
        <w:rPr>
          <w:rFonts w:ascii="Times New Roman" w:hAnsi="Times New Roman" w:cs="Times New Roman"/>
          <w:b/>
          <w:sz w:val="24"/>
          <w:szCs w:val="24"/>
        </w:rPr>
        <w:t>2.5. Расчетные показатели для объектов благоустройства территории поселения</w:t>
      </w:r>
    </w:p>
    <w:p w:rsidR="00443039" w:rsidRPr="002B2AA4" w:rsidRDefault="00443039" w:rsidP="00443039">
      <w:pPr>
        <w:spacing w:after="0" w:line="240" w:lineRule="auto"/>
        <w:jc w:val="right"/>
        <w:rPr>
          <w:rFonts w:ascii="Times New Roman" w:hAnsi="Times New Roman" w:cs="Times New Roman"/>
          <w:sz w:val="24"/>
          <w:szCs w:val="24"/>
        </w:rPr>
      </w:pPr>
      <w:r w:rsidRPr="002B2AA4">
        <w:rPr>
          <w:rFonts w:ascii="Times New Roman" w:hAnsi="Times New Roman" w:cs="Times New Roman"/>
          <w:sz w:val="24"/>
          <w:szCs w:val="24"/>
        </w:rPr>
        <w:t>Таблица 5</w:t>
      </w:r>
    </w:p>
    <w:tbl>
      <w:tblPr>
        <w:tblStyle w:val="af0"/>
        <w:tblW w:w="9782" w:type="dxa"/>
        <w:tblInd w:w="-318" w:type="dxa"/>
        <w:tblLayout w:type="fixed"/>
        <w:tblLook w:val="04A0"/>
      </w:tblPr>
      <w:tblGrid>
        <w:gridCol w:w="426"/>
        <w:gridCol w:w="2127"/>
        <w:gridCol w:w="2302"/>
        <w:gridCol w:w="2126"/>
        <w:gridCol w:w="2801"/>
      </w:tblGrid>
      <w:tr w:rsidR="00443039" w:rsidRPr="002B2AA4" w:rsidTr="00443039">
        <w:tc>
          <w:tcPr>
            <w:tcW w:w="426" w:type="dxa"/>
          </w:tcPr>
          <w:p w:rsidR="00443039" w:rsidRPr="002B2AA4" w:rsidRDefault="00443039" w:rsidP="00443039">
            <w:pPr>
              <w:rPr>
                <w:b/>
                <w:sz w:val="24"/>
                <w:szCs w:val="24"/>
              </w:rPr>
            </w:pPr>
          </w:p>
        </w:tc>
        <w:tc>
          <w:tcPr>
            <w:tcW w:w="2127" w:type="dxa"/>
          </w:tcPr>
          <w:p w:rsidR="00443039" w:rsidRPr="002B2AA4" w:rsidRDefault="00443039" w:rsidP="00443039">
            <w:pPr>
              <w:rPr>
                <w:b/>
                <w:sz w:val="24"/>
                <w:szCs w:val="24"/>
              </w:rPr>
            </w:pPr>
            <w:r w:rsidRPr="002B2AA4">
              <w:rPr>
                <w:b/>
                <w:sz w:val="24"/>
                <w:szCs w:val="24"/>
              </w:rPr>
              <w:t>Наименование видов объектов местного значения</w:t>
            </w:r>
          </w:p>
        </w:tc>
        <w:tc>
          <w:tcPr>
            <w:tcW w:w="2302" w:type="dxa"/>
          </w:tcPr>
          <w:p w:rsidR="00443039" w:rsidRPr="002B2AA4" w:rsidRDefault="00443039" w:rsidP="00443039">
            <w:pPr>
              <w:rPr>
                <w:b/>
                <w:sz w:val="24"/>
                <w:szCs w:val="24"/>
              </w:rPr>
            </w:pPr>
            <w:r w:rsidRPr="002B2AA4">
              <w:rPr>
                <w:b/>
                <w:sz w:val="24"/>
                <w:szCs w:val="24"/>
              </w:rPr>
              <w:t>Расчетные показатели минимально допустимого</w:t>
            </w:r>
          </w:p>
          <w:p w:rsidR="00443039" w:rsidRPr="002B2AA4" w:rsidRDefault="00443039" w:rsidP="00443039">
            <w:pPr>
              <w:rPr>
                <w:b/>
                <w:sz w:val="24"/>
                <w:szCs w:val="24"/>
              </w:rPr>
            </w:pPr>
            <w:r w:rsidRPr="002B2AA4">
              <w:rPr>
                <w:b/>
                <w:sz w:val="24"/>
                <w:szCs w:val="24"/>
              </w:rPr>
              <w:t>уровня обеспеченности</w:t>
            </w:r>
          </w:p>
          <w:p w:rsidR="00443039" w:rsidRPr="002B2AA4" w:rsidRDefault="00443039" w:rsidP="00443039">
            <w:pPr>
              <w:rPr>
                <w:b/>
                <w:sz w:val="24"/>
                <w:szCs w:val="24"/>
              </w:rPr>
            </w:pPr>
            <w:r w:rsidRPr="002B2AA4">
              <w:rPr>
                <w:b/>
                <w:sz w:val="24"/>
                <w:szCs w:val="24"/>
              </w:rPr>
              <w:t>объектами</w:t>
            </w:r>
          </w:p>
        </w:tc>
        <w:tc>
          <w:tcPr>
            <w:tcW w:w="2126" w:type="dxa"/>
          </w:tcPr>
          <w:p w:rsidR="00443039" w:rsidRPr="002B2AA4" w:rsidRDefault="00443039" w:rsidP="00443039">
            <w:pPr>
              <w:rPr>
                <w:b/>
                <w:sz w:val="24"/>
                <w:szCs w:val="24"/>
              </w:rPr>
            </w:pPr>
            <w:r w:rsidRPr="002B2AA4">
              <w:rPr>
                <w:b/>
                <w:sz w:val="24"/>
                <w:szCs w:val="24"/>
              </w:rPr>
              <w:t>Расчетные показатели</w:t>
            </w:r>
          </w:p>
          <w:p w:rsidR="00443039" w:rsidRPr="002B2AA4" w:rsidRDefault="00443039" w:rsidP="00443039">
            <w:pPr>
              <w:rPr>
                <w:b/>
                <w:sz w:val="24"/>
                <w:szCs w:val="24"/>
              </w:rPr>
            </w:pPr>
            <w:r w:rsidRPr="002B2AA4">
              <w:rPr>
                <w:b/>
                <w:sz w:val="24"/>
                <w:szCs w:val="24"/>
              </w:rPr>
              <w:t>максимально допустимого уровня</w:t>
            </w:r>
          </w:p>
          <w:p w:rsidR="00443039" w:rsidRPr="002B2AA4" w:rsidRDefault="00443039" w:rsidP="00443039">
            <w:pPr>
              <w:rPr>
                <w:b/>
                <w:sz w:val="24"/>
                <w:szCs w:val="24"/>
              </w:rPr>
            </w:pPr>
            <w:r w:rsidRPr="002B2AA4">
              <w:rPr>
                <w:b/>
                <w:sz w:val="24"/>
                <w:szCs w:val="24"/>
              </w:rPr>
              <w:t>территориальной</w:t>
            </w:r>
          </w:p>
          <w:p w:rsidR="00443039" w:rsidRPr="002B2AA4" w:rsidRDefault="00443039" w:rsidP="00443039">
            <w:pPr>
              <w:rPr>
                <w:b/>
                <w:sz w:val="24"/>
                <w:szCs w:val="24"/>
              </w:rPr>
            </w:pPr>
            <w:r w:rsidRPr="002B2AA4">
              <w:rPr>
                <w:b/>
                <w:sz w:val="24"/>
                <w:szCs w:val="24"/>
              </w:rPr>
              <w:t>доступности объектов</w:t>
            </w:r>
          </w:p>
        </w:tc>
        <w:tc>
          <w:tcPr>
            <w:tcW w:w="2801" w:type="dxa"/>
          </w:tcPr>
          <w:p w:rsidR="00443039" w:rsidRPr="002B2AA4" w:rsidRDefault="00443039" w:rsidP="00443039">
            <w:pPr>
              <w:rPr>
                <w:b/>
                <w:sz w:val="24"/>
                <w:szCs w:val="24"/>
              </w:rPr>
            </w:pPr>
            <w:r w:rsidRPr="002B2AA4">
              <w:rPr>
                <w:b/>
                <w:sz w:val="24"/>
                <w:szCs w:val="24"/>
              </w:rPr>
              <w:t>Область применения</w:t>
            </w:r>
          </w:p>
        </w:tc>
      </w:tr>
      <w:tr w:rsidR="00443039" w:rsidRPr="002B2AA4" w:rsidTr="00443039">
        <w:tc>
          <w:tcPr>
            <w:tcW w:w="426" w:type="dxa"/>
          </w:tcPr>
          <w:p w:rsidR="00443039" w:rsidRPr="002B2AA4" w:rsidRDefault="00443039" w:rsidP="00443039">
            <w:pPr>
              <w:rPr>
                <w:b/>
                <w:sz w:val="24"/>
                <w:szCs w:val="24"/>
              </w:rPr>
            </w:pPr>
            <w:r w:rsidRPr="002B2AA4">
              <w:rPr>
                <w:b/>
                <w:sz w:val="24"/>
                <w:szCs w:val="24"/>
              </w:rPr>
              <w:t>1.</w:t>
            </w:r>
          </w:p>
        </w:tc>
        <w:tc>
          <w:tcPr>
            <w:tcW w:w="2127" w:type="dxa"/>
          </w:tcPr>
          <w:p w:rsidR="00443039" w:rsidRPr="002B2AA4" w:rsidRDefault="00443039" w:rsidP="00443039">
            <w:pPr>
              <w:rPr>
                <w:b/>
                <w:sz w:val="24"/>
                <w:szCs w:val="24"/>
              </w:rPr>
            </w:pPr>
            <w:r w:rsidRPr="002B2AA4">
              <w:rPr>
                <w:b/>
                <w:sz w:val="24"/>
                <w:szCs w:val="24"/>
              </w:rPr>
              <w:t>Уличное освещение</w:t>
            </w:r>
          </w:p>
        </w:tc>
        <w:tc>
          <w:tcPr>
            <w:tcW w:w="2302" w:type="dxa"/>
          </w:tcPr>
          <w:p w:rsidR="00443039" w:rsidRPr="002B2AA4" w:rsidRDefault="00443039" w:rsidP="00443039">
            <w:pPr>
              <w:rPr>
                <w:sz w:val="24"/>
                <w:szCs w:val="24"/>
              </w:rPr>
            </w:pPr>
            <w:r w:rsidRPr="002B2AA4">
              <w:rPr>
                <w:sz w:val="24"/>
                <w:szCs w:val="24"/>
              </w:rPr>
              <w:t>11,9км общей протяженности освещенных частей улиц, проездов, набережных</w:t>
            </w:r>
          </w:p>
        </w:tc>
        <w:tc>
          <w:tcPr>
            <w:tcW w:w="2126" w:type="dxa"/>
          </w:tcPr>
          <w:p w:rsidR="00443039" w:rsidRPr="002B2AA4" w:rsidRDefault="00443039" w:rsidP="00443039">
            <w:pPr>
              <w:rPr>
                <w:sz w:val="24"/>
                <w:szCs w:val="24"/>
              </w:rPr>
            </w:pPr>
            <w:r w:rsidRPr="002B2AA4">
              <w:rPr>
                <w:sz w:val="24"/>
                <w:szCs w:val="24"/>
              </w:rPr>
              <w:t>на каждые 50 метров</w:t>
            </w:r>
          </w:p>
          <w:p w:rsidR="00443039" w:rsidRPr="002B2AA4" w:rsidRDefault="00443039" w:rsidP="00443039">
            <w:pPr>
              <w:rPr>
                <w:sz w:val="24"/>
                <w:szCs w:val="24"/>
              </w:rPr>
            </w:pPr>
            <w:r w:rsidRPr="002B2AA4">
              <w:rPr>
                <w:sz w:val="24"/>
                <w:szCs w:val="24"/>
              </w:rPr>
              <w:t>улично-дорожной</w:t>
            </w:r>
          </w:p>
          <w:p w:rsidR="00443039" w:rsidRPr="002B2AA4" w:rsidRDefault="00443039" w:rsidP="00443039">
            <w:pPr>
              <w:rPr>
                <w:sz w:val="24"/>
                <w:szCs w:val="24"/>
              </w:rPr>
            </w:pPr>
            <w:r w:rsidRPr="002B2AA4">
              <w:rPr>
                <w:sz w:val="24"/>
                <w:szCs w:val="24"/>
              </w:rPr>
              <w:t>сети</w:t>
            </w:r>
          </w:p>
          <w:p w:rsidR="00443039" w:rsidRPr="002B2AA4" w:rsidRDefault="00443039" w:rsidP="00443039">
            <w:pPr>
              <w:rPr>
                <w:sz w:val="24"/>
                <w:szCs w:val="24"/>
              </w:rPr>
            </w:pPr>
          </w:p>
        </w:tc>
        <w:tc>
          <w:tcPr>
            <w:tcW w:w="2801" w:type="dxa"/>
          </w:tcPr>
          <w:p w:rsidR="00443039" w:rsidRPr="002B2AA4" w:rsidRDefault="00443039" w:rsidP="00443039">
            <w:pPr>
              <w:rPr>
                <w:sz w:val="24"/>
                <w:szCs w:val="24"/>
              </w:rPr>
            </w:pPr>
            <w:r w:rsidRPr="002B2AA4">
              <w:rPr>
                <w:sz w:val="24"/>
                <w:szCs w:val="24"/>
              </w:rPr>
              <w:t>При подготовке проекта генерального плана поселения, проекта планировки территории. Учитывается при программе комплексного развития систем коммунальной инфраструктуры.</w:t>
            </w:r>
          </w:p>
        </w:tc>
      </w:tr>
      <w:tr w:rsidR="00443039" w:rsidRPr="002B2AA4" w:rsidTr="00443039">
        <w:tc>
          <w:tcPr>
            <w:tcW w:w="9782" w:type="dxa"/>
            <w:gridSpan w:val="5"/>
          </w:tcPr>
          <w:p w:rsidR="00443039" w:rsidRPr="002B2AA4" w:rsidRDefault="00443039" w:rsidP="00443039">
            <w:pPr>
              <w:tabs>
                <w:tab w:val="left" w:pos="1366"/>
                <w:tab w:val="left" w:pos="2062"/>
              </w:tabs>
              <w:ind w:left="34"/>
              <w:rPr>
                <w:spacing w:val="-1"/>
                <w:sz w:val="24"/>
                <w:szCs w:val="24"/>
              </w:rPr>
            </w:pPr>
            <w:r w:rsidRPr="002B2AA4">
              <w:rPr>
                <w:b/>
                <w:spacing w:val="-1"/>
                <w:sz w:val="24"/>
                <w:szCs w:val="24"/>
              </w:rPr>
              <w:t>Правила применения</w:t>
            </w:r>
          </w:p>
          <w:p w:rsidR="00443039" w:rsidRPr="002B2AA4" w:rsidRDefault="00443039" w:rsidP="00443039">
            <w:pPr>
              <w:rPr>
                <w:sz w:val="24"/>
                <w:szCs w:val="24"/>
              </w:rPr>
            </w:pPr>
            <w:r w:rsidRPr="002B2AA4">
              <w:rPr>
                <w:sz w:val="24"/>
                <w:szCs w:val="24"/>
              </w:rPr>
              <w:t>Объекты системы освещения (лампы, фонари) рассчитывается исходя из характеристик светового прибора и высоты опоры.</w:t>
            </w:r>
          </w:p>
        </w:tc>
      </w:tr>
      <w:tr w:rsidR="00443039" w:rsidRPr="002B2AA4" w:rsidTr="00443039">
        <w:tc>
          <w:tcPr>
            <w:tcW w:w="426" w:type="dxa"/>
          </w:tcPr>
          <w:p w:rsidR="00443039" w:rsidRPr="002B2AA4" w:rsidRDefault="00443039" w:rsidP="00443039">
            <w:pPr>
              <w:rPr>
                <w:b/>
                <w:sz w:val="24"/>
                <w:szCs w:val="24"/>
              </w:rPr>
            </w:pPr>
            <w:r w:rsidRPr="002B2AA4">
              <w:rPr>
                <w:b/>
                <w:sz w:val="24"/>
                <w:szCs w:val="24"/>
              </w:rPr>
              <w:t>2.</w:t>
            </w:r>
          </w:p>
        </w:tc>
        <w:tc>
          <w:tcPr>
            <w:tcW w:w="2127" w:type="dxa"/>
          </w:tcPr>
          <w:p w:rsidR="00443039" w:rsidRPr="002B2AA4" w:rsidRDefault="00443039" w:rsidP="00443039">
            <w:pPr>
              <w:rPr>
                <w:b/>
                <w:sz w:val="24"/>
                <w:szCs w:val="24"/>
              </w:rPr>
            </w:pPr>
            <w:r w:rsidRPr="002B2AA4">
              <w:rPr>
                <w:b/>
                <w:sz w:val="24"/>
                <w:szCs w:val="24"/>
              </w:rPr>
              <w:t>Объекты озеленения территории</w:t>
            </w:r>
          </w:p>
        </w:tc>
        <w:tc>
          <w:tcPr>
            <w:tcW w:w="2302" w:type="dxa"/>
          </w:tcPr>
          <w:p w:rsidR="00443039" w:rsidRPr="002B2AA4" w:rsidRDefault="00443039" w:rsidP="00443039">
            <w:pPr>
              <w:rPr>
                <w:sz w:val="24"/>
                <w:szCs w:val="24"/>
              </w:rPr>
            </w:pPr>
            <w:r w:rsidRPr="002B2AA4">
              <w:rPr>
                <w:sz w:val="24"/>
                <w:szCs w:val="24"/>
              </w:rPr>
              <w:t>Не менее 1 объекта – сквер, парк, сад, площадью не менее 0,5 га.</w:t>
            </w:r>
          </w:p>
          <w:p w:rsidR="00443039" w:rsidRPr="002B2AA4" w:rsidRDefault="00443039" w:rsidP="00443039">
            <w:pPr>
              <w:rPr>
                <w:sz w:val="24"/>
                <w:szCs w:val="24"/>
              </w:rPr>
            </w:pPr>
            <w:r w:rsidRPr="002B2AA4">
              <w:rPr>
                <w:sz w:val="24"/>
                <w:szCs w:val="24"/>
              </w:rPr>
              <w:t>Общая площадь озеленения –0,88га.</w:t>
            </w:r>
          </w:p>
        </w:tc>
        <w:tc>
          <w:tcPr>
            <w:tcW w:w="2126" w:type="dxa"/>
          </w:tcPr>
          <w:p w:rsidR="00443039" w:rsidRPr="002B2AA4" w:rsidRDefault="00443039" w:rsidP="00443039">
            <w:pPr>
              <w:rPr>
                <w:sz w:val="24"/>
                <w:szCs w:val="24"/>
              </w:rPr>
            </w:pPr>
            <w:r w:rsidRPr="002B2AA4">
              <w:rPr>
                <w:sz w:val="24"/>
                <w:szCs w:val="24"/>
              </w:rPr>
              <w:t xml:space="preserve">Транспортная </w:t>
            </w:r>
          </w:p>
          <w:p w:rsidR="00443039" w:rsidRPr="002B2AA4" w:rsidRDefault="00443039" w:rsidP="00443039">
            <w:pPr>
              <w:rPr>
                <w:sz w:val="24"/>
                <w:szCs w:val="24"/>
              </w:rPr>
            </w:pPr>
            <w:r w:rsidRPr="002B2AA4">
              <w:rPr>
                <w:sz w:val="24"/>
                <w:szCs w:val="24"/>
              </w:rPr>
              <w:t>доступность не более32 мин.</w:t>
            </w:r>
          </w:p>
        </w:tc>
        <w:tc>
          <w:tcPr>
            <w:tcW w:w="2801" w:type="dxa"/>
          </w:tcPr>
          <w:p w:rsidR="00443039" w:rsidRPr="002B2AA4" w:rsidRDefault="00443039" w:rsidP="00443039">
            <w:pPr>
              <w:rPr>
                <w:sz w:val="24"/>
                <w:szCs w:val="24"/>
              </w:rPr>
            </w:pPr>
            <w:r w:rsidRPr="002B2AA4">
              <w:rPr>
                <w:sz w:val="24"/>
                <w:szCs w:val="24"/>
              </w:rPr>
              <w:t>При подготовке проекта генерального плана поселения, проекта по планировке территории</w:t>
            </w:r>
          </w:p>
        </w:tc>
      </w:tr>
      <w:tr w:rsidR="00443039" w:rsidRPr="002B2AA4" w:rsidTr="00443039">
        <w:tc>
          <w:tcPr>
            <w:tcW w:w="9782" w:type="dxa"/>
            <w:gridSpan w:val="5"/>
          </w:tcPr>
          <w:p w:rsidR="00443039" w:rsidRPr="002B2AA4" w:rsidRDefault="00443039" w:rsidP="00443039">
            <w:pPr>
              <w:tabs>
                <w:tab w:val="left" w:pos="1366"/>
                <w:tab w:val="left" w:pos="2062"/>
              </w:tabs>
              <w:ind w:left="34"/>
              <w:rPr>
                <w:b/>
                <w:spacing w:val="-1"/>
                <w:sz w:val="24"/>
                <w:szCs w:val="24"/>
              </w:rPr>
            </w:pPr>
            <w:r w:rsidRPr="002B2AA4">
              <w:rPr>
                <w:b/>
                <w:spacing w:val="-1"/>
                <w:sz w:val="24"/>
                <w:szCs w:val="24"/>
              </w:rPr>
              <w:lastRenderedPageBreak/>
              <w:t>Правила применения</w:t>
            </w:r>
          </w:p>
          <w:p w:rsidR="00443039" w:rsidRPr="002B2AA4" w:rsidRDefault="00443039" w:rsidP="00443039">
            <w:pPr>
              <w:rPr>
                <w:sz w:val="24"/>
                <w:szCs w:val="24"/>
              </w:rPr>
            </w:pPr>
            <w:r w:rsidRPr="002B2AA4">
              <w:rPr>
                <w:sz w:val="24"/>
                <w:szCs w:val="24"/>
              </w:rPr>
              <w:t>Озеленение осуществлять в соответствии с проектом благоустройства.</w:t>
            </w:r>
          </w:p>
        </w:tc>
      </w:tr>
      <w:tr w:rsidR="00443039" w:rsidRPr="002B2AA4" w:rsidTr="00443039">
        <w:tc>
          <w:tcPr>
            <w:tcW w:w="426" w:type="dxa"/>
          </w:tcPr>
          <w:p w:rsidR="00443039" w:rsidRPr="002B2AA4" w:rsidRDefault="00443039" w:rsidP="00443039">
            <w:pPr>
              <w:rPr>
                <w:b/>
                <w:sz w:val="24"/>
                <w:szCs w:val="24"/>
              </w:rPr>
            </w:pPr>
            <w:r w:rsidRPr="002B2AA4">
              <w:rPr>
                <w:b/>
                <w:sz w:val="24"/>
                <w:szCs w:val="24"/>
              </w:rPr>
              <w:t>3.</w:t>
            </w:r>
          </w:p>
        </w:tc>
        <w:tc>
          <w:tcPr>
            <w:tcW w:w="2127" w:type="dxa"/>
          </w:tcPr>
          <w:p w:rsidR="00443039" w:rsidRPr="002B2AA4" w:rsidRDefault="00443039" w:rsidP="00443039">
            <w:pPr>
              <w:rPr>
                <w:b/>
                <w:sz w:val="24"/>
                <w:szCs w:val="24"/>
              </w:rPr>
            </w:pPr>
            <w:r w:rsidRPr="002B2AA4">
              <w:rPr>
                <w:b/>
                <w:sz w:val="24"/>
                <w:szCs w:val="24"/>
              </w:rPr>
              <w:t>Детские площадки</w:t>
            </w:r>
          </w:p>
        </w:tc>
        <w:tc>
          <w:tcPr>
            <w:tcW w:w="2302" w:type="dxa"/>
          </w:tcPr>
          <w:p w:rsidR="00443039" w:rsidRPr="002B2AA4" w:rsidRDefault="00443039" w:rsidP="00443039">
            <w:pPr>
              <w:rPr>
                <w:sz w:val="24"/>
                <w:szCs w:val="24"/>
              </w:rPr>
            </w:pPr>
            <w:r w:rsidRPr="002B2AA4">
              <w:rPr>
                <w:sz w:val="24"/>
                <w:szCs w:val="24"/>
              </w:rPr>
              <w:t>Не менее 3 объектов на поселение</w:t>
            </w:r>
          </w:p>
        </w:tc>
        <w:tc>
          <w:tcPr>
            <w:tcW w:w="2126" w:type="dxa"/>
          </w:tcPr>
          <w:p w:rsidR="00443039" w:rsidRPr="002B2AA4" w:rsidRDefault="00443039" w:rsidP="00443039">
            <w:pPr>
              <w:rPr>
                <w:sz w:val="24"/>
                <w:szCs w:val="24"/>
              </w:rPr>
            </w:pPr>
            <w:r w:rsidRPr="002B2AA4">
              <w:rPr>
                <w:sz w:val="24"/>
                <w:szCs w:val="24"/>
              </w:rPr>
              <w:t>Пешеходная</w:t>
            </w:r>
          </w:p>
          <w:p w:rsidR="00443039" w:rsidRPr="002B2AA4" w:rsidRDefault="00443039" w:rsidP="00443039">
            <w:pPr>
              <w:rPr>
                <w:sz w:val="24"/>
                <w:szCs w:val="24"/>
              </w:rPr>
            </w:pPr>
            <w:r w:rsidRPr="002B2AA4">
              <w:rPr>
                <w:sz w:val="24"/>
                <w:szCs w:val="24"/>
              </w:rPr>
              <w:t>доступность не более 10 мин.</w:t>
            </w:r>
          </w:p>
        </w:tc>
        <w:tc>
          <w:tcPr>
            <w:tcW w:w="2801" w:type="dxa"/>
          </w:tcPr>
          <w:p w:rsidR="00443039" w:rsidRPr="002B2AA4" w:rsidRDefault="00443039" w:rsidP="00443039">
            <w:pPr>
              <w:rPr>
                <w:sz w:val="24"/>
                <w:szCs w:val="24"/>
              </w:rPr>
            </w:pPr>
            <w:r w:rsidRPr="002B2AA4">
              <w:rPr>
                <w:sz w:val="24"/>
                <w:szCs w:val="24"/>
              </w:rPr>
              <w:t xml:space="preserve">При подготовке проекта благоустройства </w:t>
            </w:r>
          </w:p>
        </w:tc>
      </w:tr>
      <w:tr w:rsidR="00443039" w:rsidRPr="002B2AA4" w:rsidTr="00443039">
        <w:tc>
          <w:tcPr>
            <w:tcW w:w="9782" w:type="dxa"/>
            <w:gridSpan w:val="5"/>
          </w:tcPr>
          <w:p w:rsidR="00443039" w:rsidRPr="002B2AA4" w:rsidRDefault="00443039" w:rsidP="00443039">
            <w:pPr>
              <w:tabs>
                <w:tab w:val="left" w:pos="1366"/>
                <w:tab w:val="left" w:pos="2062"/>
              </w:tabs>
              <w:ind w:left="34"/>
              <w:rPr>
                <w:spacing w:val="-1"/>
                <w:sz w:val="24"/>
                <w:szCs w:val="24"/>
              </w:rPr>
            </w:pPr>
            <w:r w:rsidRPr="002B2AA4">
              <w:rPr>
                <w:b/>
                <w:spacing w:val="-1"/>
                <w:sz w:val="24"/>
                <w:szCs w:val="24"/>
              </w:rPr>
              <w:t>Правила применения</w:t>
            </w:r>
          </w:p>
          <w:p w:rsidR="00443039" w:rsidRPr="002B2AA4" w:rsidRDefault="00443039" w:rsidP="00443039">
            <w:pPr>
              <w:rPr>
                <w:sz w:val="24"/>
                <w:szCs w:val="24"/>
              </w:rPr>
            </w:pPr>
            <w:r w:rsidRPr="002B2AA4">
              <w:rPr>
                <w:sz w:val="24"/>
                <w:szCs w:val="24"/>
              </w:rPr>
              <w:t>При определении количества объектов необходимо учитывать 100% обеспеченность.</w:t>
            </w:r>
          </w:p>
        </w:tc>
      </w:tr>
      <w:tr w:rsidR="00443039" w:rsidRPr="002B2AA4" w:rsidTr="00443039">
        <w:tc>
          <w:tcPr>
            <w:tcW w:w="426" w:type="dxa"/>
          </w:tcPr>
          <w:p w:rsidR="00443039" w:rsidRPr="002B2AA4" w:rsidRDefault="00443039" w:rsidP="00443039">
            <w:pPr>
              <w:rPr>
                <w:b/>
                <w:sz w:val="24"/>
                <w:szCs w:val="24"/>
              </w:rPr>
            </w:pPr>
            <w:r w:rsidRPr="002B2AA4">
              <w:rPr>
                <w:b/>
                <w:sz w:val="24"/>
                <w:szCs w:val="24"/>
              </w:rPr>
              <w:t>4.</w:t>
            </w:r>
          </w:p>
        </w:tc>
        <w:tc>
          <w:tcPr>
            <w:tcW w:w="2127" w:type="dxa"/>
          </w:tcPr>
          <w:p w:rsidR="00443039" w:rsidRPr="002B2AA4" w:rsidRDefault="00443039" w:rsidP="00443039">
            <w:pPr>
              <w:rPr>
                <w:b/>
                <w:sz w:val="24"/>
                <w:szCs w:val="24"/>
              </w:rPr>
            </w:pPr>
            <w:r w:rsidRPr="002B2AA4">
              <w:rPr>
                <w:b/>
                <w:sz w:val="24"/>
                <w:szCs w:val="24"/>
              </w:rPr>
              <w:t>Пешеходные дорожки</w:t>
            </w:r>
          </w:p>
          <w:p w:rsidR="00443039" w:rsidRPr="002B2AA4" w:rsidRDefault="00443039" w:rsidP="00443039">
            <w:pPr>
              <w:rPr>
                <w:b/>
                <w:sz w:val="24"/>
                <w:szCs w:val="24"/>
              </w:rPr>
            </w:pPr>
            <w:r w:rsidRPr="002B2AA4">
              <w:rPr>
                <w:b/>
                <w:sz w:val="24"/>
                <w:szCs w:val="24"/>
              </w:rPr>
              <w:t>(тротуары)</w:t>
            </w:r>
          </w:p>
        </w:tc>
        <w:tc>
          <w:tcPr>
            <w:tcW w:w="2302" w:type="dxa"/>
          </w:tcPr>
          <w:p w:rsidR="00443039" w:rsidRPr="002B2AA4" w:rsidRDefault="00443039" w:rsidP="00443039">
            <w:pPr>
              <w:jc w:val="both"/>
              <w:rPr>
                <w:sz w:val="24"/>
                <w:szCs w:val="24"/>
              </w:rPr>
            </w:pPr>
            <w:r w:rsidRPr="002B2AA4">
              <w:rPr>
                <w:sz w:val="24"/>
                <w:szCs w:val="24"/>
              </w:rPr>
              <w:t>Общая протяженность –4,25км</w:t>
            </w:r>
          </w:p>
        </w:tc>
        <w:tc>
          <w:tcPr>
            <w:tcW w:w="2126" w:type="dxa"/>
          </w:tcPr>
          <w:p w:rsidR="00443039" w:rsidRPr="002B2AA4" w:rsidRDefault="00443039" w:rsidP="00443039">
            <w:pPr>
              <w:rPr>
                <w:sz w:val="24"/>
                <w:szCs w:val="24"/>
              </w:rPr>
            </w:pPr>
            <w:r w:rsidRPr="002B2AA4">
              <w:rPr>
                <w:sz w:val="24"/>
                <w:szCs w:val="24"/>
              </w:rPr>
              <w:t>Не устанавливается</w:t>
            </w:r>
          </w:p>
        </w:tc>
        <w:tc>
          <w:tcPr>
            <w:tcW w:w="2801" w:type="dxa"/>
          </w:tcPr>
          <w:p w:rsidR="00443039" w:rsidRPr="002B2AA4" w:rsidRDefault="00443039" w:rsidP="00443039">
            <w:pPr>
              <w:rPr>
                <w:sz w:val="24"/>
                <w:szCs w:val="24"/>
              </w:rPr>
            </w:pPr>
            <w:r w:rsidRPr="002B2AA4">
              <w:rPr>
                <w:sz w:val="24"/>
                <w:szCs w:val="24"/>
              </w:rPr>
              <w:t>При подготовке проекта по планировке территории</w:t>
            </w:r>
          </w:p>
        </w:tc>
      </w:tr>
      <w:tr w:rsidR="00443039" w:rsidRPr="002B2AA4" w:rsidTr="00443039">
        <w:tc>
          <w:tcPr>
            <w:tcW w:w="9782" w:type="dxa"/>
            <w:gridSpan w:val="5"/>
          </w:tcPr>
          <w:p w:rsidR="00443039" w:rsidRPr="002B2AA4" w:rsidRDefault="00443039" w:rsidP="00443039">
            <w:pPr>
              <w:tabs>
                <w:tab w:val="left" w:pos="1366"/>
                <w:tab w:val="left" w:pos="2062"/>
              </w:tabs>
              <w:ind w:left="34"/>
              <w:rPr>
                <w:spacing w:val="-1"/>
                <w:sz w:val="24"/>
                <w:szCs w:val="24"/>
              </w:rPr>
            </w:pPr>
            <w:r w:rsidRPr="002B2AA4">
              <w:rPr>
                <w:b/>
                <w:spacing w:val="-1"/>
                <w:sz w:val="24"/>
                <w:szCs w:val="24"/>
              </w:rPr>
              <w:t>Правила применения</w:t>
            </w:r>
          </w:p>
          <w:p w:rsidR="00443039" w:rsidRPr="002B2AA4" w:rsidRDefault="00443039" w:rsidP="00443039">
            <w:pPr>
              <w:rPr>
                <w:sz w:val="24"/>
                <w:szCs w:val="24"/>
              </w:rPr>
            </w:pPr>
            <w:r w:rsidRPr="002B2AA4">
              <w:rPr>
                <w:sz w:val="24"/>
                <w:szCs w:val="24"/>
              </w:rPr>
              <w:t>Технические характеристики объекта принимать исходя из технических характеристик автомобильных дорог.</w:t>
            </w:r>
          </w:p>
        </w:tc>
      </w:tr>
      <w:tr w:rsidR="00443039" w:rsidRPr="002B2AA4" w:rsidTr="00443039">
        <w:tc>
          <w:tcPr>
            <w:tcW w:w="426" w:type="dxa"/>
          </w:tcPr>
          <w:p w:rsidR="00443039" w:rsidRPr="002B2AA4" w:rsidRDefault="00443039" w:rsidP="00443039">
            <w:pPr>
              <w:rPr>
                <w:b/>
                <w:sz w:val="24"/>
                <w:szCs w:val="24"/>
              </w:rPr>
            </w:pPr>
            <w:r w:rsidRPr="002B2AA4">
              <w:rPr>
                <w:b/>
                <w:sz w:val="24"/>
                <w:szCs w:val="24"/>
              </w:rPr>
              <w:t>5.</w:t>
            </w:r>
          </w:p>
        </w:tc>
        <w:tc>
          <w:tcPr>
            <w:tcW w:w="2127" w:type="dxa"/>
          </w:tcPr>
          <w:p w:rsidR="00443039" w:rsidRPr="002B2AA4" w:rsidRDefault="00443039" w:rsidP="00443039">
            <w:pPr>
              <w:rPr>
                <w:b/>
                <w:sz w:val="24"/>
                <w:szCs w:val="24"/>
              </w:rPr>
            </w:pPr>
            <w:r w:rsidRPr="002B2AA4">
              <w:rPr>
                <w:b/>
                <w:sz w:val="24"/>
                <w:szCs w:val="24"/>
              </w:rPr>
              <w:t>Урны для мусора</w:t>
            </w:r>
          </w:p>
        </w:tc>
        <w:tc>
          <w:tcPr>
            <w:tcW w:w="2302" w:type="dxa"/>
          </w:tcPr>
          <w:p w:rsidR="00443039" w:rsidRPr="002B2AA4" w:rsidRDefault="00443039" w:rsidP="00443039">
            <w:pPr>
              <w:rPr>
                <w:sz w:val="24"/>
                <w:szCs w:val="24"/>
              </w:rPr>
            </w:pPr>
            <w:r w:rsidRPr="002B2AA4">
              <w:rPr>
                <w:sz w:val="24"/>
                <w:szCs w:val="24"/>
              </w:rPr>
              <w:t>Не менее 74объектов</w:t>
            </w:r>
          </w:p>
          <w:p w:rsidR="00443039" w:rsidRPr="002B2AA4" w:rsidRDefault="00443039" w:rsidP="00443039">
            <w:pPr>
              <w:rPr>
                <w:sz w:val="24"/>
                <w:szCs w:val="24"/>
              </w:rPr>
            </w:pPr>
            <w:r w:rsidRPr="002B2AA4">
              <w:rPr>
                <w:sz w:val="24"/>
                <w:szCs w:val="24"/>
              </w:rPr>
              <w:t xml:space="preserve">на поселение </w:t>
            </w:r>
          </w:p>
        </w:tc>
        <w:tc>
          <w:tcPr>
            <w:tcW w:w="2126" w:type="dxa"/>
          </w:tcPr>
          <w:p w:rsidR="00443039" w:rsidRPr="002B2AA4" w:rsidRDefault="00443039" w:rsidP="00443039">
            <w:pPr>
              <w:rPr>
                <w:sz w:val="24"/>
                <w:szCs w:val="24"/>
              </w:rPr>
            </w:pPr>
            <w:r w:rsidRPr="002B2AA4">
              <w:rPr>
                <w:sz w:val="24"/>
                <w:szCs w:val="24"/>
              </w:rPr>
              <w:t>Расстояние установки урн – не реже, чем каждые 231 м</w:t>
            </w:r>
          </w:p>
          <w:p w:rsidR="00443039" w:rsidRPr="002B2AA4" w:rsidRDefault="00443039" w:rsidP="00443039">
            <w:pPr>
              <w:rPr>
                <w:sz w:val="24"/>
                <w:szCs w:val="24"/>
              </w:rPr>
            </w:pPr>
            <w:r w:rsidRPr="002B2AA4">
              <w:rPr>
                <w:sz w:val="24"/>
                <w:szCs w:val="24"/>
              </w:rPr>
              <w:t>протяженности улично-дорожной сети</w:t>
            </w:r>
          </w:p>
        </w:tc>
        <w:tc>
          <w:tcPr>
            <w:tcW w:w="2801" w:type="dxa"/>
          </w:tcPr>
          <w:p w:rsidR="00443039" w:rsidRPr="002B2AA4" w:rsidRDefault="00443039" w:rsidP="00443039">
            <w:pPr>
              <w:rPr>
                <w:sz w:val="24"/>
                <w:szCs w:val="24"/>
              </w:rPr>
            </w:pPr>
            <w:r w:rsidRPr="002B2AA4">
              <w:rPr>
                <w:sz w:val="24"/>
                <w:szCs w:val="24"/>
              </w:rPr>
              <w:t>При подготовке проекта благоустройства</w:t>
            </w:r>
          </w:p>
        </w:tc>
      </w:tr>
      <w:tr w:rsidR="00443039" w:rsidRPr="002B2AA4" w:rsidTr="00443039">
        <w:tc>
          <w:tcPr>
            <w:tcW w:w="9782" w:type="dxa"/>
            <w:gridSpan w:val="5"/>
          </w:tcPr>
          <w:p w:rsidR="00443039" w:rsidRPr="002B2AA4" w:rsidRDefault="00443039" w:rsidP="00443039">
            <w:pPr>
              <w:tabs>
                <w:tab w:val="left" w:pos="1366"/>
                <w:tab w:val="left" w:pos="2062"/>
              </w:tabs>
              <w:ind w:left="34"/>
              <w:rPr>
                <w:b/>
                <w:spacing w:val="-1"/>
                <w:sz w:val="24"/>
                <w:szCs w:val="24"/>
              </w:rPr>
            </w:pPr>
            <w:r w:rsidRPr="002B2AA4">
              <w:rPr>
                <w:b/>
                <w:spacing w:val="-1"/>
                <w:sz w:val="24"/>
                <w:szCs w:val="24"/>
              </w:rPr>
              <w:t>Правила применения</w:t>
            </w:r>
          </w:p>
          <w:p w:rsidR="00443039" w:rsidRPr="002B2AA4" w:rsidRDefault="00443039" w:rsidP="00443039">
            <w:pPr>
              <w:rPr>
                <w:sz w:val="24"/>
                <w:szCs w:val="24"/>
              </w:rPr>
            </w:pPr>
            <w:r w:rsidRPr="002B2AA4">
              <w:rPr>
                <w:sz w:val="24"/>
                <w:szCs w:val="24"/>
              </w:rPr>
              <w:t>При размещении объектов в местах массового отдыха норматив обеспеченности и доступности берется в соответствии с проектом благоустройства.</w:t>
            </w:r>
          </w:p>
        </w:tc>
      </w:tr>
      <w:tr w:rsidR="00443039" w:rsidRPr="002B2AA4" w:rsidTr="00443039">
        <w:tc>
          <w:tcPr>
            <w:tcW w:w="426" w:type="dxa"/>
          </w:tcPr>
          <w:p w:rsidR="00443039" w:rsidRPr="002B2AA4" w:rsidRDefault="00443039" w:rsidP="00443039">
            <w:pPr>
              <w:rPr>
                <w:b/>
                <w:sz w:val="24"/>
                <w:szCs w:val="24"/>
              </w:rPr>
            </w:pPr>
            <w:r w:rsidRPr="002B2AA4">
              <w:rPr>
                <w:b/>
                <w:sz w:val="24"/>
                <w:szCs w:val="24"/>
              </w:rPr>
              <w:t>6.</w:t>
            </w:r>
          </w:p>
        </w:tc>
        <w:tc>
          <w:tcPr>
            <w:tcW w:w="2127" w:type="dxa"/>
          </w:tcPr>
          <w:p w:rsidR="00443039" w:rsidRPr="002B2AA4" w:rsidRDefault="00443039" w:rsidP="00443039">
            <w:pPr>
              <w:rPr>
                <w:b/>
                <w:sz w:val="24"/>
                <w:szCs w:val="24"/>
              </w:rPr>
            </w:pPr>
            <w:r w:rsidRPr="002B2AA4">
              <w:rPr>
                <w:b/>
                <w:sz w:val="24"/>
                <w:szCs w:val="24"/>
              </w:rPr>
              <w:t>Малые архитектурные</w:t>
            </w:r>
          </w:p>
          <w:p w:rsidR="00443039" w:rsidRPr="002B2AA4" w:rsidRDefault="00443039" w:rsidP="00443039">
            <w:pPr>
              <w:rPr>
                <w:b/>
                <w:sz w:val="24"/>
                <w:szCs w:val="24"/>
              </w:rPr>
            </w:pPr>
            <w:r w:rsidRPr="002B2AA4">
              <w:rPr>
                <w:b/>
                <w:sz w:val="24"/>
                <w:szCs w:val="24"/>
              </w:rPr>
              <w:t>формы</w:t>
            </w:r>
          </w:p>
        </w:tc>
        <w:tc>
          <w:tcPr>
            <w:tcW w:w="2302" w:type="dxa"/>
          </w:tcPr>
          <w:p w:rsidR="00443039" w:rsidRPr="002B2AA4" w:rsidRDefault="00443039" w:rsidP="00443039">
            <w:pPr>
              <w:rPr>
                <w:sz w:val="24"/>
                <w:szCs w:val="24"/>
              </w:rPr>
            </w:pPr>
            <w:r w:rsidRPr="002B2AA4">
              <w:rPr>
                <w:sz w:val="24"/>
                <w:szCs w:val="24"/>
              </w:rPr>
              <w:t>Не менее 1 объекта</w:t>
            </w:r>
          </w:p>
          <w:p w:rsidR="00443039" w:rsidRPr="002B2AA4" w:rsidRDefault="00443039" w:rsidP="00443039">
            <w:pPr>
              <w:rPr>
                <w:sz w:val="24"/>
                <w:szCs w:val="24"/>
              </w:rPr>
            </w:pPr>
            <w:r w:rsidRPr="002B2AA4">
              <w:rPr>
                <w:sz w:val="24"/>
                <w:szCs w:val="24"/>
              </w:rPr>
              <w:t>на поселение</w:t>
            </w:r>
          </w:p>
        </w:tc>
        <w:tc>
          <w:tcPr>
            <w:tcW w:w="2126" w:type="dxa"/>
          </w:tcPr>
          <w:p w:rsidR="00443039" w:rsidRPr="002B2AA4" w:rsidRDefault="00443039" w:rsidP="00443039">
            <w:pPr>
              <w:rPr>
                <w:sz w:val="24"/>
                <w:szCs w:val="24"/>
              </w:rPr>
            </w:pPr>
            <w:r w:rsidRPr="002B2AA4">
              <w:rPr>
                <w:sz w:val="24"/>
                <w:szCs w:val="24"/>
              </w:rPr>
              <w:t>Не нормируется</w:t>
            </w:r>
          </w:p>
        </w:tc>
        <w:tc>
          <w:tcPr>
            <w:tcW w:w="2801" w:type="dxa"/>
          </w:tcPr>
          <w:p w:rsidR="00443039" w:rsidRPr="002B2AA4" w:rsidRDefault="00443039" w:rsidP="00443039">
            <w:pPr>
              <w:rPr>
                <w:sz w:val="24"/>
                <w:szCs w:val="24"/>
              </w:rPr>
            </w:pPr>
            <w:r w:rsidRPr="002B2AA4">
              <w:rPr>
                <w:sz w:val="24"/>
                <w:szCs w:val="24"/>
              </w:rPr>
              <w:t>При подготовке проекта благоустройства</w:t>
            </w:r>
          </w:p>
        </w:tc>
      </w:tr>
      <w:tr w:rsidR="00443039" w:rsidRPr="002B2AA4" w:rsidTr="00443039">
        <w:tc>
          <w:tcPr>
            <w:tcW w:w="9782" w:type="dxa"/>
            <w:gridSpan w:val="5"/>
          </w:tcPr>
          <w:p w:rsidR="00443039" w:rsidRPr="002B2AA4" w:rsidRDefault="00443039" w:rsidP="00443039">
            <w:pPr>
              <w:tabs>
                <w:tab w:val="left" w:pos="1366"/>
                <w:tab w:val="left" w:pos="2062"/>
              </w:tabs>
              <w:ind w:left="34"/>
              <w:rPr>
                <w:spacing w:val="-1"/>
                <w:sz w:val="24"/>
                <w:szCs w:val="24"/>
              </w:rPr>
            </w:pPr>
            <w:r w:rsidRPr="002B2AA4">
              <w:rPr>
                <w:b/>
                <w:spacing w:val="-1"/>
                <w:sz w:val="24"/>
                <w:szCs w:val="24"/>
              </w:rPr>
              <w:t>Правила применения</w:t>
            </w:r>
          </w:p>
          <w:p w:rsidR="00443039" w:rsidRPr="002B2AA4" w:rsidRDefault="00443039" w:rsidP="00443039">
            <w:pPr>
              <w:rPr>
                <w:sz w:val="24"/>
                <w:szCs w:val="24"/>
              </w:rPr>
            </w:pPr>
            <w:r w:rsidRPr="002B2AA4">
              <w:rPr>
                <w:sz w:val="24"/>
                <w:szCs w:val="24"/>
              </w:rPr>
              <w:t>Объекты целесообразно размещать в общественно-деловых зонах, местах массового отдыха населения.</w:t>
            </w:r>
          </w:p>
        </w:tc>
      </w:tr>
    </w:tbl>
    <w:p w:rsidR="002B2AA4" w:rsidRDefault="002B2AA4" w:rsidP="00CE12D6">
      <w:pPr>
        <w:spacing w:after="0" w:line="240" w:lineRule="auto"/>
        <w:rPr>
          <w:rFonts w:ascii="Times New Roman" w:hAnsi="Times New Roman" w:cs="Times New Roman"/>
          <w:b/>
          <w:sz w:val="28"/>
          <w:szCs w:val="28"/>
        </w:rPr>
      </w:pPr>
    </w:p>
    <w:p w:rsidR="002B2AA4" w:rsidRDefault="002B2AA4" w:rsidP="00443039">
      <w:pPr>
        <w:spacing w:after="0" w:line="240" w:lineRule="auto"/>
        <w:jc w:val="center"/>
        <w:rPr>
          <w:rFonts w:ascii="Times New Roman" w:hAnsi="Times New Roman" w:cs="Times New Roman"/>
          <w:b/>
          <w:sz w:val="28"/>
          <w:szCs w:val="28"/>
        </w:rPr>
      </w:pPr>
    </w:p>
    <w:p w:rsidR="00443039" w:rsidRPr="002B2AA4" w:rsidRDefault="00CE12D6" w:rsidP="004430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443039" w:rsidRPr="002B2AA4">
        <w:rPr>
          <w:rFonts w:ascii="Times New Roman" w:hAnsi="Times New Roman" w:cs="Times New Roman"/>
          <w:b/>
          <w:sz w:val="24"/>
          <w:szCs w:val="24"/>
        </w:rPr>
        <w:t>. МАТЕРИАЛЫ ПО ОБОСНОВАНИЮ</w:t>
      </w:r>
    </w:p>
    <w:p w:rsidR="00443039" w:rsidRPr="002B2AA4" w:rsidRDefault="00443039" w:rsidP="00443039">
      <w:pPr>
        <w:spacing w:after="0" w:line="240" w:lineRule="auto"/>
        <w:jc w:val="center"/>
        <w:rPr>
          <w:rFonts w:ascii="Times New Roman" w:hAnsi="Times New Roman" w:cs="Times New Roman"/>
          <w:b/>
          <w:sz w:val="24"/>
          <w:szCs w:val="24"/>
        </w:rPr>
      </w:pPr>
    </w:p>
    <w:p w:rsidR="00443039" w:rsidRPr="002B2AA4" w:rsidRDefault="00443039" w:rsidP="00443039">
      <w:pPr>
        <w:pStyle w:val="10"/>
        <w:keepNext w:val="0"/>
        <w:widowControl w:val="0"/>
        <w:tabs>
          <w:tab w:val="left" w:pos="678"/>
        </w:tabs>
        <w:ind w:right="-1"/>
        <w:jc w:val="center"/>
        <w:rPr>
          <w:b w:val="0"/>
          <w:bCs/>
          <w:sz w:val="24"/>
          <w:szCs w:val="24"/>
        </w:rPr>
      </w:pPr>
      <w:r w:rsidRPr="002B2AA4">
        <w:rPr>
          <w:b w:val="0"/>
          <w:spacing w:val="-1"/>
          <w:sz w:val="24"/>
          <w:szCs w:val="24"/>
        </w:rPr>
        <w:t>3.1. ОБОСНОВАНИЕ ВИДОВ ОБЪЕКТОВ МЕСТНОГО ЗНАЧЕНИЯ ПОСЕЛЕНИЯ, ДЛЯ КОТОРЫХ ОПРЕДЕЛЯЮТСЯ  РАСЧЕТНЫЕ ПОКАЗАТЕЛИ</w:t>
      </w:r>
    </w:p>
    <w:p w:rsidR="00443039" w:rsidRPr="002B2AA4" w:rsidRDefault="00443039" w:rsidP="00443039">
      <w:pPr>
        <w:pStyle w:val="ac"/>
        <w:ind w:right="107" w:firstLine="707"/>
        <w:jc w:val="both"/>
        <w:rPr>
          <w:spacing w:val="-1"/>
          <w:sz w:val="24"/>
        </w:rPr>
      </w:pPr>
    </w:p>
    <w:p w:rsidR="00443039" w:rsidRPr="002B2AA4" w:rsidRDefault="00443039" w:rsidP="00443039">
      <w:pPr>
        <w:pStyle w:val="ac"/>
        <w:ind w:right="107" w:firstLine="707"/>
        <w:jc w:val="both"/>
        <w:rPr>
          <w:sz w:val="24"/>
        </w:rPr>
      </w:pPr>
      <w:r w:rsidRPr="002B2AA4">
        <w:rPr>
          <w:spacing w:val="-1"/>
          <w:sz w:val="24"/>
        </w:rPr>
        <w:t xml:space="preserve">Обоснование видов объектов местного значения поселения выполняется </w:t>
      </w:r>
      <w:r w:rsidRPr="002B2AA4">
        <w:rPr>
          <w:sz w:val="24"/>
        </w:rPr>
        <w:t xml:space="preserve">в </w:t>
      </w:r>
      <w:r w:rsidRPr="002B2AA4">
        <w:rPr>
          <w:spacing w:val="-1"/>
          <w:sz w:val="24"/>
        </w:rPr>
        <w:t xml:space="preserve">целях определения объектов местного значения поселения </w:t>
      </w:r>
      <w:r w:rsidRPr="002B2AA4">
        <w:rPr>
          <w:spacing w:val="-2"/>
          <w:sz w:val="24"/>
        </w:rPr>
        <w:t xml:space="preserve">для </w:t>
      </w:r>
      <w:r w:rsidRPr="002B2AA4">
        <w:rPr>
          <w:spacing w:val="-1"/>
          <w:sz w:val="24"/>
        </w:rPr>
        <w:t xml:space="preserve">которых </w:t>
      </w:r>
      <w:r w:rsidRPr="002B2AA4">
        <w:rPr>
          <w:spacing w:val="-2"/>
          <w:sz w:val="24"/>
        </w:rPr>
        <w:t xml:space="preserve">необходимо </w:t>
      </w:r>
      <w:r w:rsidRPr="002B2AA4">
        <w:rPr>
          <w:spacing w:val="-1"/>
          <w:sz w:val="24"/>
        </w:rPr>
        <w:t xml:space="preserve">разрабатывать расчетные показатели </w:t>
      </w:r>
      <w:r w:rsidRPr="002B2AA4">
        <w:rPr>
          <w:sz w:val="24"/>
        </w:rPr>
        <w:t xml:space="preserve">и </w:t>
      </w:r>
      <w:r w:rsidRPr="002B2AA4">
        <w:rPr>
          <w:spacing w:val="-1"/>
          <w:sz w:val="24"/>
        </w:rPr>
        <w:t xml:space="preserve">последующей систематизации нормативов градостроительного проектирования по </w:t>
      </w:r>
      <w:r w:rsidRPr="002B2AA4">
        <w:rPr>
          <w:spacing w:val="-2"/>
          <w:sz w:val="24"/>
        </w:rPr>
        <w:t xml:space="preserve">видам </w:t>
      </w:r>
      <w:r w:rsidRPr="002B2AA4">
        <w:rPr>
          <w:spacing w:val="-1"/>
          <w:sz w:val="24"/>
        </w:rPr>
        <w:t>объектов местного значения поселения.</w:t>
      </w:r>
    </w:p>
    <w:p w:rsidR="00443039" w:rsidRPr="002B2AA4" w:rsidRDefault="00443039" w:rsidP="00443039">
      <w:pPr>
        <w:spacing w:after="0" w:line="240" w:lineRule="auto"/>
        <w:ind w:left="102" w:right="108" w:firstLine="707"/>
        <w:jc w:val="both"/>
        <w:rPr>
          <w:rFonts w:ascii="Times New Roman" w:hAnsi="Times New Roman" w:cs="Times New Roman"/>
          <w:sz w:val="24"/>
          <w:szCs w:val="24"/>
        </w:rPr>
      </w:pPr>
      <w:r w:rsidRPr="002B2AA4">
        <w:rPr>
          <w:rFonts w:ascii="Times New Roman" w:hAnsi="Times New Roman" w:cs="Times New Roman"/>
          <w:spacing w:val="-1"/>
          <w:sz w:val="24"/>
          <w:szCs w:val="24"/>
        </w:rPr>
        <w:t xml:space="preserve">Систематизацию нормативов градостроительного проектирования по видам объектов регионального значения </w:t>
      </w:r>
      <w:r w:rsidRPr="002B2AA4">
        <w:rPr>
          <w:rFonts w:ascii="Times New Roman" w:hAnsi="Times New Roman" w:cs="Times New Roman"/>
          <w:sz w:val="24"/>
          <w:szCs w:val="24"/>
        </w:rPr>
        <w:t xml:space="preserve">и </w:t>
      </w:r>
      <w:r w:rsidRPr="002B2AA4">
        <w:rPr>
          <w:rFonts w:ascii="Times New Roman" w:hAnsi="Times New Roman" w:cs="Times New Roman"/>
          <w:spacing w:val="-2"/>
          <w:sz w:val="24"/>
          <w:szCs w:val="24"/>
        </w:rPr>
        <w:t xml:space="preserve">по </w:t>
      </w:r>
      <w:r w:rsidRPr="002B2AA4">
        <w:rPr>
          <w:rFonts w:ascii="Times New Roman" w:hAnsi="Times New Roman" w:cs="Times New Roman"/>
          <w:spacing w:val="-1"/>
          <w:sz w:val="24"/>
          <w:szCs w:val="24"/>
        </w:rPr>
        <w:t xml:space="preserve">видам объектов местного значения обеспечивает уполномоченный орган исполнительной власти Иркутской области </w:t>
      </w:r>
      <w:r w:rsidRPr="002B2AA4">
        <w:rPr>
          <w:rFonts w:ascii="Times New Roman" w:hAnsi="Times New Roman" w:cs="Times New Roman"/>
          <w:sz w:val="24"/>
          <w:szCs w:val="24"/>
        </w:rPr>
        <w:t xml:space="preserve">в </w:t>
      </w:r>
      <w:r w:rsidRPr="002B2AA4">
        <w:rPr>
          <w:rFonts w:ascii="Times New Roman" w:hAnsi="Times New Roman" w:cs="Times New Roman"/>
          <w:spacing w:val="-1"/>
          <w:sz w:val="24"/>
          <w:szCs w:val="24"/>
        </w:rPr>
        <w:t xml:space="preserve">порядке, установленном статьей 16(3) </w:t>
      </w:r>
      <w:r w:rsidRPr="002B2AA4">
        <w:rPr>
          <w:rFonts w:ascii="Times New Roman" w:hAnsi="Times New Roman" w:cs="Times New Roman"/>
          <w:spacing w:val="-2"/>
          <w:sz w:val="24"/>
          <w:szCs w:val="24"/>
        </w:rPr>
        <w:t xml:space="preserve">Закона </w:t>
      </w:r>
      <w:r w:rsidRPr="002B2AA4">
        <w:rPr>
          <w:rFonts w:ascii="Times New Roman" w:hAnsi="Times New Roman" w:cs="Times New Roman"/>
          <w:spacing w:val="-1"/>
          <w:sz w:val="24"/>
          <w:szCs w:val="24"/>
        </w:rPr>
        <w:t>Иркутской области от 23 июля 2008 года № 59-оз «О градостроительной деятельности в Иркутской области».</w:t>
      </w:r>
    </w:p>
    <w:p w:rsidR="00443039" w:rsidRPr="002B2AA4" w:rsidRDefault="00443039" w:rsidP="00443039">
      <w:pPr>
        <w:spacing w:after="0" w:line="240" w:lineRule="auto"/>
        <w:ind w:left="102" w:right="105" w:firstLine="707"/>
        <w:jc w:val="both"/>
        <w:rPr>
          <w:rFonts w:ascii="Times New Roman" w:hAnsi="Times New Roman" w:cs="Times New Roman"/>
          <w:sz w:val="24"/>
          <w:szCs w:val="24"/>
        </w:rPr>
      </w:pPr>
      <w:r w:rsidRPr="002B2AA4">
        <w:rPr>
          <w:rFonts w:ascii="Times New Roman" w:hAnsi="Times New Roman" w:cs="Times New Roman"/>
          <w:spacing w:val="-1"/>
          <w:sz w:val="24"/>
          <w:szCs w:val="24"/>
        </w:rPr>
        <w:t xml:space="preserve">Согласно пункта 20 статьи </w:t>
      </w:r>
      <w:r w:rsidRPr="002B2AA4">
        <w:rPr>
          <w:rFonts w:ascii="Times New Roman" w:hAnsi="Times New Roman" w:cs="Times New Roman"/>
          <w:sz w:val="24"/>
          <w:szCs w:val="24"/>
        </w:rPr>
        <w:t xml:space="preserve">1 </w:t>
      </w:r>
      <w:r w:rsidRPr="002B2AA4">
        <w:rPr>
          <w:rFonts w:ascii="Times New Roman" w:hAnsi="Times New Roman" w:cs="Times New Roman"/>
          <w:spacing w:val="-1"/>
          <w:sz w:val="24"/>
          <w:szCs w:val="24"/>
        </w:rPr>
        <w:t xml:space="preserve">Градостроительного Кодекса Российской Федерации, под объектами </w:t>
      </w:r>
      <w:r w:rsidRPr="002B2AA4">
        <w:rPr>
          <w:rFonts w:ascii="Times New Roman" w:hAnsi="Times New Roman" w:cs="Times New Roman"/>
          <w:spacing w:val="-2"/>
          <w:sz w:val="24"/>
          <w:szCs w:val="24"/>
        </w:rPr>
        <w:t xml:space="preserve">местного </w:t>
      </w:r>
      <w:r w:rsidRPr="002B2AA4">
        <w:rPr>
          <w:rFonts w:ascii="Times New Roman" w:hAnsi="Times New Roman" w:cs="Times New Roman"/>
          <w:spacing w:val="-1"/>
          <w:sz w:val="24"/>
          <w:szCs w:val="24"/>
        </w:rPr>
        <w:t xml:space="preserve">значения понимаются объекты капитального строительства, иные объекты, территории, которые необходимы </w:t>
      </w:r>
      <w:r w:rsidRPr="002B2AA4">
        <w:rPr>
          <w:rFonts w:ascii="Times New Roman" w:hAnsi="Times New Roman" w:cs="Times New Roman"/>
          <w:sz w:val="24"/>
          <w:szCs w:val="24"/>
        </w:rPr>
        <w:t xml:space="preserve">для </w:t>
      </w:r>
      <w:r w:rsidRPr="002B2AA4">
        <w:rPr>
          <w:rFonts w:ascii="Times New Roman" w:hAnsi="Times New Roman" w:cs="Times New Roman"/>
          <w:spacing w:val="-1"/>
          <w:sz w:val="24"/>
          <w:szCs w:val="24"/>
        </w:rPr>
        <w:t xml:space="preserve">осуществления органами местного самоуправления  полномочий по вопросам местного значения </w:t>
      </w:r>
      <w:r w:rsidRPr="002B2AA4">
        <w:rPr>
          <w:rFonts w:ascii="Times New Roman" w:hAnsi="Times New Roman" w:cs="Times New Roman"/>
          <w:sz w:val="24"/>
          <w:szCs w:val="24"/>
        </w:rPr>
        <w:t xml:space="preserve">и в </w:t>
      </w:r>
      <w:r w:rsidRPr="002B2AA4">
        <w:rPr>
          <w:rFonts w:ascii="Times New Roman" w:hAnsi="Times New Roman" w:cs="Times New Roman"/>
          <w:spacing w:val="-1"/>
          <w:sz w:val="24"/>
          <w:szCs w:val="24"/>
        </w:rPr>
        <w:t xml:space="preserve">пределах </w:t>
      </w:r>
      <w:r w:rsidRPr="002B2AA4">
        <w:rPr>
          <w:rFonts w:ascii="Times New Roman" w:hAnsi="Times New Roman" w:cs="Times New Roman"/>
          <w:spacing w:val="-2"/>
          <w:sz w:val="24"/>
          <w:szCs w:val="24"/>
        </w:rPr>
        <w:t xml:space="preserve">переданных </w:t>
      </w:r>
      <w:r w:rsidRPr="002B2AA4">
        <w:rPr>
          <w:rFonts w:ascii="Times New Roman" w:hAnsi="Times New Roman" w:cs="Times New Roman"/>
          <w:spacing w:val="-1"/>
          <w:sz w:val="24"/>
          <w:szCs w:val="24"/>
        </w:rPr>
        <w:t xml:space="preserve">государственных полномочий </w:t>
      </w:r>
      <w:r w:rsidRPr="002B2AA4">
        <w:rPr>
          <w:rFonts w:ascii="Times New Roman" w:hAnsi="Times New Roman" w:cs="Times New Roman"/>
          <w:sz w:val="24"/>
          <w:szCs w:val="24"/>
        </w:rPr>
        <w:t xml:space="preserve">в </w:t>
      </w:r>
      <w:r w:rsidRPr="002B2AA4">
        <w:rPr>
          <w:rFonts w:ascii="Times New Roman" w:hAnsi="Times New Roman" w:cs="Times New Roman"/>
          <w:spacing w:val="-1"/>
          <w:sz w:val="24"/>
          <w:szCs w:val="24"/>
        </w:rPr>
        <w:t xml:space="preserve">соответствии </w:t>
      </w:r>
      <w:r w:rsidRPr="002B2AA4">
        <w:rPr>
          <w:rFonts w:ascii="Times New Roman" w:hAnsi="Times New Roman" w:cs="Times New Roman"/>
          <w:sz w:val="24"/>
          <w:szCs w:val="24"/>
        </w:rPr>
        <w:t xml:space="preserve">с </w:t>
      </w:r>
      <w:r w:rsidRPr="002B2AA4">
        <w:rPr>
          <w:rFonts w:ascii="Times New Roman" w:hAnsi="Times New Roman" w:cs="Times New Roman"/>
          <w:spacing w:val="-1"/>
          <w:sz w:val="24"/>
          <w:szCs w:val="24"/>
        </w:rPr>
        <w:t xml:space="preserve">федеральными законами, законом субъекта Российской Федерации, уставами муниципальных образований </w:t>
      </w:r>
      <w:r w:rsidRPr="002B2AA4">
        <w:rPr>
          <w:rFonts w:ascii="Times New Roman" w:hAnsi="Times New Roman" w:cs="Times New Roman"/>
          <w:sz w:val="24"/>
          <w:szCs w:val="24"/>
        </w:rPr>
        <w:t xml:space="preserve">и </w:t>
      </w:r>
      <w:r w:rsidRPr="002B2AA4">
        <w:rPr>
          <w:rFonts w:ascii="Times New Roman" w:hAnsi="Times New Roman" w:cs="Times New Roman"/>
          <w:spacing w:val="-1"/>
          <w:sz w:val="24"/>
          <w:szCs w:val="24"/>
        </w:rPr>
        <w:t xml:space="preserve">оказывают существенное влияние на социально-экономическое </w:t>
      </w:r>
      <w:r w:rsidRPr="002B2AA4">
        <w:rPr>
          <w:rFonts w:ascii="Times New Roman" w:hAnsi="Times New Roman" w:cs="Times New Roman"/>
          <w:spacing w:val="-2"/>
          <w:sz w:val="24"/>
          <w:szCs w:val="24"/>
        </w:rPr>
        <w:t xml:space="preserve">развитие </w:t>
      </w:r>
      <w:r w:rsidRPr="002B2AA4">
        <w:rPr>
          <w:rFonts w:ascii="Times New Roman" w:hAnsi="Times New Roman" w:cs="Times New Roman"/>
          <w:spacing w:val="-1"/>
          <w:sz w:val="24"/>
          <w:szCs w:val="24"/>
        </w:rPr>
        <w:t>поселений.</w:t>
      </w:r>
    </w:p>
    <w:p w:rsidR="00443039" w:rsidRPr="002B2AA4" w:rsidRDefault="00443039" w:rsidP="00443039">
      <w:pPr>
        <w:spacing w:after="0" w:line="240" w:lineRule="auto"/>
        <w:ind w:left="102" w:right="105" w:firstLine="707"/>
        <w:jc w:val="both"/>
        <w:rPr>
          <w:rFonts w:ascii="Times New Roman" w:hAnsi="Times New Roman" w:cs="Times New Roman"/>
          <w:sz w:val="24"/>
          <w:szCs w:val="24"/>
        </w:rPr>
      </w:pPr>
      <w:r w:rsidRPr="002B2AA4">
        <w:rPr>
          <w:rFonts w:ascii="Times New Roman" w:hAnsi="Times New Roman" w:cs="Times New Roman"/>
          <w:sz w:val="24"/>
          <w:szCs w:val="24"/>
        </w:rPr>
        <w:lastRenderedPageBreak/>
        <w:t xml:space="preserve">В </w:t>
      </w:r>
      <w:r w:rsidRPr="002B2AA4">
        <w:rPr>
          <w:rFonts w:ascii="Times New Roman" w:hAnsi="Times New Roman" w:cs="Times New Roman"/>
          <w:spacing w:val="-1"/>
          <w:sz w:val="24"/>
          <w:szCs w:val="24"/>
        </w:rPr>
        <w:t xml:space="preserve">настоящем документе принято, что </w:t>
      </w:r>
      <w:r w:rsidRPr="002B2AA4">
        <w:rPr>
          <w:rFonts w:ascii="Times New Roman" w:hAnsi="Times New Roman" w:cs="Times New Roman"/>
          <w:sz w:val="24"/>
          <w:szCs w:val="24"/>
        </w:rPr>
        <w:t xml:space="preserve">к </w:t>
      </w:r>
      <w:r w:rsidRPr="002B2AA4">
        <w:rPr>
          <w:rFonts w:ascii="Times New Roman" w:hAnsi="Times New Roman" w:cs="Times New Roman"/>
          <w:spacing w:val="-1"/>
          <w:sz w:val="24"/>
          <w:szCs w:val="24"/>
        </w:rPr>
        <w:t xml:space="preserve">объектам местного значения поселения, оказывающим существенное влияние на социально-экономическое развитие поселения, относятся объекты, </w:t>
      </w:r>
      <w:r w:rsidRPr="002B2AA4">
        <w:rPr>
          <w:rFonts w:ascii="Times New Roman" w:hAnsi="Times New Roman" w:cs="Times New Roman"/>
          <w:sz w:val="24"/>
          <w:szCs w:val="24"/>
        </w:rPr>
        <w:t xml:space="preserve">если </w:t>
      </w:r>
      <w:r w:rsidRPr="002B2AA4">
        <w:rPr>
          <w:rFonts w:ascii="Times New Roman" w:hAnsi="Times New Roman" w:cs="Times New Roman"/>
          <w:spacing w:val="-1"/>
          <w:sz w:val="24"/>
          <w:szCs w:val="24"/>
        </w:rPr>
        <w:t xml:space="preserve">они оказывают или будут оказывать влияние </w:t>
      </w:r>
      <w:r w:rsidRPr="002B2AA4">
        <w:rPr>
          <w:rFonts w:ascii="Times New Roman" w:hAnsi="Times New Roman" w:cs="Times New Roman"/>
          <w:sz w:val="24"/>
          <w:szCs w:val="24"/>
        </w:rPr>
        <w:t xml:space="preserve">на </w:t>
      </w:r>
      <w:r w:rsidRPr="002B2AA4">
        <w:rPr>
          <w:rFonts w:ascii="Times New Roman" w:hAnsi="Times New Roman" w:cs="Times New Roman"/>
          <w:spacing w:val="-1"/>
          <w:sz w:val="24"/>
          <w:szCs w:val="24"/>
        </w:rPr>
        <w:t xml:space="preserve">социально-экономическое развитие поселения </w:t>
      </w:r>
      <w:r w:rsidRPr="002B2AA4">
        <w:rPr>
          <w:rFonts w:ascii="Times New Roman" w:hAnsi="Times New Roman" w:cs="Times New Roman"/>
          <w:sz w:val="24"/>
          <w:szCs w:val="24"/>
        </w:rPr>
        <w:t xml:space="preserve">в </w:t>
      </w:r>
      <w:r w:rsidRPr="002B2AA4">
        <w:rPr>
          <w:rFonts w:ascii="Times New Roman" w:hAnsi="Times New Roman" w:cs="Times New Roman"/>
          <w:spacing w:val="-1"/>
          <w:sz w:val="24"/>
          <w:szCs w:val="24"/>
        </w:rPr>
        <w:t xml:space="preserve">целом либо одновременно двух </w:t>
      </w:r>
      <w:r w:rsidRPr="002B2AA4">
        <w:rPr>
          <w:rFonts w:ascii="Times New Roman" w:hAnsi="Times New Roman" w:cs="Times New Roman"/>
          <w:sz w:val="24"/>
          <w:szCs w:val="24"/>
        </w:rPr>
        <w:t xml:space="preserve">и </w:t>
      </w:r>
      <w:r w:rsidRPr="002B2AA4">
        <w:rPr>
          <w:rFonts w:ascii="Times New Roman" w:hAnsi="Times New Roman" w:cs="Times New Roman"/>
          <w:spacing w:val="-1"/>
          <w:sz w:val="24"/>
          <w:szCs w:val="24"/>
        </w:rPr>
        <w:t>более населенных пунктов, находящихся</w:t>
      </w:r>
      <w:r w:rsidRPr="002B2AA4">
        <w:rPr>
          <w:rFonts w:ascii="Times New Roman" w:hAnsi="Times New Roman" w:cs="Times New Roman"/>
          <w:sz w:val="24"/>
          <w:szCs w:val="24"/>
        </w:rPr>
        <w:t xml:space="preserve"> в</w:t>
      </w:r>
      <w:r w:rsidRPr="002B2AA4">
        <w:rPr>
          <w:rFonts w:ascii="Times New Roman" w:hAnsi="Times New Roman" w:cs="Times New Roman"/>
          <w:spacing w:val="-1"/>
          <w:sz w:val="24"/>
          <w:szCs w:val="24"/>
        </w:rPr>
        <w:t xml:space="preserve"> границах поселения.</w:t>
      </w:r>
    </w:p>
    <w:p w:rsidR="00443039" w:rsidRPr="002B2AA4" w:rsidRDefault="00443039" w:rsidP="00443039">
      <w:pPr>
        <w:spacing w:after="0" w:line="240" w:lineRule="auto"/>
        <w:ind w:left="102" w:right="105" w:firstLine="707"/>
        <w:jc w:val="both"/>
        <w:rPr>
          <w:rFonts w:ascii="Times New Roman" w:hAnsi="Times New Roman" w:cs="Times New Roman"/>
          <w:sz w:val="24"/>
          <w:szCs w:val="24"/>
        </w:rPr>
      </w:pPr>
      <w:r w:rsidRPr="002B2AA4">
        <w:rPr>
          <w:rFonts w:ascii="Times New Roman" w:hAnsi="Times New Roman" w:cs="Times New Roman"/>
          <w:spacing w:val="-1"/>
          <w:sz w:val="24"/>
          <w:szCs w:val="24"/>
        </w:rPr>
        <w:t xml:space="preserve">Виды объектов местного значения поселения, </w:t>
      </w:r>
      <w:r w:rsidRPr="002B2AA4">
        <w:rPr>
          <w:rFonts w:ascii="Times New Roman" w:hAnsi="Times New Roman" w:cs="Times New Roman"/>
          <w:spacing w:val="-2"/>
          <w:sz w:val="24"/>
          <w:szCs w:val="24"/>
        </w:rPr>
        <w:t xml:space="preserve">для </w:t>
      </w:r>
      <w:r w:rsidRPr="002B2AA4">
        <w:rPr>
          <w:rFonts w:ascii="Times New Roman" w:hAnsi="Times New Roman" w:cs="Times New Roman"/>
          <w:spacing w:val="-1"/>
          <w:sz w:val="24"/>
          <w:szCs w:val="24"/>
        </w:rPr>
        <w:t xml:space="preserve">которых определяются расчетные показатели минимально допустимого уровня обеспеченности объектами местного значения (пункт </w:t>
      </w:r>
      <w:r w:rsidRPr="002B2AA4">
        <w:rPr>
          <w:rFonts w:ascii="Times New Roman" w:hAnsi="Times New Roman" w:cs="Times New Roman"/>
          <w:sz w:val="24"/>
          <w:szCs w:val="24"/>
        </w:rPr>
        <w:t xml:space="preserve">1 части 5 </w:t>
      </w:r>
      <w:r w:rsidRPr="002B2AA4">
        <w:rPr>
          <w:rFonts w:ascii="Times New Roman" w:hAnsi="Times New Roman" w:cs="Times New Roman"/>
          <w:spacing w:val="-1"/>
          <w:sz w:val="24"/>
          <w:szCs w:val="24"/>
        </w:rPr>
        <w:t xml:space="preserve">статьи 23 Градостроительного кодекса Российской </w:t>
      </w:r>
      <w:r w:rsidRPr="002B2AA4">
        <w:rPr>
          <w:rFonts w:ascii="Times New Roman" w:hAnsi="Times New Roman" w:cs="Times New Roman"/>
          <w:spacing w:val="-2"/>
          <w:sz w:val="24"/>
          <w:szCs w:val="24"/>
        </w:rPr>
        <w:t xml:space="preserve">Федерации) </w:t>
      </w:r>
      <w:r w:rsidRPr="002B2AA4">
        <w:rPr>
          <w:rFonts w:ascii="Times New Roman" w:hAnsi="Times New Roman" w:cs="Times New Roman"/>
          <w:sz w:val="24"/>
          <w:szCs w:val="24"/>
        </w:rPr>
        <w:t xml:space="preserve">и </w:t>
      </w:r>
      <w:r w:rsidRPr="002B2AA4">
        <w:rPr>
          <w:rFonts w:ascii="Times New Roman" w:hAnsi="Times New Roman" w:cs="Times New Roman"/>
          <w:spacing w:val="-1"/>
          <w:sz w:val="24"/>
          <w:szCs w:val="24"/>
        </w:rPr>
        <w:t xml:space="preserve">расчетные показатели максимально допустимого уровня территориальной доступности таких объектов для населения, определяется на основании полномочий органов местного самоуправления, </w:t>
      </w:r>
      <w:r w:rsidRPr="002B2AA4">
        <w:rPr>
          <w:rFonts w:ascii="Times New Roman" w:hAnsi="Times New Roman" w:cs="Times New Roman"/>
          <w:spacing w:val="-2"/>
          <w:sz w:val="24"/>
          <w:szCs w:val="24"/>
        </w:rPr>
        <w:t xml:space="preserve">которые </w:t>
      </w:r>
      <w:r w:rsidRPr="002B2AA4">
        <w:rPr>
          <w:rFonts w:ascii="Times New Roman" w:hAnsi="Times New Roman" w:cs="Times New Roman"/>
          <w:sz w:val="24"/>
          <w:szCs w:val="24"/>
        </w:rPr>
        <w:t xml:space="preserve">в </w:t>
      </w:r>
      <w:r w:rsidRPr="002B2AA4">
        <w:rPr>
          <w:rFonts w:ascii="Times New Roman" w:hAnsi="Times New Roman" w:cs="Times New Roman"/>
          <w:spacing w:val="-1"/>
          <w:sz w:val="24"/>
          <w:szCs w:val="24"/>
        </w:rPr>
        <w:t xml:space="preserve">соответствии </w:t>
      </w:r>
      <w:r w:rsidRPr="002B2AA4">
        <w:rPr>
          <w:rFonts w:ascii="Times New Roman" w:hAnsi="Times New Roman" w:cs="Times New Roman"/>
          <w:sz w:val="24"/>
          <w:szCs w:val="24"/>
        </w:rPr>
        <w:t xml:space="preserve">с </w:t>
      </w:r>
      <w:r w:rsidRPr="002B2AA4">
        <w:rPr>
          <w:rFonts w:ascii="Times New Roman" w:hAnsi="Times New Roman" w:cs="Times New Roman"/>
          <w:spacing w:val="-1"/>
          <w:sz w:val="24"/>
          <w:szCs w:val="24"/>
        </w:rPr>
        <w:t xml:space="preserve">Федеральным законом </w:t>
      </w:r>
      <w:r w:rsidRPr="002B2AA4">
        <w:rPr>
          <w:rFonts w:ascii="Times New Roman" w:hAnsi="Times New Roman" w:cs="Times New Roman"/>
          <w:sz w:val="24"/>
          <w:szCs w:val="24"/>
        </w:rPr>
        <w:t xml:space="preserve">от 6 </w:t>
      </w:r>
      <w:r w:rsidRPr="002B2AA4">
        <w:rPr>
          <w:rFonts w:ascii="Times New Roman" w:hAnsi="Times New Roman" w:cs="Times New Roman"/>
          <w:spacing w:val="-1"/>
          <w:sz w:val="24"/>
          <w:szCs w:val="24"/>
        </w:rPr>
        <w:t xml:space="preserve">октября 2003 </w:t>
      </w:r>
      <w:r w:rsidRPr="002B2AA4">
        <w:rPr>
          <w:rFonts w:ascii="Times New Roman" w:hAnsi="Times New Roman" w:cs="Times New Roman"/>
          <w:spacing w:val="-2"/>
          <w:sz w:val="24"/>
          <w:szCs w:val="24"/>
        </w:rPr>
        <w:t xml:space="preserve">года </w:t>
      </w:r>
      <w:r w:rsidRPr="002B2AA4">
        <w:rPr>
          <w:rFonts w:ascii="Times New Roman" w:hAnsi="Times New Roman" w:cs="Times New Roman"/>
          <w:sz w:val="24"/>
          <w:szCs w:val="24"/>
        </w:rPr>
        <w:t xml:space="preserve">N 131-ФЗ </w:t>
      </w:r>
      <w:r w:rsidRPr="002B2AA4">
        <w:rPr>
          <w:rFonts w:ascii="Times New Roman" w:hAnsi="Times New Roman" w:cs="Times New Roman"/>
          <w:spacing w:val="-1"/>
          <w:sz w:val="24"/>
          <w:szCs w:val="24"/>
        </w:rPr>
        <w:t xml:space="preserve">"Об общих принципах организации местного самоуправления </w:t>
      </w:r>
      <w:r w:rsidRPr="002B2AA4">
        <w:rPr>
          <w:rFonts w:ascii="Times New Roman" w:hAnsi="Times New Roman" w:cs="Times New Roman"/>
          <w:sz w:val="24"/>
          <w:szCs w:val="24"/>
        </w:rPr>
        <w:t xml:space="preserve">в </w:t>
      </w:r>
      <w:r w:rsidRPr="002B2AA4">
        <w:rPr>
          <w:rFonts w:ascii="Times New Roman" w:hAnsi="Times New Roman" w:cs="Times New Roman"/>
          <w:spacing w:val="-1"/>
          <w:sz w:val="24"/>
          <w:szCs w:val="24"/>
        </w:rPr>
        <w:t xml:space="preserve">Российской </w:t>
      </w:r>
      <w:r w:rsidRPr="002B2AA4">
        <w:rPr>
          <w:rFonts w:ascii="Times New Roman" w:hAnsi="Times New Roman" w:cs="Times New Roman"/>
          <w:spacing w:val="-2"/>
          <w:sz w:val="24"/>
          <w:szCs w:val="24"/>
        </w:rPr>
        <w:t xml:space="preserve">Федерации" </w:t>
      </w:r>
      <w:r w:rsidRPr="002B2AA4">
        <w:rPr>
          <w:rFonts w:ascii="Times New Roman" w:hAnsi="Times New Roman" w:cs="Times New Roman"/>
          <w:spacing w:val="-1"/>
          <w:sz w:val="24"/>
          <w:szCs w:val="24"/>
        </w:rPr>
        <w:t xml:space="preserve">могут находиться </w:t>
      </w:r>
      <w:r w:rsidRPr="002B2AA4">
        <w:rPr>
          <w:rFonts w:ascii="Times New Roman" w:hAnsi="Times New Roman" w:cs="Times New Roman"/>
          <w:sz w:val="24"/>
          <w:szCs w:val="24"/>
        </w:rPr>
        <w:t>в</w:t>
      </w:r>
      <w:r w:rsidRPr="002B2AA4">
        <w:rPr>
          <w:rFonts w:ascii="Times New Roman" w:hAnsi="Times New Roman" w:cs="Times New Roman"/>
          <w:spacing w:val="-1"/>
          <w:sz w:val="24"/>
          <w:szCs w:val="24"/>
        </w:rPr>
        <w:t xml:space="preserve"> собственности поселения, </w:t>
      </w:r>
      <w:r w:rsidRPr="002B2AA4">
        <w:rPr>
          <w:rFonts w:ascii="Times New Roman" w:hAnsi="Times New Roman" w:cs="Times New Roman"/>
          <w:sz w:val="24"/>
          <w:szCs w:val="24"/>
        </w:rPr>
        <w:t xml:space="preserve">в том </w:t>
      </w:r>
      <w:r w:rsidRPr="002B2AA4">
        <w:rPr>
          <w:rFonts w:ascii="Times New Roman" w:hAnsi="Times New Roman" w:cs="Times New Roman"/>
          <w:spacing w:val="-1"/>
          <w:sz w:val="24"/>
          <w:szCs w:val="24"/>
        </w:rPr>
        <w:t>числе</w:t>
      </w:r>
      <w:r w:rsidRPr="002B2AA4">
        <w:rPr>
          <w:rFonts w:ascii="Times New Roman" w:hAnsi="Times New Roman" w:cs="Times New Roman"/>
          <w:sz w:val="24"/>
          <w:szCs w:val="24"/>
        </w:rPr>
        <w:t xml:space="preserve"> в части </w:t>
      </w:r>
      <w:r w:rsidRPr="002B2AA4">
        <w:rPr>
          <w:rFonts w:ascii="Times New Roman" w:hAnsi="Times New Roman" w:cs="Times New Roman"/>
          <w:spacing w:val="-1"/>
          <w:sz w:val="24"/>
          <w:szCs w:val="24"/>
        </w:rPr>
        <w:t xml:space="preserve">создания </w:t>
      </w:r>
      <w:r w:rsidRPr="002B2AA4">
        <w:rPr>
          <w:rFonts w:ascii="Times New Roman" w:hAnsi="Times New Roman" w:cs="Times New Roman"/>
          <w:sz w:val="24"/>
          <w:szCs w:val="24"/>
        </w:rPr>
        <w:t xml:space="preserve">и </w:t>
      </w:r>
      <w:r w:rsidRPr="002B2AA4">
        <w:rPr>
          <w:rFonts w:ascii="Times New Roman" w:hAnsi="Times New Roman" w:cs="Times New Roman"/>
          <w:spacing w:val="-1"/>
          <w:sz w:val="24"/>
          <w:szCs w:val="24"/>
        </w:rPr>
        <w:t xml:space="preserve">учёта объектов местного значения </w:t>
      </w:r>
      <w:r w:rsidRPr="002B2AA4">
        <w:rPr>
          <w:rFonts w:ascii="Times New Roman" w:hAnsi="Times New Roman" w:cs="Times New Roman"/>
          <w:sz w:val="24"/>
          <w:szCs w:val="24"/>
        </w:rPr>
        <w:t xml:space="preserve">в </w:t>
      </w:r>
      <w:r w:rsidRPr="002B2AA4">
        <w:rPr>
          <w:rFonts w:ascii="Times New Roman" w:hAnsi="Times New Roman" w:cs="Times New Roman"/>
          <w:spacing w:val="-1"/>
          <w:sz w:val="24"/>
          <w:szCs w:val="24"/>
        </w:rPr>
        <w:t xml:space="preserve">различных областях </w:t>
      </w:r>
      <w:r w:rsidRPr="002B2AA4">
        <w:rPr>
          <w:rFonts w:ascii="Times New Roman" w:hAnsi="Times New Roman" w:cs="Times New Roman"/>
          <w:spacing w:val="-2"/>
          <w:sz w:val="24"/>
          <w:szCs w:val="24"/>
        </w:rPr>
        <w:t xml:space="preserve">(видах </w:t>
      </w:r>
      <w:r w:rsidRPr="002B2AA4">
        <w:rPr>
          <w:rFonts w:ascii="Times New Roman" w:hAnsi="Times New Roman" w:cs="Times New Roman"/>
          <w:spacing w:val="-1"/>
          <w:sz w:val="24"/>
          <w:szCs w:val="24"/>
        </w:rPr>
        <w:t>деятельности).</w:t>
      </w:r>
    </w:p>
    <w:p w:rsidR="00443039" w:rsidRPr="002B2AA4" w:rsidRDefault="00443039" w:rsidP="00443039">
      <w:pPr>
        <w:pStyle w:val="ConsPlusNormal"/>
        <w:ind w:right="105" w:firstLine="709"/>
        <w:jc w:val="both"/>
        <w:outlineLvl w:val="0"/>
        <w:rPr>
          <w:rFonts w:ascii="Times New Roman" w:hAnsi="Times New Roman" w:cs="Times New Roman"/>
          <w:kern w:val="2"/>
          <w:sz w:val="24"/>
          <w:szCs w:val="24"/>
        </w:rPr>
      </w:pPr>
      <w:r w:rsidRPr="002B2AA4">
        <w:rPr>
          <w:rFonts w:ascii="Times New Roman" w:hAnsi="Times New Roman" w:cs="Times New Roman"/>
          <w:spacing w:val="-1"/>
          <w:sz w:val="24"/>
          <w:szCs w:val="24"/>
        </w:rPr>
        <w:t xml:space="preserve">Объекты местного значения поселения, указанные </w:t>
      </w:r>
      <w:r w:rsidRPr="002B2AA4">
        <w:rPr>
          <w:rFonts w:ascii="Times New Roman" w:hAnsi="Times New Roman" w:cs="Times New Roman"/>
          <w:bCs/>
          <w:sz w:val="24"/>
          <w:szCs w:val="24"/>
        </w:rPr>
        <w:t xml:space="preserve">в </w:t>
      </w:r>
      <w:r w:rsidRPr="002B2AA4">
        <w:rPr>
          <w:rFonts w:ascii="Times New Roman" w:hAnsi="Times New Roman" w:cs="Times New Roman"/>
          <w:bCs/>
          <w:spacing w:val="-1"/>
          <w:sz w:val="24"/>
          <w:szCs w:val="24"/>
        </w:rPr>
        <w:t xml:space="preserve">пункте </w:t>
      </w:r>
      <w:r w:rsidRPr="002B2AA4">
        <w:rPr>
          <w:rFonts w:ascii="Times New Roman" w:hAnsi="Times New Roman" w:cs="Times New Roman"/>
          <w:bCs/>
          <w:sz w:val="24"/>
          <w:szCs w:val="24"/>
        </w:rPr>
        <w:t xml:space="preserve">1 </w:t>
      </w:r>
      <w:r w:rsidRPr="002B2AA4">
        <w:rPr>
          <w:rFonts w:ascii="Times New Roman" w:hAnsi="Times New Roman" w:cs="Times New Roman"/>
          <w:bCs/>
          <w:spacing w:val="-1"/>
          <w:sz w:val="24"/>
          <w:szCs w:val="24"/>
        </w:rPr>
        <w:t xml:space="preserve">части </w:t>
      </w:r>
      <w:r w:rsidRPr="002B2AA4">
        <w:rPr>
          <w:rFonts w:ascii="Times New Roman" w:hAnsi="Times New Roman" w:cs="Times New Roman"/>
          <w:bCs/>
          <w:sz w:val="24"/>
          <w:szCs w:val="24"/>
        </w:rPr>
        <w:t xml:space="preserve">5 </w:t>
      </w:r>
      <w:r w:rsidRPr="002B2AA4">
        <w:rPr>
          <w:rFonts w:ascii="Times New Roman" w:hAnsi="Times New Roman" w:cs="Times New Roman"/>
          <w:bCs/>
          <w:spacing w:val="-1"/>
          <w:sz w:val="24"/>
          <w:szCs w:val="24"/>
        </w:rPr>
        <w:t xml:space="preserve">статьи 23 Градостроительного Кодекса </w:t>
      </w:r>
      <w:r w:rsidRPr="002B2AA4">
        <w:rPr>
          <w:rFonts w:ascii="Times New Roman" w:hAnsi="Times New Roman" w:cs="Times New Roman"/>
          <w:spacing w:val="-1"/>
          <w:sz w:val="24"/>
          <w:szCs w:val="24"/>
        </w:rPr>
        <w:t xml:space="preserve">Российской </w:t>
      </w:r>
      <w:r w:rsidRPr="002B2AA4">
        <w:rPr>
          <w:rFonts w:ascii="Times New Roman" w:hAnsi="Times New Roman" w:cs="Times New Roman"/>
          <w:spacing w:val="-2"/>
          <w:sz w:val="24"/>
          <w:szCs w:val="24"/>
        </w:rPr>
        <w:t>Федерации</w:t>
      </w:r>
      <w:r w:rsidRPr="002B2AA4">
        <w:rPr>
          <w:rFonts w:ascii="Times New Roman" w:hAnsi="Times New Roman" w:cs="Times New Roman"/>
          <w:bCs/>
          <w:spacing w:val="-1"/>
          <w:sz w:val="24"/>
          <w:szCs w:val="24"/>
        </w:rPr>
        <w:t xml:space="preserve">, </w:t>
      </w:r>
      <w:r w:rsidRPr="002B2AA4">
        <w:rPr>
          <w:rFonts w:ascii="Times New Roman" w:hAnsi="Times New Roman" w:cs="Times New Roman"/>
          <w:sz w:val="24"/>
          <w:szCs w:val="24"/>
        </w:rPr>
        <w:t xml:space="preserve">в </w:t>
      </w:r>
      <w:r w:rsidRPr="002B2AA4">
        <w:rPr>
          <w:rFonts w:ascii="Times New Roman" w:hAnsi="Times New Roman" w:cs="Times New Roman"/>
          <w:spacing w:val="-1"/>
          <w:sz w:val="24"/>
          <w:szCs w:val="24"/>
        </w:rPr>
        <w:t xml:space="preserve">областях, </w:t>
      </w:r>
      <w:r w:rsidRPr="002B2AA4">
        <w:rPr>
          <w:rFonts w:ascii="Times New Roman" w:hAnsi="Times New Roman" w:cs="Times New Roman"/>
          <w:bCs/>
          <w:sz w:val="24"/>
          <w:szCs w:val="24"/>
        </w:rPr>
        <w:t xml:space="preserve">для </w:t>
      </w:r>
      <w:r w:rsidRPr="002B2AA4">
        <w:rPr>
          <w:rFonts w:ascii="Times New Roman" w:hAnsi="Times New Roman" w:cs="Times New Roman"/>
          <w:bCs/>
          <w:spacing w:val="-2"/>
          <w:sz w:val="24"/>
          <w:szCs w:val="24"/>
        </w:rPr>
        <w:t xml:space="preserve">которых </w:t>
      </w:r>
      <w:r w:rsidRPr="002B2AA4">
        <w:rPr>
          <w:rFonts w:ascii="Times New Roman" w:hAnsi="Times New Roman" w:cs="Times New Roman"/>
          <w:bCs/>
          <w:spacing w:val="-1"/>
          <w:sz w:val="24"/>
          <w:szCs w:val="24"/>
        </w:rPr>
        <w:t xml:space="preserve">определяются расчетные показатели минимально допустимого уровня обеспеченности объектами местного значения </w:t>
      </w:r>
      <w:r w:rsidRPr="002B2AA4">
        <w:rPr>
          <w:rFonts w:ascii="Times New Roman" w:hAnsi="Times New Roman" w:cs="Times New Roman"/>
          <w:bCs/>
          <w:sz w:val="24"/>
          <w:szCs w:val="24"/>
        </w:rPr>
        <w:t xml:space="preserve">и </w:t>
      </w:r>
      <w:r w:rsidRPr="002B2AA4">
        <w:rPr>
          <w:rFonts w:ascii="Times New Roman" w:hAnsi="Times New Roman" w:cs="Times New Roman"/>
          <w:bCs/>
          <w:spacing w:val="-2"/>
          <w:sz w:val="24"/>
          <w:szCs w:val="24"/>
        </w:rPr>
        <w:t xml:space="preserve">расчетные </w:t>
      </w:r>
      <w:r w:rsidRPr="002B2AA4">
        <w:rPr>
          <w:rFonts w:ascii="Times New Roman" w:hAnsi="Times New Roman" w:cs="Times New Roman"/>
          <w:bCs/>
          <w:spacing w:val="-1"/>
          <w:sz w:val="24"/>
          <w:szCs w:val="24"/>
        </w:rPr>
        <w:t xml:space="preserve">показатели максимально допустимого уровня территориальной доступности </w:t>
      </w:r>
      <w:r w:rsidRPr="002B2AA4">
        <w:rPr>
          <w:rFonts w:ascii="Times New Roman" w:hAnsi="Times New Roman" w:cs="Times New Roman"/>
          <w:bCs/>
          <w:spacing w:val="-2"/>
          <w:sz w:val="24"/>
          <w:szCs w:val="24"/>
        </w:rPr>
        <w:t xml:space="preserve">таких </w:t>
      </w:r>
      <w:r w:rsidRPr="002B2AA4">
        <w:rPr>
          <w:rFonts w:ascii="Times New Roman" w:hAnsi="Times New Roman" w:cs="Times New Roman"/>
          <w:bCs/>
          <w:spacing w:val="-1"/>
          <w:sz w:val="24"/>
          <w:szCs w:val="24"/>
        </w:rPr>
        <w:t xml:space="preserve">объектов </w:t>
      </w:r>
      <w:r w:rsidRPr="002B2AA4">
        <w:rPr>
          <w:rFonts w:ascii="Times New Roman" w:hAnsi="Times New Roman" w:cs="Times New Roman"/>
          <w:spacing w:val="-1"/>
          <w:sz w:val="24"/>
          <w:szCs w:val="24"/>
        </w:rPr>
        <w:t xml:space="preserve">для населения, </w:t>
      </w:r>
      <w:r w:rsidRPr="002B2AA4">
        <w:rPr>
          <w:rFonts w:ascii="Times New Roman" w:hAnsi="Times New Roman" w:cs="Times New Roman"/>
          <w:sz w:val="24"/>
          <w:szCs w:val="24"/>
        </w:rPr>
        <w:t xml:space="preserve">также </w:t>
      </w:r>
      <w:r w:rsidRPr="002B2AA4">
        <w:rPr>
          <w:rFonts w:ascii="Times New Roman" w:hAnsi="Times New Roman" w:cs="Times New Roman"/>
          <w:spacing w:val="-1"/>
          <w:sz w:val="24"/>
          <w:szCs w:val="24"/>
        </w:rPr>
        <w:t xml:space="preserve">определены </w:t>
      </w:r>
      <w:r w:rsidRPr="002B2AA4">
        <w:rPr>
          <w:rFonts w:ascii="Times New Roman" w:hAnsi="Times New Roman" w:cs="Times New Roman"/>
          <w:bCs/>
          <w:sz w:val="24"/>
          <w:szCs w:val="24"/>
        </w:rPr>
        <w:t xml:space="preserve">в </w:t>
      </w:r>
      <w:r w:rsidRPr="002B2AA4">
        <w:rPr>
          <w:rFonts w:ascii="Times New Roman" w:hAnsi="Times New Roman" w:cs="Times New Roman"/>
          <w:bCs/>
          <w:spacing w:val="-2"/>
          <w:sz w:val="24"/>
          <w:szCs w:val="24"/>
        </w:rPr>
        <w:t xml:space="preserve">части </w:t>
      </w:r>
      <w:r w:rsidRPr="002B2AA4">
        <w:rPr>
          <w:rFonts w:ascii="Times New Roman" w:hAnsi="Times New Roman" w:cs="Times New Roman"/>
          <w:bCs/>
          <w:sz w:val="24"/>
          <w:szCs w:val="24"/>
        </w:rPr>
        <w:t xml:space="preserve">2 </w:t>
      </w:r>
      <w:r w:rsidRPr="002B2AA4">
        <w:rPr>
          <w:rFonts w:ascii="Times New Roman" w:hAnsi="Times New Roman" w:cs="Times New Roman"/>
          <w:sz w:val="24"/>
          <w:szCs w:val="24"/>
        </w:rPr>
        <w:t>3(1) Закона Иркутской области от 23 июля 2008 года № 59-оз «О градостроительной деятельности в Иркутской области» (далее – Закон № 59-оз</w:t>
      </w:r>
      <w:r w:rsidRPr="002B2AA4">
        <w:rPr>
          <w:rFonts w:ascii="Times New Roman" w:hAnsi="Times New Roman" w:cs="Times New Roman"/>
          <w:spacing w:val="-1"/>
          <w:sz w:val="24"/>
          <w:szCs w:val="24"/>
        </w:rPr>
        <w:t xml:space="preserve">). </w:t>
      </w:r>
    </w:p>
    <w:p w:rsidR="00443039" w:rsidRPr="002B2AA4" w:rsidRDefault="00443039" w:rsidP="00443039">
      <w:pPr>
        <w:spacing w:after="0" w:line="240" w:lineRule="auto"/>
        <w:ind w:left="102" w:right="103" w:firstLine="707"/>
        <w:jc w:val="both"/>
        <w:rPr>
          <w:rFonts w:ascii="Times New Roman" w:hAnsi="Times New Roman" w:cs="Times New Roman"/>
          <w:spacing w:val="-1"/>
          <w:sz w:val="24"/>
          <w:szCs w:val="24"/>
        </w:rPr>
      </w:pPr>
      <w:r w:rsidRPr="002B2AA4">
        <w:rPr>
          <w:rFonts w:ascii="Times New Roman" w:hAnsi="Times New Roman" w:cs="Times New Roman"/>
          <w:spacing w:val="-1"/>
          <w:sz w:val="24"/>
          <w:szCs w:val="24"/>
        </w:rPr>
        <w:t>В целях обоснования расчетных показателей, в материалах по обоснованию, выполнено распределение различных видов объектов местного значения поселения по группам, относящихся к следующим областям:</w:t>
      </w:r>
    </w:p>
    <w:p w:rsidR="00443039" w:rsidRPr="002B2AA4" w:rsidRDefault="00443039" w:rsidP="00443039">
      <w:pPr>
        <w:spacing w:after="0" w:line="240" w:lineRule="auto"/>
        <w:ind w:left="222" w:right="228" w:firstLine="707"/>
        <w:jc w:val="both"/>
        <w:rPr>
          <w:rFonts w:ascii="Times New Roman" w:hAnsi="Times New Roman" w:cs="Times New Roman"/>
          <w:sz w:val="24"/>
          <w:szCs w:val="24"/>
        </w:rPr>
      </w:pPr>
      <w:r w:rsidRPr="002B2AA4">
        <w:rPr>
          <w:rFonts w:ascii="Times New Roman" w:hAnsi="Times New Roman" w:cs="Times New Roman"/>
          <w:sz w:val="24"/>
          <w:szCs w:val="24"/>
        </w:rPr>
        <w:t>а)</w:t>
      </w:r>
      <w:r w:rsidRPr="002B2AA4">
        <w:rPr>
          <w:rFonts w:ascii="Times New Roman" w:hAnsi="Times New Roman" w:cs="Times New Roman"/>
          <w:spacing w:val="-1"/>
          <w:sz w:val="24"/>
          <w:szCs w:val="24"/>
        </w:rPr>
        <w:t xml:space="preserve">электро- ,тепло- ,газо- </w:t>
      </w:r>
      <w:r w:rsidRPr="002B2AA4">
        <w:rPr>
          <w:rFonts w:ascii="Times New Roman" w:hAnsi="Times New Roman" w:cs="Times New Roman"/>
          <w:sz w:val="24"/>
          <w:szCs w:val="24"/>
        </w:rPr>
        <w:t xml:space="preserve">и </w:t>
      </w:r>
      <w:r w:rsidRPr="002B2AA4">
        <w:rPr>
          <w:rFonts w:ascii="Times New Roman" w:hAnsi="Times New Roman" w:cs="Times New Roman"/>
          <w:spacing w:val="-1"/>
          <w:sz w:val="24"/>
          <w:szCs w:val="24"/>
        </w:rPr>
        <w:t>водоснабжение населения, водоотведение;</w:t>
      </w:r>
    </w:p>
    <w:p w:rsidR="00443039" w:rsidRPr="002B2AA4" w:rsidRDefault="00443039" w:rsidP="00443039">
      <w:pPr>
        <w:spacing w:after="0" w:line="240" w:lineRule="auto"/>
        <w:ind w:left="930" w:right="2889"/>
        <w:jc w:val="both"/>
        <w:rPr>
          <w:rFonts w:ascii="Times New Roman" w:hAnsi="Times New Roman" w:cs="Times New Roman"/>
          <w:spacing w:val="29"/>
          <w:sz w:val="24"/>
          <w:szCs w:val="24"/>
        </w:rPr>
      </w:pPr>
      <w:r w:rsidRPr="002B2AA4">
        <w:rPr>
          <w:rFonts w:ascii="Times New Roman" w:hAnsi="Times New Roman" w:cs="Times New Roman"/>
          <w:sz w:val="24"/>
          <w:szCs w:val="24"/>
        </w:rPr>
        <w:t xml:space="preserve">б) </w:t>
      </w:r>
      <w:r w:rsidRPr="002B2AA4">
        <w:rPr>
          <w:rFonts w:ascii="Times New Roman" w:hAnsi="Times New Roman" w:cs="Times New Roman"/>
          <w:spacing w:val="-1"/>
          <w:sz w:val="24"/>
          <w:szCs w:val="24"/>
        </w:rPr>
        <w:t xml:space="preserve">автомобильные </w:t>
      </w:r>
      <w:r w:rsidRPr="002B2AA4">
        <w:rPr>
          <w:rFonts w:ascii="Times New Roman" w:hAnsi="Times New Roman" w:cs="Times New Roman"/>
          <w:sz w:val="24"/>
          <w:szCs w:val="24"/>
        </w:rPr>
        <w:t xml:space="preserve">дороги </w:t>
      </w:r>
      <w:r w:rsidRPr="002B2AA4">
        <w:rPr>
          <w:rFonts w:ascii="Times New Roman" w:hAnsi="Times New Roman" w:cs="Times New Roman"/>
          <w:spacing w:val="-1"/>
          <w:sz w:val="24"/>
          <w:szCs w:val="24"/>
        </w:rPr>
        <w:t>местного значения;</w:t>
      </w:r>
    </w:p>
    <w:p w:rsidR="00443039" w:rsidRPr="002B2AA4" w:rsidRDefault="00443039" w:rsidP="00443039">
      <w:pPr>
        <w:spacing w:after="0" w:line="240" w:lineRule="auto"/>
        <w:ind w:left="930" w:right="2889"/>
        <w:jc w:val="both"/>
        <w:rPr>
          <w:rFonts w:ascii="Times New Roman" w:hAnsi="Times New Roman" w:cs="Times New Roman"/>
          <w:sz w:val="24"/>
          <w:szCs w:val="24"/>
        </w:rPr>
      </w:pPr>
      <w:r w:rsidRPr="002B2AA4">
        <w:rPr>
          <w:rFonts w:ascii="Times New Roman" w:hAnsi="Times New Roman" w:cs="Times New Roman"/>
          <w:sz w:val="24"/>
          <w:szCs w:val="24"/>
        </w:rPr>
        <w:t>в)</w:t>
      </w:r>
      <w:r w:rsidRPr="002B2AA4">
        <w:rPr>
          <w:rFonts w:ascii="Times New Roman" w:hAnsi="Times New Roman" w:cs="Times New Roman"/>
          <w:spacing w:val="-1"/>
          <w:sz w:val="24"/>
          <w:szCs w:val="24"/>
        </w:rPr>
        <w:t xml:space="preserve"> физическая культура </w:t>
      </w:r>
      <w:r w:rsidRPr="002B2AA4">
        <w:rPr>
          <w:rFonts w:ascii="Times New Roman" w:hAnsi="Times New Roman" w:cs="Times New Roman"/>
          <w:sz w:val="24"/>
          <w:szCs w:val="24"/>
        </w:rPr>
        <w:t xml:space="preserve">и </w:t>
      </w:r>
      <w:r w:rsidRPr="002B2AA4">
        <w:rPr>
          <w:rFonts w:ascii="Times New Roman" w:hAnsi="Times New Roman" w:cs="Times New Roman"/>
          <w:spacing w:val="-1"/>
          <w:sz w:val="24"/>
          <w:szCs w:val="24"/>
        </w:rPr>
        <w:t xml:space="preserve">массовый </w:t>
      </w:r>
      <w:r w:rsidRPr="002B2AA4">
        <w:rPr>
          <w:rFonts w:ascii="Times New Roman" w:hAnsi="Times New Roman" w:cs="Times New Roman"/>
          <w:sz w:val="24"/>
          <w:szCs w:val="24"/>
        </w:rPr>
        <w:t>спорт;</w:t>
      </w:r>
    </w:p>
    <w:p w:rsidR="00443039" w:rsidRPr="002B2AA4" w:rsidRDefault="00443039" w:rsidP="00443039">
      <w:pPr>
        <w:spacing w:after="0" w:line="240" w:lineRule="auto"/>
        <w:ind w:left="222" w:right="225" w:firstLine="707"/>
        <w:jc w:val="both"/>
        <w:rPr>
          <w:rFonts w:ascii="Times New Roman" w:hAnsi="Times New Roman" w:cs="Times New Roman"/>
          <w:sz w:val="24"/>
          <w:szCs w:val="24"/>
        </w:rPr>
      </w:pPr>
      <w:r w:rsidRPr="002B2AA4">
        <w:rPr>
          <w:rFonts w:ascii="Times New Roman" w:hAnsi="Times New Roman" w:cs="Times New Roman"/>
          <w:sz w:val="24"/>
          <w:szCs w:val="24"/>
        </w:rPr>
        <w:t>г)</w:t>
      </w:r>
      <w:r w:rsidRPr="002B2AA4">
        <w:rPr>
          <w:rFonts w:ascii="Times New Roman" w:hAnsi="Times New Roman" w:cs="Times New Roman"/>
          <w:spacing w:val="-1"/>
          <w:sz w:val="24"/>
          <w:szCs w:val="24"/>
        </w:rPr>
        <w:t xml:space="preserve">иные области </w:t>
      </w:r>
      <w:r w:rsidRPr="002B2AA4">
        <w:rPr>
          <w:rFonts w:ascii="Times New Roman" w:hAnsi="Times New Roman" w:cs="Times New Roman"/>
          <w:sz w:val="24"/>
          <w:szCs w:val="24"/>
        </w:rPr>
        <w:t xml:space="preserve">в </w:t>
      </w:r>
      <w:r w:rsidRPr="002B2AA4">
        <w:rPr>
          <w:rFonts w:ascii="Times New Roman" w:hAnsi="Times New Roman" w:cs="Times New Roman"/>
          <w:spacing w:val="-1"/>
          <w:sz w:val="24"/>
          <w:szCs w:val="24"/>
        </w:rPr>
        <w:t xml:space="preserve">связи </w:t>
      </w:r>
      <w:r w:rsidRPr="002B2AA4">
        <w:rPr>
          <w:rFonts w:ascii="Times New Roman" w:hAnsi="Times New Roman" w:cs="Times New Roman"/>
          <w:sz w:val="24"/>
          <w:szCs w:val="24"/>
        </w:rPr>
        <w:t xml:space="preserve">с </w:t>
      </w:r>
      <w:r w:rsidRPr="002B2AA4">
        <w:rPr>
          <w:rFonts w:ascii="Times New Roman" w:hAnsi="Times New Roman" w:cs="Times New Roman"/>
          <w:spacing w:val="-1"/>
          <w:sz w:val="24"/>
          <w:szCs w:val="24"/>
        </w:rPr>
        <w:t>решением вопросов местного значения поселения.</w:t>
      </w:r>
    </w:p>
    <w:p w:rsidR="00443039" w:rsidRPr="002B2AA4" w:rsidRDefault="00443039" w:rsidP="00443039">
      <w:pPr>
        <w:pStyle w:val="ac"/>
        <w:ind w:left="222" w:right="226" w:firstLine="707"/>
        <w:jc w:val="both"/>
        <w:rPr>
          <w:spacing w:val="-1"/>
          <w:sz w:val="24"/>
        </w:rPr>
      </w:pPr>
      <w:r w:rsidRPr="002B2AA4">
        <w:rPr>
          <w:spacing w:val="-1"/>
          <w:sz w:val="24"/>
        </w:rPr>
        <w:t xml:space="preserve">Информация по видам объектов местного значения поселения применятся </w:t>
      </w:r>
      <w:r w:rsidRPr="002B2AA4">
        <w:rPr>
          <w:spacing w:val="-2"/>
          <w:sz w:val="24"/>
        </w:rPr>
        <w:t xml:space="preserve">при </w:t>
      </w:r>
      <w:r w:rsidRPr="002B2AA4">
        <w:rPr>
          <w:spacing w:val="-1"/>
          <w:sz w:val="24"/>
        </w:rPr>
        <w:t xml:space="preserve">дальнейшей подготовке материалов по обоснованию расчетных показателей минимально допустимого уровня обеспеченности объектами местного значения поселения, относящимися </w:t>
      </w:r>
      <w:r w:rsidRPr="002B2AA4">
        <w:rPr>
          <w:sz w:val="24"/>
        </w:rPr>
        <w:t xml:space="preserve">к </w:t>
      </w:r>
      <w:r w:rsidRPr="002B2AA4">
        <w:rPr>
          <w:spacing w:val="-1"/>
          <w:sz w:val="24"/>
        </w:rPr>
        <w:t xml:space="preserve">областям, указанным </w:t>
      </w:r>
      <w:r w:rsidRPr="002B2AA4">
        <w:rPr>
          <w:sz w:val="24"/>
        </w:rPr>
        <w:t xml:space="preserve">в </w:t>
      </w:r>
      <w:r w:rsidRPr="002B2AA4">
        <w:rPr>
          <w:spacing w:val="-1"/>
          <w:sz w:val="24"/>
        </w:rPr>
        <w:t xml:space="preserve">пункте </w:t>
      </w:r>
      <w:r w:rsidRPr="002B2AA4">
        <w:rPr>
          <w:sz w:val="24"/>
        </w:rPr>
        <w:t xml:space="preserve">1 части 5 </w:t>
      </w:r>
      <w:r w:rsidRPr="002B2AA4">
        <w:rPr>
          <w:spacing w:val="-1"/>
          <w:sz w:val="24"/>
        </w:rPr>
        <w:t xml:space="preserve">статьи </w:t>
      </w:r>
      <w:r w:rsidRPr="002B2AA4">
        <w:rPr>
          <w:sz w:val="24"/>
        </w:rPr>
        <w:t xml:space="preserve">23 </w:t>
      </w:r>
      <w:r w:rsidRPr="002B2AA4">
        <w:rPr>
          <w:spacing w:val="-2"/>
          <w:sz w:val="24"/>
        </w:rPr>
        <w:t xml:space="preserve">Градостроительного </w:t>
      </w:r>
      <w:r w:rsidRPr="002B2AA4">
        <w:rPr>
          <w:spacing w:val="-1"/>
          <w:sz w:val="24"/>
        </w:rPr>
        <w:t xml:space="preserve">кодекса Российской </w:t>
      </w:r>
      <w:r w:rsidRPr="002B2AA4">
        <w:rPr>
          <w:spacing w:val="-2"/>
          <w:sz w:val="24"/>
        </w:rPr>
        <w:t xml:space="preserve">Федерации </w:t>
      </w:r>
      <w:r w:rsidRPr="002B2AA4">
        <w:rPr>
          <w:spacing w:val="-1"/>
          <w:sz w:val="24"/>
        </w:rPr>
        <w:t xml:space="preserve">населения муниципального </w:t>
      </w:r>
      <w:r w:rsidRPr="002B2AA4">
        <w:rPr>
          <w:sz w:val="24"/>
        </w:rPr>
        <w:t xml:space="preserve">образования и </w:t>
      </w:r>
      <w:r w:rsidRPr="002B2AA4">
        <w:rPr>
          <w:spacing w:val="-1"/>
          <w:sz w:val="24"/>
        </w:rPr>
        <w:t xml:space="preserve">расчетных показателей максимально допустимого уровня </w:t>
      </w:r>
      <w:r w:rsidRPr="002B2AA4">
        <w:rPr>
          <w:spacing w:val="-2"/>
          <w:sz w:val="24"/>
        </w:rPr>
        <w:t xml:space="preserve">территориальной </w:t>
      </w:r>
      <w:r w:rsidRPr="002B2AA4">
        <w:rPr>
          <w:spacing w:val="-1"/>
          <w:sz w:val="24"/>
        </w:rPr>
        <w:t>доступности таких объектов для населения муниципального образования.</w:t>
      </w:r>
    </w:p>
    <w:p w:rsidR="00443039" w:rsidRPr="002B2AA4" w:rsidRDefault="00443039" w:rsidP="00443039">
      <w:pPr>
        <w:spacing w:after="0" w:line="240" w:lineRule="auto"/>
        <w:rPr>
          <w:rFonts w:ascii="Times New Roman" w:hAnsi="Times New Roman" w:cs="Times New Roman"/>
          <w:sz w:val="24"/>
          <w:szCs w:val="24"/>
        </w:rPr>
      </w:pPr>
    </w:p>
    <w:p w:rsidR="00443039" w:rsidRPr="002B2AA4" w:rsidRDefault="00443039" w:rsidP="00443039">
      <w:pPr>
        <w:widowControl w:val="0"/>
        <w:tabs>
          <w:tab w:val="left" w:pos="1086"/>
        </w:tabs>
        <w:spacing w:after="0" w:line="240" w:lineRule="auto"/>
        <w:ind w:left="222"/>
        <w:jc w:val="center"/>
        <w:rPr>
          <w:rFonts w:ascii="Times New Roman" w:hAnsi="Times New Roman" w:cs="Times New Roman"/>
          <w:b/>
          <w:spacing w:val="-1"/>
          <w:sz w:val="24"/>
          <w:szCs w:val="24"/>
        </w:rPr>
      </w:pPr>
      <w:r w:rsidRPr="002B2AA4">
        <w:rPr>
          <w:rFonts w:ascii="Times New Roman" w:hAnsi="Times New Roman" w:cs="Times New Roman"/>
          <w:b/>
          <w:spacing w:val="-1"/>
          <w:sz w:val="24"/>
          <w:szCs w:val="24"/>
        </w:rPr>
        <w:t>Перечень объектов местного значения</w:t>
      </w:r>
    </w:p>
    <w:p w:rsidR="00443039" w:rsidRPr="002B2AA4" w:rsidRDefault="00443039" w:rsidP="00443039">
      <w:pPr>
        <w:widowControl w:val="0"/>
        <w:tabs>
          <w:tab w:val="left" w:pos="1086"/>
        </w:tabs>
        <w:spacing w:after="0" w:line="240" w:lineRule="auto"/>
        <w:ind w:left="222"/>
        <w:jc w:val="center"/>
        <w:rPr>
          <w:rFonts w:ascii="Times New Roman" w:hAnsi="Times New Roman" w:cs="Times New Roman"/>
          <w:b/>
          <w:spacing w:val="-1"/>
          <w:sz w:val="24"/>
          <w:szCs w:val="24"/>
        </w:rPr>
      </w:pPr>
    </w:p>
    <w:p w:rsidR="00443039" w:rsidRPr="002B2AA4" w:rsidRDefault="00443039" w:rsidP="00443039">
      <w:pPr>
        <w:widowControl w:val="0"/>
        <w:tabs>
          <w:tab w:val="left" w:pos="1086"/>
        </w:tabs>
        <w:spacing w:after="0" w:line="240" w:lineRule="auto"/>
        <w:ind w:left="222" w:right="221"/>
        <w:jc w:val="right"/>
        <w:rPr>
          <w:rFonts w:ascii="Times New Roman" w:hAnsi="Times New Roman" w:cs="Times New Roman"/>
          <w:spacing w:val="-1"/>
          <w:sz w:val="24"/>
          <w:szCs w:val="24"/>
        </w:rPr>
      </w:pPr>
      <w:r w:rsidRPr="002B2AA4">
        <w:rPr>
          <w:rFonts w:ascii="Times New Roman" w:hAnsi="Times New Roman" w:cs="Times New Roman"/>
          <w:spacing w:val="-1"/>
          <w:sz w:val="24"/>
          <w:szCs w:val="24"/>
        </w:rPr>
        <w:t>Таблица 6</w:t>
      </w:r>
    </w:p>
    <w:tbl>
      <w:tblPr>
        <w:tblStyle w:val="af0"/>
        <w:tblW w:w="10181" w:type="dxa"/>
        <w:jc w:val="center"/>
        <w:tblInd w:w="-176" w:type="dxa"/>
        <w:tblLook w:val="04A0"/>
      </w:tblPr>
      <w:tblGrid>
        <w:gridCol w:w="176"/>
        <w:gridCol w:w="4644"/>
        <w:gridCol w:w="107"/>
        <w:gridCol w:w="5138"/>
        <w:gridCol w:w="116"/>
      </w:tblGrid>
      <w:tr w:rsidR="00443039" w:rsidRPr="002B2AA4" w:rsidTr="00443039">
        <w:trPr>
          <w:gridBefore w:val="1"/>
          <w:wBefore w:w="176" w:type="dxa"/>
          <w:tblHeader/>
          <w:jc w:val="center"/>
        </w:trPr>
        <w:tc>
          <w:tcPr>
            <w:tcW w:w="4751" w:type="dxa"/>
            <w:gridSpan w:val="2"/>
          </w:tcPr>
          <w:p w:rsidR="00443039" w:rsidRPr="002B2AA4" w:rsidRDefault="00443039" w:rsidP="00443039">
            <w:pPr>
              <w:widowControl w:val="0"/>
              <w:tabs>
                <w:tab w:val="left" w:pos="1086"/>
              </w:tabs>
              <w:spacing w:line="322" w:lineRule="exact"/>
              <w:jc w:val="center"/>
              <w:rPr>
                <w:b/>
                <w:sz w:val="24"/>
                <w:szCs w:val="24"/>
              </w:rPr>
            </w:pPr>
            <w:r w:rsidRPr="002B2AA4">
              <w:rPr>
                <w:b/>
                <w:sz w:val="24"/>
                <w:szCs w:val="24"/>
              </w:rPr>
              <w:t>Наименование вида объекта местного значения, для которого обосновываются расчетные показатели</w:t>
            </w:r>
          </w:p>
        </w:tc>
        <w:tc>
          <w:tcPr>
            <w:tcW w:w="5254" w:type="dxa"/>
            <w:gridSpan w:val="2"/>
          </w:tcPr>
          <w:p w:rsidR="00443039" w:rsidRPr="002B2AA4" w:rsidRDefault="00443039" w:rsidP="00443039">
            <w:pPr>
              <w:widowControl w:val="0"/>
              <w:tabs>
                <w:tab w:val="left" w:pos="1086"/>
              </w:tabs>
              <w:spacing w:line="322" w:lineRule="exact"/>
              <w:jc w:val="center"/>
              <w:rPr>
                <w:b/>
                <w:sz w:val="24"/>
                <w:szCs w:val="24"/>
              </w:rPr>
            </w:pPr>
            <w:r w:rsidRPr="002B2AA4">
              <w:rPr>
                <w:b/>
                <w:sz w:val="24"/>
                <w:szCs w:val="24"/>
              </w:rPr>
              <w:t>Обоснование включения объекта в перечень</w:t>
            </w:r>
          </w:p>
        </w:tc>
      </w:tr>
      <w:tr w:rsidR="00443039" w:rsidRPr="002B2AA4" w:rsidTr="00443039">
        <w:trPr>
          <w:gridBefore w:val="1"/>
          <w:wBefore w:w="176" w:type="dxa"/>
          <w:trHeight w:val="891"/>
          <w:jc w:val="center"/>
        </w:trPr>
        <w:tc>
          <w:tcPr>
            <w:tcW w:w="4751" w:type="dxa"/>
            <w:gridSpan w:val="2"/>
            <w:vAlign w:val="center"/>
          </w:tcPr>
          <w:p w:rsidR="00443039" w:rsidRPr="002B2AA4" w:rsidRDefault="00443039" w:rsidP="00CE12D6">
            <w:pPr>
              <w:pStyle w:val="TableParagraph"/>
              <w:ind w:left="102" w:right="102"/>
              <w:jc w:val="center"/>
              <w:rPr>
                <w:sz w:val="24"/>
                <w:szCs w:val="24"/>
                <w:lang w:val="ru-RU"/>
              </w:rPr>
            </w:pPr>
            <w:r w:rsidRPr="002B2AA4">
              <w:rPr>
                <w:sz w:val="24"/>
                <w:szCs w:val="24"/>
                <w:lang w:val="ru-RU"/>
              </w:rPr>
              <w:t>Объекты электроснабжения</w:t>
            </w:r>
          </w:p>
          <w:p w:rsidR="00443039" w:rsidRPr="002B2AA4" w:rsidRDefault="00443039" w:rsidP="00CE12D6">
            <w:pPr>
              <w:widowControl w:val="0"/>
              <w:tabs>
                <w:tab w:val="left" w:pos="1086"/>
              </w:tabs>
              <w:jc w:val="center"/>
              <w:rPr>
                <w:b/>
                <w:sz w:val="24"/>
                <w:szCs w:val="24"/>
              </w:rPr>
            </w:pPr>
          </w:p>
        </w:tc>
        <w:tc>
          <w:tcPr>
            <w:tcW w:w="5254" w:type="dxa"/>
            <w:gridSpan w:val="2"/>
            <w:vMerge w:val="restart"/>
          </w:tcPr>
          <w:p w:rsidR="00443039" w:rsidRPr="002B2AA4" w:rsidRDefault="00443039" w:rsidP="00CE12D6">
            <w:pPr>
              <w:pStyle w:val="TableParagraph"/>
              <w:tabs>
                <w:tab w:val="left" w:pos="1087"/>
                <w:tab w:val="left" w:pos="1463"/>
                <w:tab w:val="left" w:pos="2466"/>
                <w:tab w:val="left" w:pos="2983"/>
              </w:tabs>
              <w:ind w:right="141"/>
              <w:jc w:val="both"/>
              <w:rPr>
                <w:sz w:val="24"/>
                <w:szCs w:val="24"/>
                <w:lang w:val="ru-RU"/>
              </w:rPr>
            </w:pPr>
            <w:r w:rsidRPr="002B2AA4">
              <w:rPr>
                <w:sz w:val="24"/>
                <w:szCs w:val="24"/>
                <w:lang w:val="ru-RU"/>
              </w:rPr>
              <w:t>1. Подпункт а) пункта 1 части 5 статьи 23 Градостроительного кодекса Российской Федерации: «электро-, тепло-, газо- и водоснабжение населения, водоотведение;».</w:t>
            </w:r>
          </w:p>
          <w:p w:rsidR="00443039" w:rsidRPr="002B2AA4" w:rsidRDefault="00443039" w:rsidP="00CE12D6">
            <w:pPr>
              <w:widowControl w:val="0"/>
              <w:tabs>
                <w:tab w:val="left" w:pos="1086"/>
              </w:tabs>
              <w:jc w:val="both"/>
              <w:rPr>
                <w:sz w:val="24"/>
                <w:szCs w:val="24"/>
              </w:rPr>
            </w:pPr>
            <w:r w:rsidRPr="002B2AA4">
              <w:rPr>
                <w:sz w:val="24"/>
                <w:szCs w:val="24"/>
              </w:rPr>
              <w:t xml:space="preserve">2. Пункт 4 части 1 статьи 14 Федерального закона от 6 октября 2003 года N 131-ФЗ «Об </w:t>
            </w:r>
            <w:r w:rsidRPr="002B2AA4">
              <w:rPr>
                <w:sz w:val="24"/>
                <w:szCs w:val="24"/>
              </w:rPr>
              <w:lastRenderedPageBreak/>
              <w:t>общих принципах организации местного самоуправления в Российской Федерации»: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43039" w:rsidRPr="002B2AA4" w:rsidRDefault="00443039" w:rsidP="00CE12D6">
            <w:pPr>
              <w:widowControl w:val="0"/>
              <w:tabs>
                <w:tab w:val="left" w:pos="1086"/>
              </w:tabs>
              <w:jc w:val="both"/>
              <w:rPr>
                <w:sz w:val="24"/>
                <w:szCs w:val="24"/>
              </w:rPr>
            </w:pPr>
            <w:r w:rsidRPr="002B2AA4">
              <w:rPr>
                <w:sz w:val="24"/>
                <w:szCs w:val="24"/>
              </w:rPr>
              <w:t>3. Пункт 1 части 3 статьи 3(1) Закона Иркутской области от 23 июля 2008 года № 59-оз «О градостроительной деятельности в Иркутской области»: «объекты капитального строительства, в том числе линейные объекты, электро-, тепло-, газо- и водоснабжения населения, водоотведения;».</w:t>
            </w:r>
          </w:p>
          <w:p w:rsidR="00443039" w:rsidRPr="002B2AA4" w:rsidRDefault="00443039" w:rsidP="00CE12D6">
            <w:pPr>
              <w:widowControl w:val="0"/>
              <w:tabs>
                <w:tab w:val="left" w:pos="1086"/>
              </w:tabs>
              <w:jc w:val="both"/>
              <w:rPr>
                <w:sz w:val="24"/>
                <w:szCs w:val="24"/>
              </w:rPr>
            </w:pPr>
            <w:r w:rsidRPr="002B2AA4">
              <w:rPr>
                <w:sz w:val="24"/>
                <w:szCs w:val="24"/>
              </w:rPr>
              <w:t>4. Часть 3 статьи 14 Федерального закона от 6 октября 2003 года N 131-ФЗ «Об общих принципах организации местного самоуправления в Российской Федерации».</w:t>
            </w:r>
          </w:p>
          <w:p w:rsidR="00443039" w:rsidRPr="002B2AA4" w:rsidRDefault="00443039" w:rsidP="00CE12D6">
            <w:pPr>
              <w:widowControl w:val="0"/>
              <w:tabs>
                <w:tab w:val="left" w:pos="1086"/>
              </w:tabs>
              <w:jc w:val="both"/>
              <w:rPr>
                <w:sz w:val="24"/>
                <w:szCs w:val="24"/>
              </w:rPr>
            </w:pPr>
            <w:r w:rsidRPr="002B2AA4">
              <w:rPr>
                <w:sz w:val="24"/>
                <w:szCs w:val="24"/>
              </w:rPr>
              <w:t>5. Статья 1 Закона Иркутской области от 28 ноября 2014 года № 138-ОЗ «О закреплении за сельскими поселениями Иркутской области вопросов местного значения».</w:t>
            </w:r>
          </w:p>
        </w:tc>
      </w:tr>
      <w:tr w:rsidR="00443039" w:rsidRPr="002B2AA4" w:rsidTr="00443039">
        <w:trPr>
          <w:gridBefore w:val="1"/>
          <w:wBefore w:w="176" w:type="dxa"/>
          <w:trHeight w:val="847"/>
          <w:jc w:val="center"/>
        </w:trPr>
        <w:tc>
          <w:tcPr>
            <w:tcW w:w="4751" w:type="dxa"/>
            <w:gridSpan w:val="2"/>
            <w:vAlign w:val="center"/>
          </w:tcPr>
          <w:p w:rsidR="00443039" w:rsidRPr="002B2AA4" w:rsidRDefault="00443039" w:rsidP="00CE12D6">
            <w:pPr>
              <w:pStyle w:val="TableParagraph"/>
              <w:ind w:left="102" w:right="102"/>
              <w:jc w:val="center"/>
              <w:rPr>
                <w:sz w:val="24"/>
                <w:szCs w:val="24"/>
                <w:lang w:val="ru-RU"/>
              </w:rPr>
            </w:pPr>
            <w:r w:rsidRPr="002B2AA4">
              <w:rPr>
                <w:sz w:val="24"/>
                <w:szCs w:val="24"/>
                <w:lang w:val="ru-RU"/>
              </w:rPr>
              <w:t>Объекты теплоснабжения</w:t>
            </w:r>
          </w:p>
          <w:p w:rsidR="00443039" w:rsidRPr="002B2AA4" w:rsidRDefault="00443039" w:rsidP="00CE12D6">
            <w:pPr>
              <w:widowControl w:val="0"/>
              <w:tabs>
                <w:tab w:val="left" w:pos="1086"/>
              </w:tabs>
              <w:jc w:val="center"/>
              <w:rPr>
                <w:b/>
                <w:sz w:val="24"/>
                <w:szCs w:val="24"/>
              </w:rPr>
            </w:pPr>
          </w:p>
        </w:tc>
        <w:tc>
          <w:tcPr>
            <w:tcW w:w="5254" w:type="dxa"/>
            <w:gridSpan w:val="2"/>
            <w:vMerge/>
          </w:tcPr>
          <w:p w:rsidR="00443039" w:rsidRPr="002B2AA4" w:rsidRDefault="00443039" w:rsidP="00CE12D6">
            <w:pPr>
              <w:widowControl w:val="0"/>
              <w:tabs>
                <w:tab w:val="left" w:pos="1086"/>
              </w:tabs>
              <w:jc w:val="center"/>
              <w:rPr>
                <w:b/>
                <w:sz w:val="24"/>
                <w:szCs w:val="24"/>
              </w:rPr>
            </w:pPr>
          </w:p>
        </w:tc>
      </w:tr>
      <w:tr w:rsidR="00443039" w:rsidRPr="002B2AA4" w:rsidTr="00443039">
        <w:trPr>
          <w:gridBefore w:val="1"/>
          <w:wBefore w:w="176" w:type="dxa"/>
          <w:trHeight w:val="830"/>
          <w:jc w:val="center"/>
        </w:trPr>
        <w:tc>
          <w:tcPr>
            <w:tcW w:w="4751" w:type="dxa"/>
            <w:gridSpan w:val="2"/>
            <w:vAlign w:val="center"/>
          </w:tcPr>
          <w:p w:rsidR="00443039" w:rsidRPr="002B2AA4" w:rsidRDefault="00443039" w:rsidP="00443039">
            <w:pPr>
              <w:pStyle w:val="TableParagraph"/>
              <w:ind w:left="102" w:right="102"/>
              <w:jc w:val="center"/>
              <w:rPr>
                <w:sz w:val="24"/>
                <w:szCs w:val="24"/>
                <w:lang w:val="ru-RU"/>
              </w:rPr>
            </w:pPr>
            <w:r w:rsidRPr="002B2AA4">
              <w:rPr>
                <w:sz w:val="24"/>
                <w:szCs w:val="24"/>
                <w:lang w:val="ru-RU"/>
              </w:rPr>
              <w:lastRenderedPageBreak/>
              <w:t>Объекты газоснабжения</w:t>
            </w:r>
          </w:p>
          <w:p w:rsidR="00443039" w:rsidRPr="002B2AA4" w:rsidRDefault="00443039" w:rsidP="00443039">
            <w:pPr>
              <w:widowControl w:val="0"/>
              <w:tabs>
                <w:tab w:val="left" w:pos="1086"/>
              </w:tabs>
              <w:spacing w:line="322" w:lineRule="exact"/>
              <w:jc w:val="center"/>
              <w:rPr>
                <w:b/>
                <w:sz w:val="24"/>
                <w:szCs w:val="24"/>
              </w:rPr>
            </w:pPr>
          </w:p>
        </w:tc>
        <w:tc>
          <w:tcPr>
            <w:tcW w:w="5254" w:type="dxa"/>
            <w:gridSpan w:val="2"/>
            <w:vMerge/>
          </w:tcPr>
          <w:p w:rsidR="00443039" w:rsidRPr="002B2AA4" w:rsidRDefault="00443039" w:rsidP="00443039">
            <w:pPr>
              <w:widowControl w:val="0"/>
              <w:tabs>
                <w:tab w:val="left" w:pos="1086"/>
              </w:tabs>
              <w:spacing w:line="322" w:lineRule="exact"/>
              <w:jc w:val="center"/>
              <w:rPr>
                <w:b/>
                <w:sz w:val="24"/>
                <w:szCs w:val="24"/>
              </w:rPr>
            </w:pPr>
          </w:p>
        </w:tc>
      </w:tr>
      <w:tr w:rsidR="00443039" w:rsidRPr="002B2AA4" w:rsidTr="00443039">
        <w:trPr>
          <w:gridBefore w:val="1"/>
          <w:wBefore w:w="176" w:type="dxa"/>
          <w:trHeight w:val="843"/>
          <w:jc w:val="center"/>
        </w:trPr>
        <w:tc>
          <w:tcPr>
            <w:tcW w:w="4751" w:type="dxa"/>
            <w:gridSpan w:val="2"/>
            <w:vAlign w:val="center"/>
          </w:tcPr>
          <w:p w:rsidR="00443039" w:rsidRPr="002B2AA4" w:rsidRDefault="00443039" w:rsidP="00443039">
            <w:pPr>
              <w:pStyle w:val="TableParagraph"/>
              <w:ind w:left="102" w:right="102"/>
              <w:jc w:val="center"/>
              <w:rPr>
                <w:sz w:val="24"/>
                <w:szCs w:val="24"/>
                <w:lang w:val="ru-RU"/>
              </w:rPr>
            </w:pPr>
            <w:r w:rsidRPr="002B2AA4">
              <w:rPr>
                <w:sz w:val="24"/>
                <w:szCs w:val="24"/>
                <w:lang w:val="ru-RU"/>
              </w:rPr>
              <w:lastRenderedPageBreak/>
              <w:t>Объекты водоснабжения</w:t>
            </w:r>
          </w:p>
          <w:p w:rsidR="00443039" w:rsidRPr="002B2AA4" w:rsidRDefault="00443039" w:rsidP="00443039">
            <w:pPr>
              <w:widowControl w:val="0"/>
              <w:tabs>
                <w:tab w:val="left" w:pos="1086"/>
              </w:tabs>
              <w:spacing w:line="322" w:lineRule="exact"/>
              <w:jc w:val="center"/>
              <w:rPr>
                <w:b/>
                <w:sz w:val="24"/>
                <w:szCs w:val="24"/>
              </w:rPr>
            </w:pPr>
          </w:p>
        </w:tc>
        <w:tc>
          <w:tcPr>
            <w:tcW w:w="5254" w:type="dxa"/>
            <w:gridSpan w:val="2"/>
            <w:vMerge/>
          </w:tcPr>
          <w:p w:rsidR="00443039" w:rsidRPr="002B2AA4" w:rsidRDefault="00443039" w:rsidP="00443039">
            <w:pPr>
              <w:widowControl w:val="0"/>
              <w:tabs>
                <w:tab w:val="left" w:pos="1086"/>
              </w:tabs>
              <w:spacing w:line="322" w:lineRule="exact"/>
              <w:jc w:val="center"/>
              <w:rPr>
                <w:b/>
                <w:sz w:val="24"/>
                <w:szCs w:val="24"/>
              </w:rPr>
            </w:pPr>
          </w:p>
        </w:tc>
      </w:tr>
      <w:tr w:rsidR="00443039" w:rsidRPr="002B2AA4" w:rsidTr="00443039">
        <w:trPr>
          <w:gridBefore w:val="1"/>
          <w:wBefore w:w="176" w:type="dxa"/>
          <w:jc w:val="center"/>
        </w:trPr>
        <w:tc>
          <w:tcPr>
            <w:tcW w:w="4751" w:type="dxa"/>
            <w:gridSpan w:val="2"/>
            <w:vAlign w:val="center"/>
          </w:tcPr>
          <w:p w:rsidR="00443039" w:rsidRPr="002B2AA4" w:rsidRDefault="00443039" w:rsidP="00443039">
            <w:pPr>
              <w:widowControl w:val="0"/>
              <w:tabs>
                <w:tab w:val="left" w:pos="1086"/>
              </w:tabs>
              <w:spacing w:line="322" w:lineRule="exact"/>
              <w:jc w:val="center"/>
              <w:rPr>
                <w:b/>
                <w:sz w:val="24"/>
                <w:szCs w:val="24"/>
              </w:rPr>
            </w:pPr>
            <w:r w:rsidRPr="002B2AA4">
              <w:rPr>
                <w:sz w:val="24"/>
                <w:szCs w:val="24"/>
              </w:rPr>
              <w:t>Объекты водоотведения</w:t>
            </w:r>
          </w:p>
        </w:tc>
        <w:tc>
          <w:tcPr>
            <w:tcW w:w="5254" w:type="dxa"/>
            <w:gridSpan w:val="2"/>
            <w:vMerge/>
          </w:tcPr>
          <w:p w:rsidR="00443039" w:rsidRPr="002B2AA4" w:rsidRDefault="00443039" w:rsidP="00443039">
            <w:pPr>
              <w:widowControl w:val="0"/>
              <w:tabs>
                <w:tab w:val="left" w:pos="1086"/>
              </w:tabs>
              <w:spacing w:line="322" w:lineRule="exact"/>
              <w:jc w:val="center"/>
              <w:rPr>
                <w:b/>
                <w:sz w:val="24"/>
                <w:szCs w:val="24"/>
              </w:rPr>
            </w:pPr>
          </w:p>
        </w:tc>
      </w:tr>
      <w:tr w:rsidR="00443039" w:rsidRPr="002B2AA4" w:rsidTr="00443039">
        <w:trPr>
          <w:gridBefore w:val="1"/>
          <w:wBefore w:w="176" w:type="dxa"/>
          <w:jc w:val="center"/>
        </w:trPr>
        <w:tc>
          <w:tcPr>
            <w:tcW w:w="4751" w:type="dxa"/>
            <w:gridSpan w:val="2"/>
            <w:vAlign w:val="center"/>
          </w:tcPr>
          <w:p w:rsidR="00443039" w:rsidRPr="002B2AA4" w:rsidRDefault="00443039" w:rsidP="00443039">
            <w:pPr>
              <w:widowControl w:val="0"/>
              <w:tabs>
                <w:tab w:val="left" w:pos="1086"/>
              </w:tabs>
              <w:spacing w:line="322" w:lineRule="exact"/>
              <w:jc w:val="center"/>
              <w:rPr>
                <w:sz w:val="24"/>
                <w:szCs w:val="24"/>
              </w:rPr>
            </w:pPr>
            <w:r w:rsidRPr="002B2AA4">
              <w:rPr>
                <w:sz w:val="24"/>
                <w:szCs w:val="24"/>
              </w:rPr>
              <w:t>Автомобильные дороги улично-дорожной сети населенного пункта с твердым покрытием</w:t>
            </w:r>
          </w:p>
        </w:tc>
        <w:tc>
          <w:tcPr>
            <w:tcW w:w="5254" w:type="dxa"/>
            <w:gridSpan w:val="2"/>
            <w:vMerge w:val="restart"/>
          </w:tcPr>
          <w:p w:rsidR="00443039" w:rsidRPr="002B2AA4" w:rsidRDefault="00443039" w:rsidP="00CE12D6">
            <w:pPr>
              <w:pStyle w:val="TableParagraph"/>
              <w:tabs>
                <w:tab w:val="left" w:pos="1087"/>
                <w:tab w:val="left" w:pos="1463"/>
                <w:tab w:val="left" w:pos="2466"/>
                <w:tab w:val="left" w:pos="2983"/>
              </w:tabs>
              <w:ind w:right="141"/>
              <w:jc w:val="both"/>
              <w:rPr>
                <w:sz w:val="24"/>
                <w:szCs w:val="24"/>
                <w:lang w:val="ru-RU"/>
              </w:rPr>
            </w:pPr>
            <w:r w:rsidRPr="002B2AA4">
              <w:rPr>
                <w:sz w:val="24"/>
                <w:szCs w:val="24"/>
                <w:lang w:val="ru-RU"/>
              </w:rPr>
              <w:t>1. Подпункт б) пункта 1 части 5 статьи 23 Градостроительного кодекса Российской Федерации: «автомобильные дороги местного значения;».</w:t>
            </w:r>
          </w:p>
          <w:p w:rsidR="00443039" w:rsidRPr="002B2AA4" w:rsidRDefault="00443039" w:rsidP="00CE12D6">
            <w:pPr>
              <w:widowControl w:val="0"/>
              <w:tabs>
                <w:tab w:val="left" w:pos="1086"/>
              </w:tabs>
              <w:jc w:val="both"/>
              <w:rPr>
                <w:sz w:val="24"/>
                <w:szCs w:val="24"/>
              </w:rPr>
            </w:pPr>
            <w:r w:rsidRPr="002B2AA4">
              <w:rPr>
                <w:sz w:val="24"/>
                <w:szCs w:val="24"/>
              </w:rPr>
              <w:t>2. Пункт 5 части 1 статьи 14 Федерального закона от 6 октября 2003 года № 131-ФЗ «Об общих принципах организации местного самоуправления в Российской Федерации»: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43039" w:rsidRPr="002B2AA4" w:rsidRDefault="00443039" w:rsidP="00CE12D6">
            <w:pPr>
              <w:widowControl w:val="0"/>
              <w:tabs>
                <w:tab w:val="left" w:pos="1086"/>
              </w:tabs>
              <w:jc w:val="both"/>
              <w:rPr>
                <w:sz w:val="24"/>
                <w:szCs w:val="24"/>
              </w:rPr>
            </w:pPr>
            <w:r w:rsidRPr="002B2AA4">
              <w:rPr>
                <w:sz w:val="24"/>
                <w:szCs w:val="24"/>
              </w:rPr>
              <w:t>3. Пункт 2 части 3 статьи 3(1) Закона Иркутской области от 23 июля 2008 года № 59-оз «О градостроительной деятельности в Иркутской области»: «автомобильные дороги местного значения;».</w:t>
            </w:r>
          </w:p>
          <w:p w:rsidR="00443039" w:rsidRPr="002B2AA4" w:rsidRDefault="00443039" w:rsidP="00CE12D6">
            <w:pPr>
              <w:widowControl w:val="0"/>
              <w:tabs>
                <w:tab w:val="left" w:pos="1086"/>
              </w:tabs>
              <w:jc w:val="both"/>
              <w:rPr>
                <w:sz w:val="24"/>
                <w:szCs w:val="24"/>
              </w:rPr>
            </w:pPr>
            <w:r w:rsidRPr="002B2AA4">
              <w:rPr>
                <w:sz w:val="24"/>
                <w:szCs w:val="24"/>
              </w:rPr>
              <w:lastRenderedPageBreak/>
              <w:t>4. Часть 3 статьи 14 Федерального закона от 6 октября 2003 года N 131-ФЗ «Об общих принципах организации местного самоуправления в Российской Федерации».</w:t>
            </w:r>
          </w:p>
          <w:p w:rsidR="00443039" w:rsidRPr="002B2AA4" w:rsidRDefault="00443039" w:rsidP="00CE12D6">
            <w:pPr>
              <w:widowControl w:val="0"/>
              <w:tabs>
                <w:tab w:val="left" w:pos="1086"/>
              </w:tabs>
              <w:jc w:val="both"/>
              <w:rPr>
                <w:b/>
                <w:sz w:val="24"/>
                <w:szCs w:val="24"/>
              </w:rPr>
            </w:pPr>
            <w:r w:rsidRPr="002B2AA4">
              <w:rPr>
                <w:sz w:val="24"/>
                <w:szCs w:val="24"/>
              </w:rPr>
              <w:t>5. Статья 1 Закона Иркутской области от 28 ноября 2014 года № 138-ОЗ «О закреплении за сельскими поселениями Иркутской области вопросов местного значения».</w:t>
            </w:r>
          </w:p>
        </w:tc>
      </w:tr>
      <w:tr w:rsidR="00443039" w:rsidRPr="002B2AA4" w:rsidTr="00443039">
        <w:trPr>
          <w:gridBefore w:val="1"/>
          <w:wBefore w:w="176" w:type="dxa"/>
          <w:jc w:val="center"/>
        </w:trPr>
        <w:tc>
          <w:tcPr>
            <w:tcW w:w="4751" w:type="dxa"/>
            <w:gridSpan w:val="2"/>
            <w:vAlign w:val="center"/>
          </w:tcPr>
          <w:p w:rsidR="00443039" w:rsidRPr="002B2AA4" w:rsidRDefault="00443039" w:rsidP="00443039">
            <w:pPr>
              <w:widowControl w:val="0"/>
              <w:tabs>
                <w:tab w:val="left" w:pos="1086"/>
              </w:tabs>
              <w:spacing w:line="322" w:lineRule="exact"/>
              <w:jc w:val="center"/>
              <w:rPr>
                <w:sz w:val="24"/>
                <w:szCs w:val="24"/>
              </w:rPr>
            </w:pPr>
            <w:r w:rsidRPr="002B2AA4">
              <w:rPr>
                <w:sz w:val="24"/>
                <w:szCs w:val="24"/>
              </w:rPr>
              <w:t>Парковка (парковочные места)</w:t>
            </w:r>
          </w:p>
        </w:tc>
        <w:tc>
          <w:tcPr>
            <w:tcW w:w="5254" w:type="dxa"/>
            <w:gridSpan w:val="2"/>
            <w:vMerge/>
          </w:tcPr>
          <w:p w:rsidR="00443039" w:rsidRPr="002B2AA4" w:rsidRDefault="00443039" w:rsidP="00CE12D6">
            <w:pPr>
              <w:widowControl w:val="0"/>
              <w:tabs>
                <w:tab w:val="left" w:pos="1086"/>
              </w:tabs>
              <w:jc w:val="center"/>
              <w:rPr>
                <w:b/>
                <w:sz w:val="24"/>
                <w:szCs w:val="24"/>
              </w:rPr>
            </w:pPr>
          </w:p>
        </w:tc>
      </w:tr>
      <w:tr w:rsidR="00443039" w:rsidRPr="002B2AA4" w:rsidTr="00443039">
        <w:trPr>
          <w:gridBefore w:val="1"/>
          <w:wBefore w:w="176" w:type="dxa"/>
          <w:jc w:val="center"/>
        </w:trPr>
        <w:tc>
          <w:tcPr>
            <w:tcW w:w="4751" w:type="dxa"/>
            <w:gridSpan w:val="2"/>
            <w:vAlign w:val="center"/>
          </w:tcPr>
          <w:p w:rsidR="00443039" w:rsidRPr="002B2AA4" w:rsidRDefault="00443039" w:rsidP="00443039">
            <w:pPr>
              <w:widowControl w:val="0"/>
              <w:tabs>
                <w:tab w:val="left" w:pos="1086"/>
              </w:tabs>
              <w:spacing w:line="322" w:lineRule="exact"/>
              <w:jc w:val="center"/>
              <w:rPr>
                <w:sz w:val="24"/>
                <w:szCs w:val="24"/>
              </w:rPr>
            </w:pPr>
            <w:r w:rsidRPr="002B2AA4">
              <w:rPr>
                <w:sz w:val="24"/>
                <w:szCs w:val="24"/>
              </w:rPr>
              <w:t>Пешеходный переход</w:t>
            </w:r>
          </w:p>
        </w:tc>
        <w:tc>
          <w:tcPr>
            <w:tcW w:w="5254" w:type="dxa"/>
            <w:gridSpan w:val="2"/>
            <w:vMerge/>
          </w:tcPr>
          <w:p w:rsidR="00443039" w:rsidRPr="002B2AA4" w:rsidRDefault="00443039" w:rsidP="00CE12D6">
            <w:pPr>
              <w:widowControl w:val="0"/>
              <w:tabs>
                <w:tab w:val="left" w:pos="1086"/>
              </w:tabs>
              <w:jc w:val="center"/>
              <w:rPr>
                <w:b/>
                <w:sz w:val="24"/>
                <w:szCs w:val="24"/>
              </w:rPr>
            </w:pPr>
          </w:p>
        </w:tc>
      </w:tr>
      <w:tr w:rsidR="00443039" w:rsidRPr="002B2AA4" w:rsidTr="00443039">
        <w:trPr>
          <w:gridBefore w:val="1"/>
          <w:wBefore w:w="176" w:type="dxa"/>
          <w:jc w:val="center"/>
        </w:trPr>
        <w:tc>
          <w:tcPr>
            <w:tcW w:w="4751" w:type="dxa"/>
            <w:gridSpan w:val="2"/>
            <w:vAlign w:val="center"/>
          </w:tcPr>
          <w:p w:rsidR="00443039" w:rsidRPr="002B2AA4" w:rsidRDefault="00443039" w:rsidP="00443039">
            <w:pPr>
              <w:widowControl w:val="0"/>
              <w:tabs>
                <w:tab w:val="left" w:pos="1086"/>
              </w:tabs>
              <w:spacing w:line="322" w:lineRule="exact"/>
              <w:jc w:val="center"/>
              <w:rPr>
                <w:sz w:val="24"/>
                <w:szCs w:val="24"/>
              </w:rPr>
            </w:pPr>
            <w:r w:rsidRPr="002B2AA4">
              <w:rPr>
                <w:sz w:val="24"/>
                <w:szCs w:val="24"/>
              </w:rPr>
              <w:lastRenderedPageBreak/>
              <w:t>Автобусные остановки</w:t>
            </w:r>
          </w:p>
        </w:tc>
        <w:tc>
          <w:tcPr>
            <w:tcW w:w="5254" w:type="dxa"/>
            <w:gridSpan w:val="2"/>
          </w:tcPr>
          <w:p w:rsidR="00443039" w:rsidRPr="002B2AA4" w:rsidRDefault="00443039" w:rsidP="00CE12D6">
            <w:pPr>
              <w:pStyle w:val="TableParagraph"/>
              <w:tabs>
                <w:tab w:val="left" w:pos="1087"/>
                <w:tab w:val="left" w:pos="1463"/>
                <w:tab w:val="left" w:pos="2466"/>
                <w:tab w:val="left" w:pos="2983"/>
              </w:tabs>
              <w:ind w:right="141"/>
              <w:jc w:val="both"/>
              <w:rPr>
                <w:sz w:val="24"/>
                <w:szCs w:val="24"/>
                <w:lang w:val="ru-RU"/>
              </w:rPr>
            </w:pPr>
            <w:r w:rsidRPr="002B2AA4">
              <w:rPr>
                <w:sz w:val="24"/>
                <w:szCs w:val="24"/>
                <w:lang w:val="ru-RU"/>
              </w:rPr>
              <w:t>1. 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w:t>
            </w:r>
          </w:p>
          <w:p w:rsidR="00443039" w:rsidRPr="002B2AA4" w:rsidRDefault="00443039" w:rsidP="00CE12D6">
            <w:pPr>
              <w:widowControl w:val="0"/>
              <w:tabs>
                <w:tab w:val="left" w:pos="1086"/>
              </w:tabs>
              <w:jc w:val="both"/>
              <w:rPr>
                <w:sz w:val="24"/>
                <w:szCs w:val="24"/>
              </w:rPr>
            </w:pPr>
            <w:r w:rsidRPr="002B2AA4">
              <w:rPr>
                <w:sz w:val="24"/>
                <w:szCs w:val="24"/>
              </w:rPr>
              <w:t>2. Пункт 7 части 1 статьи 14 Федерального закона от 6 октября 2003 года № 131-ФЗ «Об общих принципах организации местного самоуправления в Российской Федерации»: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43039" w:rsidRPr="002B2AA4" w:rsidRDefault="00443039" w:rsidP="00CE12D6">
            <w:pPr>
              <w:widowControl w:val="0"/>
              <w:tabs>
                <w:tab w:val="left" w:pos="1086"/>
              </w:tabs>
              <w:jc w:val="both"/>
              <w:rPr>
                <w:sz w:val="24"/>
                <w:szCs w:val="24"/>
              </w:rPr>
            </w:pPr>
            <w:r w:rsidRPr="002B2AA4">
              <w:rPr>
                <w:sz w:val="24"/>
                <w:szCs w:val="24"/>
              </w:rPr>
              <w:t>3. Пункт 14 части 3 статьи 3(1) Закона Иркутской области от 23 июля 2008 года № 59-оз «О градостроительной деятельности в Иркутской области»: «иные объекты;».</w:t>
            </w:r>
          </w:p>
          <w:p w:rsidR="00443039" w:rsidRPr="002B2AA4" w:rsidRDefault="00443039" w:rsidP="00CE12D6">
            <w:pPr>
              <w:widowControl w:val="0"/>
              <w:tabs>
                <w:tab w:val="left" w:pos="1086"/>
              </w:tabs>
              <w:jc w:val="both"/>
              <w:rPr>
                <w:sz w:val="24"/>
                <w:szCs w:val="24"/>
              </w:rPr>
            </w:pPr>
            <w:r w:rsidRPr="002B2AA4">
              <w:rPr>
                <w:sz w:val="24"/>
                <w:szCs w:val="24"/>
              </w:rPr>
              <w:t>4. Часть 3 статьи 14 Федерального закона от 6 октября 2003 года N 131-ФЗ «Об общих принципах организации местного самоуправления в Российской Федерации».</w:t>
            </w:r>
          </w:p>
          <w:p w:rsidR="00443039" w:rsidRPr="002B2AA4" w:rsidRDefault="00443039" w:rsidP="00CE12D6">
            <w:pPr>
              <w:widowControl w:val="0"/>
              <w:tabs>
                <w:tab w:val="left" w:pos="1086"/>
              </w:tabs>
              <w:jc w:val="both"/>
              <w:rPr>
                <w:b/>
                <w:sz w:val="24"/>
                <w:szCs w:val="24"/>
              </w:rPr>
            </w:pPr>
            <w:r w:rsidRPr="002B2AA4">
              <w:rPr>
                <w:sz w:val="24"/>
                <w:szCs w:val="24"/>
              </w:rPr>
              <w:t>5. Статья 1 Закона Иркутской области от 28 ноября 2014 года № 138-ОЗ «О закреплении за сельскими поселениями Иркутской области вопросов местного значения».</w:t>
            </w:r>
          </w:p>
        </w:tc>
      </w:tr>
      <w:tr w:rsidR="00443039" w:rsidRPr="002B2AA4" w:rsidTr="00443039">
        <w:trPr>
          <w:gridBefore w:val="1"/>
          <w:wBefore w:w="176" w:type="dxa"/>
          <w:jc w:val="center"/>
        </w:trPr>
        <w:tc>
          <w:tcPr>
            <w:tcW w:w="4751" w:type="dxa"/>
            <w:gridSpan w:val="2"/>
            <w:vAlign w:val="center"/>
          </w:tcPr>
          <w:p w:rsidR="00443039" w:rsidRPr="002B2AA4" w:rsidRDefault="00443039" w:rsidP="00443039">
            <w:pPr>
              <w:widowControl w:val="0"/>
              <w:tabs>
                <w:tab w:val="left" w:pos="1086"/>
              </w:tabs>
              <w:jc w:val="center"/>
              <w:rPr>
                <w:sz w:val="24"/>
                <w:szCs w:val="24"/>
              </w:rPr>
            </w:pPr>
            <w:r w:rsidRPr="002B2AA4">
              <w:rPr>
                <w:sz w:val="24"/>
                <w:szCs w:val="24"/>
              </w:rPr>
              <w:t>Многофункциональный</w:t>
            </w:r>
          </w:p>
          <w:p w:rsidR="00443039" w:rsidRPr="002B2AA4" w:rsidRDefault="00443039" w:rsidP="00443039">
            <w:pPr>
              <w:widowControl w:val="0"/>
              <w:tabs>
                <w:tab w:val="left" w:pos="1086"/>
              </w:tabs>
              <w:jc w:val="center"/>
              <w:rPr>
                <w:sz w:val="24"/>
                <w:szCs w:val="24"/>
              </w:rPr>
            </w:pPr>
            <w:r w:rsidRPr="002B2AA4">
              <w:rPr>
                <w:sz w:val="24"/>
                <w:szCs w:val="24"/>
              </w:rPr>
              <w:t>спортивно-досуговый</w:t>
            </w:r>
          </w:p>
          <w:p w:rsidR="00443039" w:rsidRPr="002B2AA4" w:rsidRDefault="00443039" w:rsidP="00443039">
            <w:pPr>
              <w:widowControl w:val="0"/>
              <w:tabs>
                <w:tab w:val="left" w:pos="1086"/>
              </w:tabs>
              <w:jc w:val="center"/>
              <w:rPr>
                <w:sz w:val="24"/>
                <w:szCs w:val="24"/>
              </w:rPr>
            </w:pPr>
            <w:r w:rsidRPr="002B2AA4">
              <w:rPr>
                <w:sz w:val="24"/>
                <w:szCs w:val="24"/>
              </w:rPr>
              <w:t>комплекс с бассейном</w:t>
            </w:r>
          </w:p>
        </w:tc>
        <w:tc>
          <w:tcPr>
            <w:tcW w:w="5254" w:type="dxa"/>
            <w:gridSpan w:val="2"/>
            <w:vMerge w:val="restart"/>
          </w:tcPr>
          <w:p w:rsidR="00443039" w:rsidRPr="002B2AA4" w:rsidRDefault="00443039" w:rsidP="00CE12D6">
            <w:pPr>
              <w:pStyle w:val="TableParagraph"/>
              <w:tabs>
                <w:tab w:val="left" w:pos="1087"/>
                <w:tab w:val="left" w:pos="1463"/>
                <w:tab w:val="left" w:pos="2466"/>
                <w:tab w:val="left" w:pos="2983"/>
              </w:tabs>
              <w:ind w:right="141"/>
              <w:jc w:val="both"/>
              <w:rPr>
                <w:sz w:val="24"/>
                <w:szCs w:val="24"/>
                <w:lang w:val="ru-RU"/>
              </w:rPr>
            </w:pPr>
            <w:r w:rsidRPr="002B2AA4">
              <w:rPr>
                <w:sz w:val="24"/>
                <w:szCs w:val="24"/>
                <w:lang w:val="ru-RU"/>
              </w:rPr>
              <w:t>1. Подпункт в) пункта 1 части 5 статьи 23 Градостроительного кодекса Российской Федерации: «физическая культура и массовый спорт,».</w:t>
            </w:r>
          </w:p>
          <w:p w:rsidR="00443039" w:rsidRPr="002B2AA4" w:rsidRDefault="00443039" w:rsidP="00CE12D6">
            <w:pPr>
              <w:widowControl w:val="0"/>
              <w:tabs>
                <w:tab w:val="left" w:pos="1086"/>
              </w:tabs>
              <w:jc w:val="both"/>
              <w:rPr>
                <w:sz w:val="24"/>
                <w:szCs w:val="24"/>
              </w:rPr>
            </w:pPr>
            <w:r w:rsidRPr="002B2AA4">
              <w:rPr>
                <w:sz w:val="24"/>
                <w:szCs w:val="24"/>
              </w:rPr>
              <w:t>2. Пункт 14 части 1 статьи 14 Федерального закона от 6 октября 2003 года № 131-ФЗ «Об общих принципах организации местного самоуправления в Российской Федерации»: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443039" w:rsidRPr="002B2AA4" w:rsidRDefault="00443039" w:rsidP="00CE12D6">
            <w:pPr>
              <w:widowControl w:val="0"/>
              <w:tabs>
                <w:tab w:val="left" w:pos="1086"/>
              </w:tabs>
              <w:jc w:val="both"/>
              <w:rPr>
                <w:sz w:val="24"/>
                <w:szCs w:val="24"/>
              </w:rPr>
            </w:pPr>
            <w:r w:rsidRPr="002B2AA4">
              <w:rPr>
                <w:sz w:val="24"/>
                <w:szCs w:val="24"/>
              </w:rPr>
              <w:t xml:space="preserve">3. Пункт 30 части 1 статьи 14 Федерального закона от 6 октября 2003 года № 131-ФЗ «Об общих принципах организации местного самоуправления в Российской Федерации»: </w:t>
            </w:r>
            <w:r w:rsidRPr="002B2AA4">
              <w:rPr>
                <w:sz w:val="24"/>
                <w:szCs w:val="24"/>
              </w:rPr>
              <w:lastRenderedPageBreak/>
              <w:t>«организация и осуществление мероприятий по работе с детьми и молодежью в поселении;».</w:t>
            </w:r>
          </w:p>
          <w:p w:rsidR="00443039" w:rsidRPr="002B2AA4" w:rsidRDefault="00443039" w:rsidP="00CE12D6">
            <w:pPr>
              <w:widowControl w:val="0"/>
              <w:tabs>
                <w:tab w:val="left" w:pos="1086"/>
              </w:tabs>
              <w:jc w:val="both"/>
              <w:rPr>
                <w:sz w:val="24"/>
                <w:szCs w:val="24"/>
              </w:rPr>
            </w:pPr>
            <w:r w:rsidRPr="002B2AA4">
              <w:rPr>
                <w:sz w:val="24"/>
                <w:szCs w:val="24"/>
              </w:rPr>
              <w:t>4. Пункт 5 части 3 статьи 3(1) Закона Иркутской области от 23 июля 2008 года № 59-оз «О градостроительной деятельности в Иркутской области»: «объекты физической культуры и массового спорта, в том числе:</w:t>
            </w:r>
          </w:p>
          <w:p w:rsidR="00443039" w:rsidRPr="002B2AA4" w:rsidRDefault="00443039" w:rsidP="00CE12D6">
            <w:pPr>
              <w:widowControl w:val="0"/>
              <w:tabs>
                <w:tab w:val="left" w:pos="1086"/>
              </w:tabs>
              <w:jc w:val="both"/>
              <w:rPr>
                <w:sz w:val="24"/>
                <w:szCs w:val="24"/>
              </w:rPr>
            </w:pPr>
            <w:r w:rsidRPr="002B2AA4">
              <w:rPr>
                <w:sz w:val="24"/>
                <w:szCs w:val="24"/>
              </w:rPr>
              <w:t>а) спортивные комплексы;</w:t>
            </w:r>
          </w:p>
          <w:p w:rsidR="00443039" w:rsidRPr="002B2AA4" w:rsidRDefault="00443039" w:rsidP="00CE12D6">
            <w:pPr>
              <w:widowControl w:val="0"/>
              <w:tabs>
                <w:tab w:val="left" w:pos="1086"/>
              </w:tabs>
              <w:jc w:val="both"/>
              <w:rPr>
                <w:sz w:val="24"/>
                <w:szCs w:val="24"/>
              </w:rPr>
            </w:pPr>
            <w:r w:rsidRPr="002B2AA4">
              <w:rPr>
                <w:sz w:val="24"/>
                <w:szCs w:val="24"/>
              </w:rPr>
              <w:t>б) плавательные бассейны;</w:t>
            </w:r>
          </w:p>
          <w:p w:rsidR="00443039" w:rsidRPr="002B2AA4" w:rsidRDefault="00443039" w:rsidP="00CE12D6">
            <w:pPr>
              <w:widowControl w:val="0"/>
              <w:tabs>
                <w:tab w:val="left" w:pos="1086"/>
              </w:tabs>
              <w:jc w:val="both"/>
              <w:rPr>
                <w:sz w:val="24"/>
                <w:szCs w:val="24"/>
              </w:rPr>
            </w:pPr>
            <w:r w:rsidRPr="002B2AA4">
              <w:rPr>
                <w:sz w:val="24"/>
                <w:szCs w:val="24"/>
              </w:rPr>
              <w:t>в) стадионы;».</w:t>
            </w:r>
          </w:p>
          <w:p w:rsidR="00443039" w:rsidRPr="002B2AA4" w:rsidRDefault="00443039" w:rsidP="00CE12D6">
            <w:pPr>
              <w:widowControl w:val="0"/>
              <w:tabs>
                <w:tab w:val="left" w:pos="1086"/>
              </w:tabs>
              <w:jc w:val="both"/>
              <w:rPr>
                <w:sz w:val="24"/>
                <w:szCs w:val="24"/>
              </w:rPr>
            </w:pPr>
            <w:r w:rsidRPr="002B2AA4">
              <w:rPr>
                <w:sz w:val="24"/>
                <w:szCs w:val="24"/>
              </w:rPr>
              <w:t>5. Часть 3 статьи 14 Федерального закона от 6 октября 2003 года N 131-ФЗ «Об общих принципах организации местного самоуправления в Российской Федерации».</w:t>
            </w:r>
          </w:p>
        </w:tc>
      </w:tr>
      <w:tr w:rsidR="00443039" w:rsidRPr="002B2AA4" w:rsidTr="00443039">
        <w:trPr>
          <w:gridBefore w:val="1"/>
          <w:wBefore w:w="176" w:type="dxa"/>
          <w:trHeight w:val="1952"/>
          <w:jc w:val="center"/>
        </w:trPr>
        <w:tc>
          <w:tcPr>
            <w:tcW w:w="4751" w:type="dxa"/>
            <w:gridSpan w:val="2"/>
            <w:vAlign w:val="center"/>
          </w:tcPr>
          <w:p w:rsidR="00443039" w:rsidRPr="002B2AA4" w:rsidRDefault="00443039" w:rsidP="00443039">
            <w:pPr>
              <w:widowControl w:val="0"/>
              <w:tabs>
                <w:tab w:val="left" w:pos="1086"/>
              </w:tabs>
              <w:jc w:val="center"/>
              <w:rPr>
                <w:sz w:val="24"/>
                <w:szCs w:val="24"/>
              </w:rPr>
            </w:pPr>
            <w:r w:rsidRPr="002B2AA4">
              <w:rPr>
                <w:sz w:val="24"/>
                <w:szCs w:val="24"/>
              </w:rPr>
              <w:t>Открытая спортивная</w:t>
            </w:r>
          </w:p>
          <w:p w:rsidR="00443039" w:rsidRPr="002B2AA4" w:rsidRDefault="00443039" w:rsidP="00443039">
            <w:pPr>
              <w:widowControl w:val="0"/>
              <w:tabs>
                <w:tab w:val="left" w:pos="1086"/>
              </w:tabs>
              <w:jc w:val="center"/>
              <w:rPr>
                <w:sz w:val="24"/>
                <w:szCs w:val="24"/>
              </w:rPr>
            </w:pPr>
            <w:r w:rsidRPr="002B2AA4">
              <w:rPr>
                <w:sz w:val="24"/>
                <w:szCs w:val="24"/>
              </w:rPr>
              <w:t>площадка с</w:t>
            </w:r>
          </w:p>
          <w:p w:rsidR="00443039" w:rsidRPr="002B2AA4" w:rsidRDefault="00443039" w:rsidP="00443039">
            <w:pPr>
              <w:widowControl w:val="0"/>
              <w:tabs>
                <w:tab w:val="left" w:pos="1086"/>
              </w:tabs>
              <w:jc w:val="center"/>
              <w:rPr>
                <w:sz w:val="24"/>
                <w:szCs w:val="24"/>
              </w:rPr>
            </w:pPr>
            <w:r w:rsidRPr="002B2AA4">
              <w:rPr>
                <w:sz w:val="24"/>
                <w:szCs w:val="24"/>
              </w:rPr>
              <w:t>искусственным</w:t>
            </w:r>
          </w:p>
          <w:p w:rsidR="00443039" w:rsidRPr="002B2AA4" w:rsidRDefault="00443039" w:rsidP="00443039">
            <w:pPr>
              <w:widowControl w:val="0"/>
              <w:tabs>
                <w:tab w:val="left" w:pos="1086"/>
              </w:tabs>
              <w:jc w:val="center"/>
              <w:rPr>
                <w:sz w:val="24"/>
                <w:szCs w:val="24"/>
              </w:rPr>
            </w:pPr>
            <w:r w:rsidRPr="002B2AA4">
              <w:rPr>
                <w:sz w:val="24"/>
                <w:szCs w:val="24"/>
              </w:rPr>
              <w:t>покрытием, в том числе: стадион</w:t>
            </w:r>
          </w:p>
        </w:tc>
        <w:tc>
          <w:tcPr>
            <w:tcW w:w="5254" w:type="dxa"/>
            <w:gridSpan w:val="2"/>
            <w:vMerge/>
          </w:tcPr>
          <w:p w:rsidR="00443039" w:rsidRPr="002B2AA4" w:rsidRDefault="00443039" w:rsidP="00CE12D6">
            <w:pPr>
              <w:widowControl w:val="0"/>
              <w:tabs>
                <w:tab w:val="left" w:pos="1086"/>
              </w:tabs>
              <w:jc w:val="center"/>
              <w:rPr>
                <w:b/>
                <w:sz w:val="24"/>
                <w:szCs w:val="24"/>
              </w:rPr>
            </w:pPr>
          </w:p>
        </w:tc>
      </w:tr>
      <w:tr w:rsidR="00443039" w:rsidRPr="002B2AA4" w:rsidTr="00443039">
        <w:trPr>
          <w:gridBefore w:val="1"/>
          <w:wBefore w:w="176" w:type="dxa"/>
          <w:jc w:val="center"/>
        </w:trPr>
        <w:tc>
          <w:tcPr>
            <w:tcW w:w="4751" w:type="dxa"/>
            <w:gridSpan w:val="2"/>
            <w:vAlign w:val="center"/>
          </w:tcPr>
          <w:p w:rsidR="00443039" w:rsidRPr="002B2AA4" w:rsidRDefault="00443039" w:rsidP="00443039">
            <w:pPr>
              <w:widowControl w:val="0"/>
              <w:tabs>
                <w:tab w:val="left" w:pos="1086"/>
              </w:tabs>
              <w:jc w:val="center"/>
              <w:rPr>
                <w:sz w:val="24"/>
                <w:szCs w:val="24"/>
              </w:rPr>
            </w:pPr>
            <w:r w:rsidRPr="002B2AA4">
              <w:rPr>
                <w:sz w:val="24"/>
                <w:szCs w:val="24"/>
              </w:rPr>
              <w:lastRenderedPageBreak/>
              <w:t>Дом культуры и творчества</w:t>
            </w:r>
          </w:p>
        </w:tc>
        <w:tc>
          <w:tcPr>
            <w:tcW w:w="5254" w:type="dxa"/>
            <w:gridSpan w:val="2"/>
            <w:vMerge w:val="restart"/>
          </w:tcPr>
          <w:p w:rsidR="00443039" w:rsidRPr="002B2AA4" w:rsidRDefault="00443039" w:rsidP="00CE12D6">
            <w:pPr>
              <w:pStyle w:val="TableParagraph"/>
              <w:tabs>
                <w:tab w:val="left" w:pos="1087"/>
                <w:tab w:val="left" w:pos="1463"/>
                <w:tab w:val="left" w:pos="2466"/>
                <w:tab w:val="left" w:pos="2983"/>
              </w:tabs>
              <w:ind w:right="141"/>
              <w:jc w:val="both"/>
              <w:rPr>
                <w:sz w:val="24"/>
                <w:szCs w:val="24"/>
                <w:lang w:val="ru-RU"/>
              </w:rPr>
            </w:pPr>
            <w:r w:rsidRPr="002B2AA4">
              <w:rPr>
                <w:sz w:val="24"/>
                <w:szCs w:val="24"/>
                <w:lang w:val="ru-RU"/>
              </w:rPr>
              <w:t>1. 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w:t>
            </w:r>
          </w:p>
          <w:p w:rsidR="00443039" w:rsidRPr="002B2AA4" w:rsidRDefault="00443039" w:rsidP="00CE12D6">
            <w:pPr>
              <w:widowControl w:val="0"/>
              <w:tabs>
                <w:tab w:val="left" w:pos="1086"/>
              </w:tabs>
              <w:jc w:val="both"/>
              <w:rPr>
                <w:sz w:val="24"/>
                <w:szCs w:val="24"/>
              </w:rPr>
            </w:pPr>
            <w:r w:rsidRPr="002B2AA4">
              <w:rPr>
                <w:sz w:val="24"/>
                <w:szCs w:val="24"/>
              </w:rPr>
              <w:t>2. Пункт 12 части 1 статьи 14 Федерального закона от 6 октября 2003 года № 131-ФЗ «Об общих принципах организации местного самоуправления в Российской Федерации»: «создание условий для организации досуга и обеспечения жителей поселения услугами организаций культуры;».</w:t>
            </w:r>
          </w:p>
          <w:p w:rsidR="00443039" w:rsidRPr="002B2AA4" w:rsidRDefault="00443039" w:rsidP="00CE12D6">
            <w:pPr>
              <w:widowControl w:val="0"/>
              <w:tabs>
                <w:tab w:val="left" w:pos="1086"/>
              </w:tabs>
              <w:jc w:val="both"/>
              <w:rPr>
                <w:sz w:val="24"/>
                <w:szCs w:val="24"/>
              </w:rPr>
            </w:pPr>
            <w:r w:rsidRPr="002B2AA4">
              <w:rPr>
                <w:sz w:val="24"/>
                <w:szCs w:val="24"/>
              </w:rPr>
              <w:t>3. Пункт 30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и осуществление мероприятий по работе с детьми и молодежью в поселении;».</w:t>
            </w:r>
          </w:p>
          <w:p w:rsidR="00443039" w:rsidRPr="002B2AA4" w:rsidRDefault="00443039" w:rsidP="00CE12D6">
            <w:pPr>
              <w:widowControl w:val="0"/>
              <w:tabs>
                <w:tab w:val="left" w:pos="1086"/>
              </w:tabs>
              <w:jc w:val="both"/>
              <w:rPr>
                <w:sz w:val="24"/>
                <w:szCs w:val="24"/>
              </w:rPr>
            </w:pPr>
            <w:r w:rsidRPr="002B2AA4">
              <w:rPr>
                <w:sz w:val="24"/>
                <w:szCs w:val="24"/>
              </w:rPr>
              <w:t>4. Пункт 11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библиотечного обслуживания населения, комплектование и обеспечение сохранности библиотечных фондов библиотек поселения;».</w:t>
            </w:r>
          </w:p>
          <w:p w:rsidR="00443039" w:rsidRPr="002B2AA4" w:rsidRDefault="00443039" w:rsidP="00CE12D6">
            <w:pPr>
              <w:widowControl w:val="0"/>
              <w:tabs>
                <w:tab w:val="left" w:pos="1086"/>
              </w:tabs>
              <w:jc w:val="both"/>
              <w:rPr>
                <w:sz w:val="24"/>
                <w:szCs w:val="24"/>
              </w:rPr>
            </w:pPr>
            <w:r w:rsidRPr="002B2AA4">
              <w:rPr>
                <w:sz w:val="24"/>
                <w:szCs w:val="24"/>
              </w:rPr>
              <w:t>5. Пункт 17 части 1 статьи 14 Федерального закона от 6 октября 2003 года № 131-ФЗ «Об общих принципах организации местного самоуправления в Российской Федерации»: «формирование архивных фондов поселения;».</w:t>
            </w:r>
          </w:p>
          <w:p w:rsidR="00443039" w:rsidRPr="002B2AA4" w:rsidRDefault="00443039" w:rsidP="00CE12D6">
            <w:pPr>
              <w:widowControl w:val="0"/>
              <w:tabs>
                <w:tab w:val="left" w:pos="1086"/>
              </w:tabs>
              <w:jc w:val="both"/>
              <w:rPr>
                <w:sz w:val="24"/>
                <w:szCs w:val="24"/>
              </w:rPr>
            </w:pPr>
            <w:r w:rsidRPr="002B2AA4">
              <w:rPr>
                <w:sz w:val="24"/>
                <w:szCs w:val="24"/>
              </w:rPr>
              <w:t>6. Пункт 1 части 1 статьи 14.1 Федерального закона от 6 октября 2003 года № 131-ФЗ «Об общих принципах организации местного самоуправления в Российской Федерации»: «создание музеев поселения;».</w:t>
            </w:r>
          </w:p>
          <w:p w:rsidR="00443039" w:rsidRPr="002B2AA4" w:rsidRDefault="00443039" w:rsidP="00CE12D6">
            <w:pPr>
              <w:widowControl w:val="0"/>
              <w:tabs>
                <w:tab w:val="left" w:pos="1086"/>
              </w:tabs>
              <w:jc w:val="both"/>
              <w:rPr>
                <w:sz w:val="24"/>
                <w:szCs w:val="24"/>
              </w:rPr>
            </w:pPr>
            <w:r w:rsidRPr="002B2AA4">
              <w:rPr>
                <w:sz w:val="24"/>
                <w:szCs w:val="24"/>
              </w:rPr>
              <w:lastRenderedPageBreak/>
              <w:t>7. Пункт 7 части 3 статьи 3(1) Закона Иркутской области от 23 июля 2008 года № 59-оз «О градостроительной деятельности в Иркутской области»: «объекты культуры, в том числе:</w:t>
            </w:r>
          </w:p>
          <w:p w:rsidR="00443039" w:rsidRPr="002B2AA4" w:rsidRDefault="00443039" w:rsidP="00CE12D6">
            <w:pPr>
              <w:widowControl w:val="0"/>
              <w:tabs>
                <w:tab w:val="left" w:pos="1086"/>
              </w:tabs>
              <w:jc w:val="both"/>
              <w:rPr>
                <w:sz w:val="24"/>
                <w:szCs w:val="24"/>
              </w:rPr>
            </w:pPr>
            <w:r w:rsidRPr="002B2AA4">
              <w:rPr>
                <w:sz w:val="24"/>
                <w:szCs w:val="24"/>
              </w:rPr>
              <w:t>а) муниципальные архивы;</w:t>
            </w:r>
          </w:p>
          <w:p w:rsidR="00443039" w:rsidRPr="002B2AA4" w:rsidRDefault="00443039" w:rsidP="00CE12D6">
            <w:pPr>
              <w:widowControl w:val="0"/>
              <w:tabs>
                <w:tab w:val="left" w:pos="1086"/>
              </w:tabs>
              <w:jc w:val="both"/>
              <w:rPr>
                <w:sz w:val="24"/>
                <w:szCs w:val="24"/>
              </w:rPr>
            </w:pPr>
            <w:r w:rsidRPr="002B2AA4">
              <w:rPr>
                <w:sz w:val="24"/>
                <w:szCs w:val="24"/>
              </w:rPr>
              <w:t>б) муниципальные библиотеки;</w:t>
            </w:r>
          </w:p>
          <w:p w:rsidR="00443039" w:rsidRPr="002B2AA4" w:rsidRDefault="00443039" w:rsidP="00CE12D6">
            <w:pPr>
              <w:widowControl w:val="0"/>
              <w:tabs>
                <w:tab w:val="left" w:pos="1086"/>
              </w:tabs>
              <w:jc w:val="both"/>
              <w:rPr>
                <w:sz w:val="24"/>
                <w:szCs w:val="24"/>
              </w:rPr>
            </w:pPr>
            <w:r w:rsidRPr="002B2AA4">
              <w:rPr>
                <w:sz w:val="24"/>
                <w:szCs w:val="24"/>
              </w:rPr>
              <w:t>в) муниципальные музеи;».</w:t>
            </w:r>
          </w:p>
          <w:p w:rsidR="00443039" w:rsidRPr="002B2AA4" w:rsidRDefault="00443039" w:rsidP="00CE12D6">
            <w:pPr>
              <w:widowControl w:val="0"/>
              <w:tabs>
                <w:tab w:val="left" w:pos="1086"/>
              </w:tabs>
              <w:jc w:val="both"/>
              <w:rPr>
                <w:b/>
                <w:sz w:val="24"/>
                <w:szCs w:val="24"/>
              </w:rPr>
            </w:pPr>
            <w:r w:rsidRPr="002B2AA4">
              <w:rPr>
                <w:sz w:val="24"/>
                <w:szCs w:val="24"/>
              </w:rPr>
              <w:t>8. Часть 3 статьи 14 Федерального закона от 6 октября 2003 года N 131-ФЗ «Об общих принципах организации местного самоуправления в Российской Федерации».</w:t>
            </w:r>
          </w:p>
        </w:tc>
      </w:tr>
      <w:tr w:rsidR="00443039" w:rsidRPr="002B2AA4" w:rsidTr="00443039">
        <w:trPr>
          <w:gridBefore w:val="1"/>
          <w:wBefore w:w="176" w:type="dxa"/>
          <w:jc w:val="center"/>
        </w:trPr>
        <w:tc>
          <w:tcPr>
            <w:tcW w:w="4751" w:type="dxa"/>
            <w:gridSpan w:val="2"/>
            <w:vAlign w:val="center"/>
          </w:tcPr>
          <w:p w:rsidR="00443039" w:rsidRPr="002B2AA4" w:rsidRDefault="00443039" w:rsidP="00443039">
            <w:pPr>
              <w:widowControl w:val="0"/>
              <w:tabs>
                <w:tab w:val="left" w:pos="1086"/>
              </w:tabs>
              <w:jc w:val="center"/>
              <w:rPr>
                <w:sz w:val="24"/>
                <w:szCs w:val="24"/>
              </w:rPr>
            </w:pPr>
            <w:r w:rsidRPr="002B2AA4">
              <w:rPr>
                <w:sz w:val="24"/>
                <w:szCs w:val="24"/>
              </w:rPr>
              <w:t>Муниципальный архив</w:t>
            </w:r>
          </w:p>
        </w:tc>
        <w:tc>
          <w:tcPr>
            <w:tcW w:w="5254" w:type="dxa"/>
            <w:gridSpan w:val="2"/>
            <w:vMerge/>
          </w:tcPr>
          <w:p w:rsidR="00443039" w:rsidRPr="002B2AA4" w:rsidRDefault="00443039" w:rsidP="00CE12D6">
            <w:pPr>
              <w:pStyle w:val="TableParagraph"/>
              <w:tabs>
                <w:tab w:val="left" w:pos="1087"/>
                <w:tab w:val="left" w:pos="1463"/>
                <w:tab w:val="left" w:pos="2466"/>
                <w:tab w:val="left" w:pos="2983"/>
              </w:tabs>
              <w:ind w:right="141"/>
              <w:jc w:val="both"/>
              <w:rPr>
                <w:sz w:val="24"/>
                <w:szCs w:val="24"/>
                <w:lang w:val="ru-RU"/>
              </w:rPr>
            </w:pPr>
          </w:p>
        </w:tc>
      </w:tr>
      <w:tr w:rsidR="00443039" w:rsidRPr="002B2AA4" w:rsidTr="00443039">
        <w:trPr>
          <w:gridBefore w:val="1"/>
          <w:wBefore w:w="176" w:type="dxa"/>
          <w:jc w:val="center"/>
        </w:trPr>
        <w:tc>
          <w:tcPr>
            <w:tcW w:w="4751" w:type="dxa"/>
            <w:gridSpan w:val="2"/>
            <w:vAlign w:val="center"/>
          </w:tcPr>
          <w:p w:rsidR="00443039" w:rsidRPr="002B2AA4" w:rsidRDefault="00443039" w:rsidP="00443039">
            <w:pPr>
              <w:widowControl w:val="0"/>
              <w:tabs>
                <w:tab w:val="left" w:pos="1086"/>
              </w:tabs>
              <w:jc w:val="center"/>
              <w:rPr>
                <w:sz w:val="24"/>
                <w:szCs w:val="24"/>
              </w:rPr>
            </w:pPr>
            <w:r w:rsidRPr="002B2AA4">
              <w:rPr>
                <w:sz w:val="24"/>
                <w:szCs w:val="24"/>
              </w:rPr>
              <w:t>Муниципальный музей</w:t>
            </w:r>
          </w:p>
        </w:tc>
        <w:tc>
          <w:tcPr>
            <w:tcW w:w="5254" w:type="dxa"/>
            <w:gridSpan w:val="2"/>
            <w:vMerge/>
          </w:tcPr>
          <w:p w:rsidR="00443039" w:rsidRPr="002B2AA4" w:rsidRDefault="00443039" w:rsidP="00CE12D6">
            <w:pPr>
              <w:pStyle w:val="TableParagraph"/>
              <w:tabs>
                <w:tab w:val="left" w:pos="1087"/>
                <w:tab w:val="left" w:pos="1463"/>
                <w:tab w:val="left" w:pos="2466"/>
                <w:tab w:val="left" w:pos="2983"/>
              </w:tabs>
              <w:ind w:right="141"/>
              <w:jc w:val="both"/>
              <w:rPr>
                <w:sz w:val="24"/>
                <w:szCs w:val="24"/>
                <w:lang w:val="ru-RU"/>
              </w:rPr>
            </w:pPr>
          </w:p>
        </w:tc>
      </w:tr>
      <w:tr w:rsidR="00443039" w:rsidRPr="002B2AA4" w:rsidTr="00443039">
        <w:trPr>
          <w:gridBefore w:val="1"/>
          <w:wBefore w:w="176" w:type="dxa"/>
          <w:jc w:val="center"/>
        </w:trPr>
        <w:tc>
          <w:tcPr>
            <w:tcW w:w="4751" w:type="dxa"/>
            <w:gridSpan w:val="2"/>
            <w:vAlign w:val="center"/>
          </w:tcPr>
          <w:p w:rsidR="00443039" w:rsidRPr="002B2AA4" w:rsidRDefault="00443039" w:rsidP="00443039">
            <w:pPr>
              <w:widowControl w:val="0"/>
              <w:tabs>
                <w:tab w:val="left" w:pos="1086"/>
              </w:tabs>
              <w:jc w:val="center"/>
              <w:rPr>
                <w:sz w:val="24"/>
                <w:szCs w:val="24"/>
              </w:rPr>
            </w:pPr>
            <w:r w:rsidRPr="002B2AA4">
              <w:rPr>
                <w:sz w:val="24"/>
                <w:szCs w:val="24"/>
              </w:rPr>
              <w:t>Муниципальные библиотеки</w:t>
            </w:r>
          </w:p>
        </w:tc>
        <w:tc>
          <w:tcPr>
            <w:tcW w:w="5254" w:type="dxa"/>
            <w:gridSpan w:val="2"/>
            <w:vMerge/>
          </w:tcPr>
          <w:p w:rsidR="00443039" w:rsidRPr="002B2AA4" w:rsidRDefault="00443039" w:rsidP="00CE12D6">
            <w:pPr>
              <w:pStyle w:val="TableParagraph"/>
              <w:tabs>
                <w:tab w:val="left" w:pos="1087"/>
                <w:tab w:val="left" w:pos="1463"/>
                <w:tab w:val="left" w:pos="2466"/>
                <w:tab w:val="left" w:pos="2983"/>
              </w:tabs>
              <w:ind w:right="141"/>
              <w:jc w:val="both"/>
              <w:rPr>
                <w:sz w:val="24"/>
                <w:szCs w:val="24"/>
                <w:lang w:val="ru-RU"/>
              </w:rPr>
            </w:pPr>
          </w:p>
        </w:tc>
      </w:tr>
      <w:tr w:rsidR="00443039" w:rsidRPr="002B2AA4" w:rsidTr="00443039">
        <w:trPr>
          <w:gridBefore w:val="1"/>
          <w:wBefore w:w="176" w:type="dxa"/>
          <w:jc w:val="center"/>
        </w:trPr>
        <w:tc>
          <w:tcPr>
            <w:tcW w:w="4751" w:type="dxa"/>
            <w:gridSpan w:val="2"/>
            <w:vAlign w:val="center"/>
          </w:tcPr>
          <w:p w:rsidR="00443039" w:rsidRPr="002B2AA4" w:rsidRDefault="00443039" w:rsidP="00443039">
            <w:pPr>
              <w:widowControl w:val="0"/>
              <w:tabs>
                <w:tab w:val="left" w:pos="1086"/>
              </w:tabs>
              <w:jc w:val="center"/>
              <w:rPr>
                <w:sz w:val="24"/>
                <w:szCs w:val="24"/>
              </w:rPr>
            </w:pPr>
            <w:r w:rsidRPr="002B2AA4">
              <w:rPr>
                <w:sz w:val="24"/>
                <w:szCs w:val="24"/>
              </w:rPr>
              <w:lastRenderedPageBreak/>
              <w:t>Специально оборудованные места массового отдыха населения</w:t>
            </w:r>
          </w:p>
        </w:tc>
        <w:tc>
          <w:tcPr>
            <w:tcW w:w="5254" w:type="dxa"/>
            <w:gridSpan w:val="2"/>
          </w:tcPr>
          <w:p w:rsidR="00443039" w:rsidRPr="002B2AA4" w:rsidRDefault="00443039" w:rsidP="00CE12D6">
            <w:pPr>
              <w:pStyle w:val="TableParagraph"/>
              <w:tabs>
                <w:tab w:val="left" w:pos="1087"/>
                <w:tab w:val="left" w:pos="1463"/>
                <w:tab w:val="left" w:pos="2466"/>
                <w:tab w:val="left" w:pos="2983"/>
              </w:tabs>
              <w:ind w:right="141"/>
              <w:jc w:val="both"/>
              <w:rPr>
                <w:sz w:val="24"/>
                <w:szCs w:val="24"/>
                <w:lang w:val="ru-RU"/>
              </w:rPr>
            </w:pPr>
            <w:r w:rsidRPr="002B2AA4">
              <w:rPr>
                <w:sz w:val="24"/>
                <w:szCs w:val="24"/>
                <w:lang w:val="ru-RU"/>
              </w:rPr>
              <w:t>1. 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w:t>
            </w:r>
          </w:p>
          <w:p w:rsidR="00443039" w:rsidRPr="002B2AA4" w:rsidRDefault="00443039" w:rsidP="00CE12D6">
            <w:pPr>
              <w:widowControl w:val="0"/>
              <w:tabs>
                <w:tab w:val="left" w:pos="1086"/>
              </w:tabs>
              <w:jc w:val="both"/>
              <w:rPr>
                <w:sz w:val="24"/>
                <w:szCs w:val="24"/>
              </w:rPr>
            </w:pPr>
            <w:r w:rsidRPr="002B2AA4">
              <w:rPr>
                <w:sz w:val="24"/>
                <w:szCs w:val="24"/>
              </w:rPr>
              <w:t>2. Пункт 15 части 1 статьи 14 Федерального закона от 6 октября 2003 года № 131-ФЗ «Об общих принципах организации местного самоуправления в Российской Федерации»: «создание условий для массового отдыха жителей поселения и организация обустройства мест массового отдыха населения,».</w:t>
            </w:r>
          </w:p>
          <w:p w:rsidR="00443039" w:rsidRPr="002B2AA4" w:rsidRDefault="00443039" w:rsidP="00CE12D6">
            <w:pPr>
              <w:widowControl w:val="0"/>
              <w:tabs>
                <w:tab w:val="left" w:pos="1086"/>
              </w:tabs>
              <w:jc w:val="both"/>
              <w:rPr>
                <w:sz w:val="24"/>
                <w:szCs w:val="24"/>
              </w:rPr>
            </w:pPr>
            <w:r w:rsidRPr="002B2AA4">
              <w:rPr>
                <w:sz w:val="24"/>
                <w:szCs w:val="24"/>
              </w:rPr>
              <w:t>3. Пункт 12 части 3 статьи 3(1) Закона Иркутской области от 23 июля 2008 года № 59-оз «О градостроительной деятельности в Иркутской области»: «места массового отдыха населения;».</w:t>
            </w:r>
          </w:p>
          <w:p w:rsidR="00443039" w:rsidRPr="002B2AA4" w:rsidRDefault="00443039" w:rsidP="00CE12D6">
            <w:pPr>
              <w:widowControl w:val="0"/>
              <w:tabs>
                <w:tab w:val="left" w:pos="1086"/>
              </w:tabs>
              <w:jc w:val="both"/>
              <w:rPr>
                <w:sz w:val="24"/>
                <w:szCs w:val="24"/>
              </w:rPr>
            </w:pPr>
            <w:r w:rsidRPr="002B2AA4">
              <w:rPr>
                <w:sz w:val="24"/>
                <w:szCs w:val="24"/>
              </w:rPr>
              <w:t>4. Часть 3 статьи 14 Федерального закона от 6 октября 2003 года N 131-ФЗ «Об общих принципах организации местного самоуправления в Российской Федерации».</w:t>
            </w:r>
          </w:p>
          <w:p w:rsidR="00443039" w:rsidRPr="002B2AA4" w:rsidRDefault="00443039" w:rsidP="00CE12D6">
            <w:pPr>
              <w:widowControl w:val="0"/>
              <w:tabs>
                <w:tab w:val="left" w:pos="1086"/>
              </w:tabs>
              <w:jc w:val="both"/>
              <w:rPr>
                <w:b/>
                <w:sz w:val="24"/>
                <w:szCs w:val="24"/>
              </w:rPr>
            </w:pPr>
            <w:r w:rsidRPr="002B2AA4">
              <w:rPr>
                <w:sz w:val="24"/>
                <w:szCs w:val="24"/>
              </w:rPr>
              <w:t>5. Статья 1 Закона Иркутской области от 28 ноября 2014 года № 138-ОЗ «О закреплении за сельскими поселениями Иркутской области вопросов местного значения».</w:t>
            </w:r>
          </w:p>
        </w:tc>
      </w:tr>
      <w:tr w:rsidR="00443039" w:rsidRPr="002B2AA4" w:rsidTr="00443039">
        <w:trPr>
          <w:gridBefore w:val="1"/>
          <w:wBefore w:w="176" w:type="dxa"/>
          <w:jc w:val="center"/>
        </w:trPr>
        <w:tc>
          <w:tcPr>
            <w:tcW w:w="4751" w:type="dxa"/>
            <w:gridSpan w:val="2"/>
            <w:vAlign w:val="center"/>
          </w:tcPr>
          <w:p w:rsidR="00443039" w:rsidRPr="002B2AA4" w:rsidRDefault="00443039" w:rsidP="00443039">
            <w:pPr>
              <w:widowControl w:val="0"/>
              <w:tabs>
                <w:tab w:val="left" w:pos="1086"/>
              </w:tabs>
              <w:jc w:val="center"/>
              <w:rPr>
                <w:sz w:val="24"/>
                <w:szCs w:val="24"/>
              </w:rPr>
            </w:pPr>
            <w:r w:rsidRPr="002B2AA4">
              <w:rPr>
                <w:sz w:val="24"/>
                <w:szCs w:val="24"/>
              </w:rPr>
              <w:t>Противопожарный водоем (резервуар)</w:t>
            </w:r>
          </w:p>
        </w:tc>
        <w:tc>
          <w:tcPr>
            <w:tcW w:w="5254" w:type="dxa"/>
            <w:gridSpan w:val="2"/>
          </w:tcPr>
          <w:p w:rsidR="00443039" w:rsidRPr="002B2AA4" w:rsidRDefault="00443039" w:rsidP="00CE12D6">
            <w:pPr>
              <w:pStyle w:val="TableParagraph"/>
              <w:tabs>
                <w:tab w:val="left" w:pos="1087"/>
                <w:tab w:val="left" w:pos="1463"/>
                <w:tab w:val="left" w:pos="2466"/>
                <w:tab w:val="left" w:pos="2983"/>
              </w:tabs>
              <w:ind w:right="141"/>
              <w:jc w:val="both"/>
              <w:rPr>
                <w:sz w:val="24"/>
                <w:szCs w:val="24"/>
                <w:lang w:val="ru-RU"/>
              </w:rPr>
            </w:pPr>
            <w:r w:rsidRPr="002B2AA4">
              <w:rPr>
                <w:sz w:val="24"/>
                <w:szCs w:val="24"/>
                <w:lang w:val="ru-RU"/>
              </w:rPr>
              <w:t>1. 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 городского округа;».</w:t>
            </w:r>
          </w:p>
          <w:p w:rsidR="00443039" w:rsidRPr="002B2AA4" w:rsidRDefault="00443039" w:rsidP="00CE12D6">
            <w:pPr>
              <w:widowControl w:val="0"/>
              <w:tabs>
                <w:tab w:val="left" w:pos="1086"/>
              </w:tabs>
              <w:jc w:val="both"/>
              <w:rPr>
                <w:sz w:val="24"/>
                <w:szCs w:val="24"/>
              </w:rPr>
            </w:pPr>
            <w:r w:rsidRPr="002B2AA4">
              <w:rPr>
                <w:sz w:val="24"/>
                <w:szCs w:val="24"/>
              </w:rPr>
              <w:t>2. Пункт 9 части 1 статьи 14 Федерального закона от 6 октября 2003 года № 131-ФЗ «Об общих принципах организации местного самоуправления в Российской Федерации»: «обеспечение первичных мер пожарной безопасности в границах населенных пунктов поселения;».</w:t>
            </w:r>
          </w:p>
          <w:p w:rsidR="00443039" w:rsidRPr="002B2AA4" w:rsidRDefault="00443039" w:rsidP="00CE12D6">
            <w:pPr>
              <w:widowControl w:val="0"/>
              <w:tabs>
                <w:tab w:val="left" w:pos="1086"/>
              </w:tabs>
              <w:jc w:val="both"/>
              <w:rPr>
                <w:sz w:val="24"/>
                <w:szCs w:val="24"/>
              </w:rPr>
            </w:pPr>
            <w:r w:rsidRPr="002B2AA4">
              <w:rPr>
                <w:sz w:val="24"/>
                <w:szCs w:val="24"/>
              </w:rPr>
              <w:t>3. Пункт 14 части 3 статьи 3(1) Закона Иркутской области от 23 июля 2008 года № 59-</w:t>
            </w:r>
            <w:r w:rsidRPr="002B2AA4">
              <w:rPr>
                <w:sz w:val="24"/>
                <w:szCs w:val="24"/>
              </w:rPr>
              <w:lastRenderedPageBreak/>
              <w:t>оз «О градостроительной деятельности в Иркутской области»: «иные объекты.».</w:t>
            </w:r>
          </w:p>
          <w:p w:rsidR="00443039" w:rsidRPr="002B2AA4" w:rsidRDefault="00443039" w:rsidP="00CE12D6">
            <w:pPr>
              <w:widowControl w:val="0"/>
              <w:tabs>
                <w:tab w:val="left" w:pos="1086"/>
              </w:tabs>
              <w:jc w:val="both"/>
              <w:rPr>
                <w:b/>
                <w:sz w:val="24"/>
                <w:szCs w:val="24"/>
              </w:rPr>
            </w:pPr>
            <w:r w:rsidRPr="002B2AA4">
              <w:rPr>
                <w:sz w:val="24"/>
                <w:szCs w:val="24"/>
              </w:rPr>
              <w:t>4. Часть 3 статьи 14 Федерального закона от 6 октября 2003 года № 131-ФЗ «Об общих принципах организации местного самоуправления в Российской Федерации».</w:t>
            </w:r>
          </w:p>
        </w:tc>
      </w:tr>
      <w:tr w:rsidR="00443039" w:rsidRPr="002B2AA4" w:rsidTr="00443039">
        <w:trPr>
          <w:gridBefore w:val="1"/>
          <w:wBefore w:w="176" w:type="dxa"/>
          <w:jc w:val="center"/>
        </w:trPr>
        <w:tc>
          <w:tcPr>
            <w:tcW w:w="4751" w:type="dxa"/>
            <w:gridSpan w:val="2"/>
          </w:tcPr>
          <w:p w:rsidR="00443039" w:rsidRPr="002B2AA4" w:rsidRDefault="00443039" w:rsidP="00443039">
            <w:pPr>
              <w:widowControl w:val="0"/>
              <w:tabs>
                <w:tab w:val="left" w:pos="1086"/>
              </w:tabs>
              <w:jc w:val="center"/>
              <w:rPr>
                <w:sz w:val="24"/>
                <w:szCs w:val="24"/>
              </w:rPr>
            </w:pPr>
            <w:r w:rsidRPr="002B2AA4">
              <w:rPr>
                <w:sz w:val="24"/>
                <w:szCs w:val="24"/>
              </w:rPr>
              <w:lastRenderedPageBreak/>
              <w:t>Общественные кладбища</w:t>
            </w:r>
          </w:p>
        </w:tc>
        <w:tc>
          <w:tcPr>
            <w:tcW w:w="5254" w:type="dxa"/>
            <w:gridSpan w:val="2"/>
          </w:tcPr>
          <w:p w:rsidR="00443039" w:rsidRPr="002B2AA4" w:rsidRDefault="00443039" w:rsidP="00CE12D6">
            <w:pPr>
              <w:pStyle w:val="TableParagraph"/>
              <w:tabs>
                <w:tab w:val="left" w:pos="1087"/>
                <w:tab w:val="left" w:pos="1463"/>
                <w:tab w:val="left" w:pos="2466"/>
                <w:tab w:val="left" w:pos="2983"/>
              </w:tabs>
              <w:ind w:right="141"/>
              <w:jc w:val="both"/>
              <w:rPr>
                <w:sz w:val="24"/>
                <w:szCs w:val="24"/>
                <w:lang w:val="ru-RU"/>
              </w:rPr>
            </w:pPr>
            <w:r w:rsidRPr="002B2AA4">
              <w:rPr>
                <w:sz w:val="24"/>
                <w:szCs w:val="24"/>
                <w:lang w:val="ru-RU"/>
              </w:rPr>
              <w:t>1. 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w:t>
            </w:r>
          </w:p>
          <w:p w:rsidR="00443039" w:rsidRPr="002B2AA4" w:rsidRDefault="00443039" w:rsidP="00CE12D6">
            <w:pPr>
              <w:widowControl w:val="0"/>
              <w:tabs>
                <w:tab w:val="left" w:pos="1086"/>
              </w:tabs>
              <w:jc w:val="both"/>
              <w:rPr>
                <w:sz w:val="24"/>
                <w:szCs w:val="24"/>
              </w:rPr>
            </w:pPr>
            <w:r w:rsidRPr="002B2AA4">
              <w:rPr>
                <w:sz w:val="24"/>
                <w:szCs w:val="24"/>
              </w:rPr>
              <w:t>2. Пункт 22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ритуальных услуг и содержание мест захоронения;».</w:t>
            </w:r>
          </w:p>
          <w:p w:rsidR="00443039" w:rsidRPr="002B2AA4" w:rsidRDefault="00443039" w:rsidP="00CE12D6">
            <w:pPr>
              <w:widowControl w:val="0"/>
              <w:tabs>
                <w:tab w:val="left" w:pos="1086"/>
              </w:tabs>
              <w:jc w:val="both"/>
              <w:rPr>
                <w:sz w:val="24"/>
                <w:szCs w:val="24"/>
              </w:rPr>
            </w:pPr>
            <w:r w:rsidRPr="002B2AA4">
              <w:rPr>
                <w:sz w:val="24"/>
                <w:szCs w:val="24"/>
              </w:rPr>
              <w:t>3. Пункт 10 части 3 статьи 3(1) Закона Иркутской области от 23 июля 2008 года № 59-оз «О градостроительной деятельности в Иркутской области»: «объекты, включая земельные участки, предназначенные для организации ритуальных услуг и содержания мест захоронения».</w:t>
            </w:r>
          </w:p>
          <w:p w:rsidR="00443039" w:rsidRPr="002B2AA4" w:rsidRDefault="00443039" w:rsidP="00CE12D6">
            <w:pPr>
              <w:widowControl w:val="0"/>
              <w:tabs>
                <w:tab w:val="left" w:pos="1086"/>
              </w:tabs>
              <w:jc w:val="both"/>
              <w:rPr>
                <w:sz w:val="24"/>
                <w:szCs w:val="24"/>
              </w:rPr>
            </w:pPr>
            <w:r w:rsidRPr="002B2AA4">
              <w:rPr>
                <w:sz w:val="24"/>
                <w:szCs w:val="24"/>
              </w:rPr>
              <w:t>4. Часть 3 статьи 14 Федерального закона от 6 октября 2003 года N 131-ФЗ «Об общих принципах организации местного самоуправления в Российской Федерации».</w:t>
            </w:r>
          </w:p>
          <w:p w:rsidR="00443039" w:rsidRPr="002B2AA4" w:rsidRDefault="00443039" w:rsidP="00CE12D6">
            <w:pPr>
              <w:widowControl w:val="0"/>
              <w:tabs>
                <w:tab w:val="left" w:pos="1086"/>
              </w:tabs>
              <w:jc w:val="both"/>
              <w:rPr>
                <w:b/>
                <w:sz w:val="24"/>
                <w:szCs w:val="24"/>
              </w:rPr>
            </w:pPr>
            <w:r w:rsidRPr="002B2AA4">
              <w:rPr>
                <w:sz w:val="24"/>
                <w:szCs w:val="24"/>
              </w:rPr>
              <w:t>5. Статья 1 Закона Иркутской области от 28 ноября 2014 года № 138-ОЗ «О закреплении за сельскими поселениями Иркутской области вопросов местного значения».</w:t>
            </w:r>
          </w:p>
        </w:tc>
      </w:tr>
      <w:tr w:rsidR="00443039" w:rsidRPr="002B2AA4" w:rsidTr="00443039">
        <w:trPr>
          <w:gridBefore w:val="1"/>
          <w:wBefore w:w="176" w:type="dxa"/>
          <w:jc w:val="center"/>
        </w:trPr>
        <w:tc>
          <w:tcPr>
            <w:tcW w:w="4751" w:type="dxa"/>
            <w:gridSpan w:val="2"/>
            <w:vAlign w:val="center"/>
          </w:tcPr>
          <w:p w:rsidR="00443039" w:rsidRPr="002B2AA4" w:rsidRDefault="00443039" w:rsidP="00443039">
            <w:pPr>
              <w:widowControl w:val="0"/>
              <w:tabs>
                <w:tab w:val="left" w:pos="1086"/>
              </w:tabs>
              <w:jc w:val="center"/>
              <w:rPr>
                <w:sz w:val="24"/>
                <w:szCs w:val="24"/>
              </w:rPr>
            </w:pPr>
            <w:r w:rsidRPr="002B2AA4">
              <w:rPr>
                <w:sz w:val="24"/>
                <w:szCs w:val="24"/>
              </w:rPr>
              <w:t>Объекты связи</w:t>
            </w:r>
          </w:p>
        </w:tc>
        <w:tc>
          <w:tcPr>
            <w:tcW w:w="5254" w:type="dxa"/>
            <w:gridSpan w:val="2"/>
            <w:vMerge w:val="restart"/>
          </w:tcPr>
          <w:p w:rsidR="00443039" w:rsidRPr="002B2AA4" w:rsidRDefault="00443039" w:rsidP="00CE12D6">
            <w:pPr>
              <w:pStyle w:val="TableParagraph"/>
              <w:tabs>
                <w:tab w:val="left" w:pos="1087"/>
                <w:tab w:val="left" w:pos="1463"/>
                <w:tab w:val="left" w:pos="2466"/>
                <w:tab w:val="left" w:pos="2983"/>
              </w:tabs>
              <w:ind w:right="141"/>
              <w:jc w:val="both"/>
              <w:rPr>
                <w:sz w:val="24"/>
                <w:szCs w:val="24"/>
                <w:lang w:val="ru-RU"/>
              </w:rPr>
            </w:pPr>
            <w:r w:rsidRPr="002B2AA4">
              <w:rPr>
                <w:sz w:val="24"/>
                <w:szCs w:val="24"/>
                <w:lang w:val="ru-RU"/>
              </w:rPr>
              <w:t>1. 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w:t>
            </w:r>
          </w:p>
          <w:p w:rsidR="00443039" w:rsidRPr="002B2AA4" w:rsidRDefault="00443039" w:rsidP="00CE12D6">
            <w:pPr>
              <w:widowControl w:val="0"/>
              <w:tabs>
                <w:tab w:val="left" w:pos="1086"/>
              </w:tabs>
              <w:jc w:val="both"/>
              <w:rPr>
                <w:sz w:val="24"/>
                <w:szCs w:val="24"/>
              </w:rPr>
            </w:pPr>
            <w:r w:rsidRPr="002B2AA4">
              <w:rPr>
                <w:sz w:val="24"/>
                <w:szCs w:val="24"/>
              </w:rPr>
              <w:t>2. Пункт 10 части 1 статьи 14 Федерального закона от 6 октября 2003 года № 131-ФЗ «Об общих принципах организации местного самоуправления в Российской Федерации»: «создание условий для обеспечения жителей поселения услугами связи, общественного питания, торговли и бытового обслуживания;».</w:t>
            </w:r>
          </w:p>
          <w:p w:rsidR="00443039" w:rsidRPr="002B2AA4" w:rsidRDefault="00443039" w:rsidP="00CE12D6">
            <w:pPr>
              <w:widowControl w:val="0"/>
              <w:tabs>
                <w:tab w:val="left" w:pos="1086"/>
              </w:tabs>
              <w:jc w:val="both"/>
              <w:rPr>
                <w:sz w:val="24"/>
                <w:szCs w:val="24"/>
              </w:rPr>
            </w:pPr>
            <w:r w:rsidRPr="002B2AA4">
              <w:rPr>
                <w:sz w:val="24"/>
                <w:szCs w:val="24"/>
              </w:rPr>
              <w:t>3. Пункт 14 части 3 статьи 3(1) Закона Иркутской области от 23 июля 2008 года № 59-оз «О градостроительной деятельности в Иркутской области»: «иные объекты.».</w:t>
            </w:r>
          </w:p>
          <w:p w:rsidR="00443039" w:rsidRPr="002B2AA4" w:rsidRDefault="00443039" w:rsidP="00CE12D6">
            <w:pPr>
              <w:widowControl w:val="0"/>
              <w:tabs>
                <w:tab w:val="left" w:pos="1086"/>
              </w:tabs>
              <w:jc w:val="both"/>
              <w:rPr>
                <w:sz w:val="24"/>
                <w:szCs w:val="24"/>
              </w:rPr>
            </w:pPr>
            <w:r w:rsidRPr="002B2AA4">
              <w:rPr>
                <w:sz w:val="24"/>
                <w:szCs w:val="24"/>
              </w:rPr>
              <w:t xml:space="preserve">4. Часть 3 статьи 14 Федерального закона от 6 октября 2003 года N 131-ФЗ «Об общих принципах организации местного </w:t>
            </w:r>
            <w:r w:rsidRPr="002B2AA4">
              <w:rPr>
                <w:sz w:val="24"/>
                <w:szCs w:val="24"/>
              </w:rPr>
              <w:lastRenderedPageBreak/>
              <w:t>самоуправления в Российской Федерации».</w:t>
            </w:r>
          </w:p>
        </w:tc>
      </w:tr>
      <w:tr w:rsidR="00443039" w:rsidRPr="002B2AA4" w:rsidTr="00443039">
        <w:trPr>
          <w:gridBefore w:val="1"/>
          <w:wBefore w:w="176" w:type="dxa"/>
          <w:jc w:val="center"/>
        </w:trPr>
        <w:tc>
          <w:tcPr>
            <w:tcW w:w="4751" w:type="dxa"/>
            <w:gridSpan w:val="2"/>
            <w:vAlign w:val="center"/>
          </w:tcPr>
          <w:p w:rsidR="00443039" w:rsidRPr="002B2AA4" w:rsidRDefault="00443039" w:rsidP="00443039">
            <w:pPr>
              <w:widowControl w:val="0"/>
              <w:tabs>
                <w:tab w:val="left" w:pos="1086"/>
              </w:tabs>
              <w:jc w:val="center"/>
              <w:rPr>
                <w:sz w:val="24"/>
                <w:szCs w:val="24"/>
              </w:rPr>
            </w:pPr>
            <w:r w:rsidRPr="002B2AA4">
              <w:rPr>
                <w:sz w:val="24"/>
                <w:szCs w:val="24"/>
              </w:rPr>
              <w:t>Объекты общественного питания</w:t>
            </w:r>
          </w:p>
        </w:tc>
        <w:tc>
          <w:tcPr>
            <w:tcW w:w="5254" w:type="dxa"/>
            <w:gridSpan w:val="2"/>
            <w:vMerge/>
          </w:tcPr>
          <w:p w:rsidR="00443039" w:rsidRPr="002B2AA4" w:rsidRDefault="00443039" w:rsidP="00CE12D6">
            <w:pPr>
              <w:widowControl w:val="0"/>
              <w:tabs>
                <w:tab w:val="left" w:pos="1086"/>
              </w:tabs>
              <w:jc w:val="center"/>
              <w:rPr>
                <w:b/>
                <w:sz w:val="24"/>
                <w:szCs w:val="24"/>
              </w:rPr>
            </w:pPr>
          </w:p>
        </w:tc>
      </w:tr>
      <w:tr w:rsidR="00443039" w:rsidRPr="002B2AA4" w:rsidTr="00443039">
        <w:trPr>
          <w:gridBefore w:val="1"/>
          <w:wBefore w:w="176" w:type="dxa"/>
          <w:jc w:val="center"/>
        </w:trPr>
        <w:tc>
          <w:tcPr>
            <w:tcW w:w="4751" w:type="dxa"/>
            <w:gridSpan w:val="2"/>
            <w:vAlign w:val="center"/>
          </w:tcPr>
          <w:p w:rsidR="00443039" w:rsidRPr="002B2AA4" w:rsidRDefault="00443039" w:rsidP="00443039">
            <w:pPr>
              <w:widowControl w:val="0"/>
              <w:tabs>
                <w:tab w:val="left" w:pos="1086"/>
              </w:tabs>
              <w:jc w:val="center"/>
              <w:rPr>
                <w:sz w:val="24"/>
                <w:szCs w:val="24"/>
              </w:rPr>
            </w:pPr>
            <w:r w:rsidRPr="002B2AA4">
              <w:rPr>
                <w:sz w:val="24"/>
                <w:szCs w:val="24"/>
              </w:rPr>
              <w:t>Объекты торговли</w:t>
            </w:r>
          </w:p>
        </w:tc>
        <w:tc>
          <w:tcPr>
            <w:tcW w:w="5254" w:type="dxa"/>
            <w:gridSpan w:val="2"/>
            <w:vMerge/>
          </w:tcPr>
          <w:p w:rsidR="00443039" w:rsidRPr="002B2AA4" w:rsidRDefault="00443039" w:rsidP="00CE12D6">
            <w:pPr>
              <w:widowControl w:val="0"/>
              <w:tabs>
                <w:tab w:val="left" w:pos="1086"/>
              </w:tabs>
              <w:jc w:val="center"/>
              <w:rPr>
                <w:b/>
                <w:sz w:val="24"/>
                <w:szCs w:val="24"/>
              </w:rPr>
            </w:pPr>
          </w:p>
        </w:tc>
      </w:tr>
      <w:tr w:rsidR="00443039" w:rsidRPr="002B2AA4" w:rsidTr="00443039">
        <w:trPr>
          <w:gridBefore w:val="1"/>
          <w:wBefore w:w="176" w:type="dxa"/>
          <w:jc w:val="center"/>
        </w:trPr>
        <w:tc>
          <w:tcPr>
            <w:tcW w:w="4751" w:type="dxa"/>
            <w:gridSpan w:val="2"/>
            <w:vAlign w:val="center"/>
          </w:tcPr>
          <w:p w:rsidR="00443039" w:rsidRPr="002B2AA4" w:rsidRDefault="00443039" w:rsidP="00443039">
            <w:pPr>
              <w:widowControl w:val="0"/>
              <w:tabs>
                <w:tab w:val="left" w:pos="1086"/>
              </w:tabs>
              <w:jc w:val="center"/>
              <w:rPr>
                <w:sz w:val="24"/>
                <w:szCs w:val="24"/>
              </w:rPr>
            </w:pPr>
            <w:r w:rsidRPr="002B2AA4">
              <w:rPr>
                <w:sz w:val="24"/>
                <w:szCs w:val="24"/>
              </w:rPr>
              <w:t>Объекты бытового обслуживания</w:t>
            </w:r>
          </w:p>
        </w:tc>
        <w:tc>
          <w:tcPr>
            <w:tcW w:w="5254" w:type="dxa"/>
            <w:gridSpan w:val="2"/>
            <w:vMerge/>
          </w:tcPr>
          <w:p w:rsidR="00443039" w:rsidRPr="002B2AA4" w:rsidRDefault="00443039" w:rsidP="00CE12D6">
            <w:pPr>
              <w:widowControl w:val="0"/>
              <w:tabs>
                <w:tab w:val="left" w:pos="1086"/>
              </w:tabs>
              <w:jc w:val="center"/>
              <w:rPr>
                <w:b/>
                <w:sz w:val="24"/>
                <w:szCs w:val="24"/>
              </w:rPr>
            </w:pPr>
          </w:p>
        </w:tc>
      </w:tr>
      <w:tr w:rsidR="00443039" w:rsidRPr="002B2AA4" w:rsidTr="00443039">
        <w:trPr>
          <w:gridBefore w:val="1"/>
          <w:wBefore w:w="176" w:type="dxa"/>
          <w:jc w:val="center"/>
        </w:trPr>
        <w:tc>
          <w:tcPr>
            <w:tcW w:w="4751" w:type="dxa"/>
            <w:gridSpan w:val="2"/>
            <w:vAlign w:val="center"/>
          </w:tcPr>
          <w:p w:rsidR="00443039" w:rsidRPr="002B2AA4" w:rsidRDefault="00443039" w:rsidP="00443039">
            <w:pPr>
              <w:widowControl w:val="0"/>
              <w:tabs>
                <w:tab w:val="left" w:pos="1086"/>
              </w:tabs>
              <w:jc w:val="center"/>
              <w:rPr>
                <w:sz w:val="24"/>
                <w:szCs w:val="24"/>
              </w:rPr>
            </w:pPr>
            <w:r w:rsidRPr="002B2AA4">
              <w:rPr>
                <w:sz w:val="24"/>
                <w:szCs w:val="24"/>
              </w:rPr>
              <w:lastRenderedPageBreak/>
              <w:t>Специализированный жилищный фонд (жилые помещения маневренного фонда)</w:t>
            </w:r>
          </w:p>
        </w:tc>
        <w:tc>
          <w:tcPr>
            <w:tcW w:w="5254" w:type="dxa"/>
            <w:gridSpan w:val="2"/>
          </w:tcPr>
          <w:p w:rsidR="00443039" w:rsidRPr="002B2AA4" w:rsidRDefault="00443039" w:rsidP="00CE12D6">
            <w:pPr>
              <w:pStyle w:val="TableParagraph"/>
              <w:tabs>
                <w:tab w:val="left" w:pos="1087"/>
                <w:tab w:val="left" w:pos="1463"/>
                <w:tab w:val="left" w:pos="2466"/>
                <w:tab w:val="left" w:pos="2983"/>
              </w:tabs>
              <w:ind w:right="141"/>
              <w:jc w:val="both"/>
              <w:rPr>
                <w:sz w:val="24"/>
                <w:szCs w:val="24"/>
                <w:lang w:val="ru-RU"/>
              </w:rPr>
            </w:pPr>
            <w:r w:rsidRPr="002B2AA4">
              <w:rPr>
                <w:sz w:val="24"/>
                <w:szCs w:val="24"/>
                <w:lang w:val="ru-RU"/>
              </w:rPr>
              <w:t>1. 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w:t>
            </w:r>
          </w:p>
          <w:p w:rsidR="00443039" w:rsidRPr="002B2AA4" w:rsidRDefault="00443039" w:rsidP="00CE12D6">
            <w:pPr>
              <w:widowControl w:val="0"/>
              <w:tabs>
                <w:tab w:val="left" w:pos="1086"/>
              </w:tabs>
              <w:jc w:val="both"/>
              <w:rPr>
                <w:sz w:val="24"/>
                <w:szCs w:val="24"/>
              </w:rPr>
            </w:pPr>
            <w:r w:rsidRPr="002B2AA4">
              <w:rPr>
                <w:sz w:val="24"/>
                <w:szCs w:val="24"/>
              </w:rPr>
              <w:t>2. Пункт 6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строительства и содержания муниципального жилищного фонда;».</w:t>
            </w:r>
          </w:p>
          <w:p w:rsidR="00443039" w:rsidRPr="002B2AA4" w:rsidRDefault="00443039" w:rsidP="00CE12D6">
            <w:pPr>
              <w:widowControl w:val="0"/>
              <w:tabs>
                <w:tab w:val="left" w:pos="1086"/>
              </w:tabs>
              <w:jc w:val="both"/>
              <w:rPr>
                <w:sz w:val="24"/>
                <w:szCs w:val="24"/>
              </w:rPr>
            </w:pPr>
            <w:r w:rsidRPr="002B2AA4">
              <w:rPr>
                <w:sz w:val="24"/>
                <w:szCs w:val="24"/>
              </w:rPr>
              <w:t>3. Пункт 11 части 3 статьи 3(1) Закона Иркутской области от 23 июля 2008 года № 59-оз «О градостроительной деятельности в Иркутской области»: «муниципальный жилищный фонд».</w:t>
            </w:r>
          </w:p>
          <w:p w:rsidR="00443039" w:rsidRPr="002B2AA4" w:rsidRDefault="00443039" w:rsidP="00CE12D6">
            <w:pPr>
              <w:widowControl w:val="0"/>
              <w:tabs>
                <w:tab w:val="left" w:pos="1086"/>
              </w:tabs>
              <w:jc w:val="both"/>
              <w:rPr>
                <w:sz w:val="24"/>
                <w:szCs w:val="24"/>
              </w:rPr>
            </w:pPr>
            <w:r w:rsidRPr="002B2AA4">
              <w:rPr>
                <w:sz w:val="24"/>
                <w:szCs w:val="24"/>
              </w:rPr>
              <w:t>4. Часть 3 статьи 14 Федерального закона от 6 октября 2003 года N 131-ФЗ «Об общих принципах организации местного самоуправления в Российской Федерации».</w:t>
            </w:r>
          </w:p>
          <w:p w:rsidR="00443039" w:rsidRPr="002B2AA4" w:rsidRDefault="00443039" w:rsidP="00CE12D6">
            <w:pPr>
              <w:widowControl w:val="0"/>
              <w:tabs>
                <w:tab w:val="left" w:pos="1086"/>
              </w:tabs>
              <w:jc w:val="both"/>
              <w:rPr>
                <w:sz w:val="24"/>
                <w:szCs w:val="24"/>
              </w:rPr>
            </w:pPr>
            <w:r w:rsidRPr="002B2AA4">
              <w:rPr>
                <w:sz w:val="24"/>
                <w:szCs w:val="24"/>
              </w:rPr>
              <w:t>5. Статья 1 Закона Иркутской области от 28 ноября 2014 года № 138-ОЗ «О закреплении за сельскими поселениями Иркутской области вопросов местного значения».</w:t>
            </w:r>
          </w:p>
        </w:tc>
      </w:tr>
      <w:tr w:rsidR="00443039" w:rsidRPr="002B2AA4" w:rsidTr="00443039">
        <w:tblPrEx>
          <w:jc w:val="left"/>
        </w:tblPrEx>
        <w:trPr>
          <w:gridAfter w:val="1"/>
          <w:wAfter w:w="116" w:type="dxa"/>
        </w:trPr>
        <w:tc>
          <w:tcPr>
            <w:tcW w:w="4820" w:type="dxa"/>
            <w:gridSpan w:val="2"/>
          </w:tcPr>
          <w:p w:rsidR="00443039" w:rsidRPr="002B2AA4" w:rsidRDefault="00443039" w:rsidP="00443039">
            <w:pPr>
              <w:widowControl w:val="0"/>
              <w:tabs>
                <w:tab w:val="left" w:pos="1086"/>
              </w:tabs>
              <w:jc w:val="center"/>
              <w:rPr>
                <w:sz w:val="24"/>
                <w:szCs w:val="24"/>
              </w:rPr>
            </w:pPr>
          </w:p>
        </w:tc>
        <w:tc>
          <w:tcPr>
            <w:tcW w:w="5245" w:type="dxa"/>
            <w:gridSpan w:val="2"/>
            <w:vMerge w:val="restart"/>
          </w:tcPr>
          <w:p w:rsidR="00443039" w:rsidRPr="002B2AA4" w:rsidRDefault="00443039" w:rsidP="00CE12D6">
            <w:pPr>
              <w:pStyle w:val="TableParagraph"/>
              <w:tabs>
                <w:tab w:val="left" w:pos="1087"/>
                <w:tab w:val="left" w:pos="1463"/>
                <w:tab w:val="left" w:pos="2466"/>
                <w:tab w:val="left" w:pos="2983"/>
              </w:tabs>
              <w:ind w:right="141"/>
              <w:jc w:val="both"/>
              <w:rPr>
                <w:sz w:val="24"/>
                <w:szCs w:val="24"/>
                <w:lang w:val="ru-RU"/>
              </w:rPr>
            </w:pPr>
            <w:r w:rsidRPr="002B2AA4">
              <w:rPr>
                <w:sz w:val="24"/>
                <w:szCs w:val="24"/>
                <w:lang w:val="ru-RU"/>
              </w:rPr>
              <w:t>1. 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w:t>
            </w:r>
          </w:p>
          <w:p w:rsidR="00443039" w:rsidRPr="002B2AA4" w:rsidRDefault="00443039" w:rsidP="00CE12D6">
            <w:pPr>
              <w:widowControl w:val="0"/>
              <w:tabs>
                <w:tab w:val="left" w:pos="1086"/>
              </w:tabs>
              <w:jc w:val="both"/>
              <w:rPr>
                <w:sz w:val="24"/>
                <w:szCs w:val="24"/>
              </w:rPr>
            </w:pPr>
            <w:r w:rsidRPr="002B2AA4">
              <w:rPr>
                <w:sz w:val="24"/>
                <w:szCs w:val="24"/>
              </w:rPr>
              <w:t>2. Пункт 19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443039" w:rsidRPr="002B2AA4" w:rsidRDefault="00443039" w:rsidP="00CE12D6">
            <w:pPr>
              <w:widowControl w:val="0"/>
              <w:tabs>
                <w:tab w:val="left" w:pos="1086"/>
              </w:tabs>
              <w:jc w:val="both"/>
              <w:rPr>
                <w:sz w:val="24"/>
                <w:szCs w:val="24"/>
              </w:rPr>
            </w:pPr>
            <w:r w:rsidRPr="002B2AA4">
              <w:rPr>
                <w:sz w:val="24"/>
                <w:szCs w:val="24"/>
              </w:rPr>
              <w:t>3. Пункт 14 части 3 статьи 3(1) Закона Иркутской области от 23 июля 2008 года № 59-оз «О градостроительной деятельности в Иркутской области»: «иные объекты.».</w:t>
            </w:r>
          </w:p>
          <w:p w:rsidR="00443039" w:rsidRPr="002B2AA4" w:rsidRDefault="00443039" w:rsidP="00CE12D6">
            <w:pPr>
              <w:widowControl w:val="0"/>
              <w:tabs>
                <w:tab w:val="left" w:pos="1086"/>
              </w:tabs>
              <w:jc w:val="both"/>
              <w:rPr>
                <w:b/>
                <w:sz w:val="24"/>
                <w:szCs w:val="24"/>
              </w:rPr>
            </w:pPr>
            <w:r w:rsidRPr="002B2AA4">
              <w:rPr>
                <w:sz w:val="24"/>
                <w:szCs w:val="24"/>
              </w:rPr>
              <w:t>4. Часть 3 статьи 14 Федерального закона от 6 октября 2003 года N 131-ФЗ «Об общих принципах организации местного самоуправления в Российской Федерации».</w:t>
            </w:r>
          </w:p>
        </w:tc>
      </w:tr>
      <w:tr w:rsidR="00443039" w:rsidRPr="002B2AA4" w:rsidTr="00443039">
        <w:tblPrEx>
          <w:jc w:val="left"/>
        </w:tblPrEx>
        <w:trPr>
          <w:gridAfter w:val="1"/>
          <w:wAfter w:w="116" w:type="dxa"/>
        </w:trPr>
        <w:tc>
          <w:tcPr>
            <w:tcW w:w="4820" w:type="dxa"/>
            <w:gridSpan w:val="2"/>
          </w:tcPr>
          <w:p w:rsidR="00443039" w:rsidRPr="002B2AA4" w:rsidRDefault="00443039" w:rsidP="00443039">
            <w:pPr>
              <w:widowControl w:val="0"/>
              <w:tabs>
                <w:tab w:val="left" w:pos="1086"/>
              </w:tabs>
              <w:jc w:val="center"/>
              <w:rPr>
                <w:sz w:val="24"/>
                <w:szCs w:val="24"/>
              </w:rPr>
            </w:pPr>
            <w:r w:rsidRPr="002B2AA4">
              <w:rPr>
                <w:sz w:val="24"/>
                <w:szCs w:val="24"/>
              </w:rPr>
              <w:t>Объекты озеленения территории</w:t>
            </w:r>
          </w:p>
        </w:tc>
        <w:tc>
          <w:tcPr>
            <w:tcW w:w="5245" w:type="dxa"/>
            <w:gridSpan w:val="2"/>
            <w:vMerge/>
          </w:tcPr>
          <w:p w:rsidR="00443039" w:rsidRPr="002B2AA4" w:rsidRDefault="00443039" w:rsidP="00CE12D6">
            <w:pPr>
              <w:pStyle w:val="TableParagraph"/>
              <w:tabs>
                <w:tab w:val="left" w:pos="1087"/>
                <w:tab w:val="left" w:pos="1463"/>
                <w:tab w:val="left" w:pos="2466"/>
                <w:tab w:val="left" w:pos="2983"/>
              </w:tabs>
              <w:ind w:right="141"/>
              <w:jc w:val="both"/>
              <w:rPr>
                <w:sz w:val="24"/>
                <w:szCs w:val="24"/>
                <w:lang w:val="ru-RU"/>
              </w:rPr>
            </w:pPr>
          </w:p>
        </w:tc>
      </w:tr>
      <w:tr w:rsidR="00443039" w:rsidRPr="002B2AA4" w:rsidTr="00443039">
        <w:tblPrEx>
          <w:jc w:val="left"/>
        </w:tblPrEx>
        <w:trPr>
          <w:gridAfter w:val="1"/>
          <w:wAfter w:w="116" w:type="dxa"/>
        </w:trPr>
        <w:tc>
          <w:tcPr>
            <w:tcW w:w="4820" w:type="dxa"/>
            <w:gridSpan w:val="2"/>
          </w:tcPr>
          <w:p w:rsidR="00443039" w:rsidRPr="002B2AA4" w:rsidRDefault="00443039" w:rsidP="00443039">
            <w:pPr>
              <w:widowControl w:val="0"/>
              <w:tabs>
                <w:tab w:val="left" w:pos="1086"/>
              </w:tabs>
              <w:jc w:val="center"/>
              <w:rPr>
                <w:sz w:val="24"/>
                <w:szCs w:val="24"/>
              </w:rPr>
            </w:pPr>
            <w:r w:rsidRPr="002B2AA4">
              <w:rPr>
                <w:sz w:val="24"/>
                <w:szCs w:val="24"/>
              </w:rPr>
              <w:t>Пешеходные дорожки (тротуары)</w:t>
            </w:r>
          </w:p>
        </w:tc>
        <w:tc>
          <w:tcPr>
            <w:tcW w:w="5245" w:type="dxa"/>
            <w:gridSpan w:val="2"/>
            <w:vMerge/>
          </w:tcPr>
          <w:p w:rsidR="00443039" w:rsidRPr="002B2AA4" w:rsidRDefault="00443039" w:rsidP="00CE12D6">
            <w:pPr>
              <w:pStyle w:val="TableParagraph"/>
              <w:tabs>
                <w:tab w:val="left" w:pos="1087"/>
                <w:tab w:val="left" w:pos="1463"/>
                <w:tab w:val="left" w:pos="2466"/>
                <w:tab w:val="left" w:pos="2983"/>
              </w:tabs>
              <w:ind w:right="141"/>
              <w:jc w:val="both"/>
              <w:rPr>
                <w:sz w:val="24"/>
                <w:szCs w:val="24"/>
                <w:lang w:val="ru-RU"/>
              </w:rPr>
            </w:pPr>
          </w:p>
        </w:tc>
      </w:tr>
      <w:tr w:rsidR="00443039" w:rsidRPr="002B2AA4" w:rsidTr="00443039">
        <w:tblPrEx>
          <w:jc w:val="left"/>
        </w:tblPrEx>
        <w:trPr>
          <w:gridAfter w:val="1"/>
          <w:wAfter w:w="116" w:type="dxa"/>
        </w:trPr>
        <w:tc>
          <w:tcPr>
            <w:tcW w:w="4820" w:type="dxa"/>
            <w:gridSpan w:val="2"/>
          </w:tcPr>
          <w:p w:rsidR="00443039" w:rsidRPr="002B2AA4" w:rsidRDefault="00443039" w:rsidP="00443039">
            <w:pPr>
              <w:jc w:val="center"/>
              <w:rPr>
                <w:sz w:val="24"/>
                <w:szCs w:val="24"/>
              </w:rPr>
            </w:pPr>
            <w:r w:rsidRPr="002B2AA4">
              <w:rPr>
                <w:sz w:val="24"/>
                <w:szCs w:val="24"/>
              </w:rPr>
              <w:t>Малые архитектурные формы</w:t>
            </w:r>
          </w:p>
        </w:tc>
        <w:tc>
          <w:tcPr>
            <w:tcW w:w="5245" w:type="dxa"/>
            <w:gridSpan w:val="2"/>
            <w:vMerge/>
          </w:tcPr>
          <w:p w:rsidR="00443039" w:rsidRPr="002B2AA4" w:rsidRDefault="00443039" w:rsidP="00CE12D6">
            <w:pPr>
              <w:pStyle w:val="TableParagraph"/>
              <w:tabs>
                <w:tab w:val="left" w:pos="1087"/>
                <w:tab w:val="left" w:pos="1463"/>
                <w:tab w:val="left" w:pos="2466"/>
                <w:tab w:val="left" w:pos="2983"/>
              </w:tabs>
              <w:ind w:right="141"/>
              <w:jc w:val="both"/>
              <w:rPr>
                <w:sz w:val="24"/>
                <w:szCs w:val="24"/>
                <w:lang w:val="ru-RU"/>
              </w:rPr>
            </w:pPr>
          </w:p>
        </w:tc>
      </w:tr>
      <w:tr w:rsidR="00443039" w:rsidRPr="002B2AA4" w:rsidTr="00443039">
        <w:tblPrEx>
          <w:jc w:val="left"/>
        </w:tblPrEx>
        <w:trPr>
          <w:gridAfter w:val="1"/>
          <w:wAfter w:w="116" w:type="dxa"/>
        </w:trPr>
        <w:tc>
          <w:tcPr>
            <w:tcW w:w="4820" w:type="dxa"/>
            <w:gridSpan w:val="2"/>
          </w:tcPr>
          <w:p w:rsidR="00443039" w:rsidRPr="002B2AA4" w:rsidRDefault="00443039" w:rsidP="00443039">
            <w:pPr>
              <w:widowControl w:val="0"/>
              <w:tabs>
                <w:tab w:val="left" w:pos="1086"/>
              </w:tabs>
              <w:jc w:val="center"/>
              <w:rPr>
                <w:sz w:val="24"/>
                <w:szCs w:val="24"/>
              </w:rPr>
            </w:pPr>
            <w:r w:rsidRPr="002B2AA4">
              <w:rPr>
                <w:sz w:val="24"/>
                <w:szCs w:val="24"/>
              </w:rPr>
              <w:t>Детские площадки</w:t>
            </w:r>
          </w:p>
        </w:tc>
        <w:tc>
          <w:tcPr>
            <w:tcW w:w="5245" w:type="dxa"/>
            <w:gridSpan w:val="2"/>
          </w:tcPr>
          <w:p w:rsidR="00443039" w:rsidRPr="002B2AA4" w:rsidRDefault="00443039" w:rsidP="00CE12D6">
            <w:pPr>
              <w:pStyle w:val="TableParagraph"/>
              <w:tabs>
                <w:tab w:val="left" w:pos="1087"/>
                <w:tab w:val="left" w:pos="1463"/>
                <w:tab w:val="left" w:pos="2466"/>
                <w:tab w:val="left" w:pos="2983"/>
              </w:tabs>
              <w:ind w:right="141"/>
              <w:jc w:val="both"/>
              <w:rPr>
                <w:sz w:val="24"/>
                <w:szCs w:val="24"/>
                <w:lang w:val="ru-RU"/>
              </w:rPr>
            </w:pPr>
            <w:r w:rsidRPr="002B2AA4">
              <w:rPr>
                <w:sz w:val="24"/>
                <w:szCs w:val="24"/>
                <w:lang w:val="ru-RU"/>
              </w:rPr>
              <w:t xml:space="preserve">1. Подпункт г) пункта 1 части 5 статьи 23 Градостроительного кодекса Российской Федерации: «иные области в связи с решением </w:t>
            </w:r>
            <w:r w:rsidRPr="002B2AA4">
              <w:rPr>
                <w:sz w:val="24"/>
                <w:szCs w:val="24"/>
                <w:lang w:val="ru-RU"/>
              </w:rPr>
              <w:lastRenderedPageBreak/>
              <w:t>вопросов местного значения поселения,».</w:t>
            </w:r>
          </w:p>
          <w:p w:rsidR="00443039" w:rsidRPr="002B2AA4" w:rsidRDefault="00443039" w:rsidP="00CE12D6">
            <w:pPr>
              <w:widowControl w:val="0"/>
              <w:tabs>
                <w:tab w:val="left" w:pos="1086"/>
              </w:tabs>
              <w:jc w:val="both"/>
              <w:rPr>
                <w:sz w:val="24"/>
                <w:szCs w:val="24"/>
              </w:rPr>
            </w:pPr>
            <w:r w:rsidRPr="002B2AA4">
              <w:rPr>
                <w:sz w:val="24"/>
                <w:szCs w:val="24"/>
              </w:rPr>
              <w:t>2. Пункт 19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443039" w:rsidRPr="002B2AA4" w:rsidRDefault="00443039" w:rsidP="00CE12D6">
            <w:pPr>
              <w:widowControl w:val="0"/>
              <w:tabs>
                <w:tab w:val="left" w:pos="1086"/>
              </w:tabs>
              <w:jc w:val="both"/>
              <w:rPr>
                <w:sz w:val="24"/>
                <w:szCs w:val="24"/>
              </w:rPr>
            </w:pPr>
            <w:r w:rsidRPr="002B2AA4">
              <w:rPr>
                <w:sz w:val="24"/>
                <w:szCs w:val="24"/>
              </w:rPr>
              <w:t>3. Пункт 30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и осуществление мероприятий по работе с детьми и молодежью в поселении;».</w:t>
            </w:r>
          </w:p>
          <w:p w:rsidR="00443039" w:rsidRPr="002B2AA4" w:rsidRDefault="00443039" w:rsidP="00CE12D6">
            <w:pPr>
              <w:widowControl w:val="0"/>
              <w:tabs>
                <w:tab w:val="left" w:pos="1086"/>
              </w:tabs>
              <w:jc w:val="both"/>
              <w:rPr>
                <w:sz w:val="24"/>
                <w:szCs w:val="24"/>
              </w:rPr>
            </w:pPr>
            <w:r w:rsidRPr="002B2AA4">
              <w:rPr>
                <w:sz w:val="24"/>
                <w:szCs w:val="24"/>
              </w:rPr>
              <w:t>4. Пункт 14 части 3 статьи 3(1) Закона Иркутской области от 23 июля 2008 года № 59-оз «О градостроительной деятельности в Иркутской области»: «иные объекты.».</w:t>
            </w:r>
          </w:p>
          <w:p w:rsidR="00443039" w:rsidRPr="002B2AA4" w:rsidRDefault="00443039" w:rsidP="00CE12D6">
            <w:pPr>
              <w:widowControl w:val="0"/>
              <w:tabs>
                <w:tab w:val="left" w:pos="1086"/>
              </w:tabs>
              <w:jc w:val="both"/>
              <w:rPr>
                <w:b/>
                <w:sz w:val="24"/>
                <w:szCs w:val="24"/>
              </w:rPr>
            </w:pPr>
            <w:r w:rsidRPr="002B2AA4">
              <w:rPr>
                <w:sz w:val="24"/>
                <w:szCs w:val="24"/>
              </w:rPr>
              <w:t>5. Часть 3 статьи 14 Федерального закона от 6 октября 2003 года N 131-ФЗ «Об общих принципах организации местного самоуправления в Российской Федерации».</w:t>
            </w:r>
          </w:p>
        </w:tc>
      </w:tr>
      <w:tr w:rsidR="00443039" w:rsidRPr="002B2AA4" w:rsidTr="00443039">
        <w:tblPrEx>
          <w:jc w:val="left"/>
        </w:tblPrEx>
        <w:trPr>
          <w:gridAfter w:val="1"/>
          <w:wAfter w:w="116" w:type="dxa"/>
        </w:trPr>
        <w:tc>
          <w:tcPr>
            <w:tcW w:w="4820" w:type="dxa"/>
            <w:gridSpan w:val="2"/>
          </w:tcPr>
          <w:p w:rsidR="00443039" w:rsidRPr="002B2AA4" w:rsidRDefault="00443039" w:rsidP="00443039">
            <w:pPr>
              <w:widowControl w:val="0"/>
              <w:tabs>
                <w:tab w:val="left" w:pos="1086"/>
              </w:tabs>
              <w:jc w:val="center"/>
              <w:rPr>
                <w:sz w:val="24"/>
                <w:szCs w:val="24"/>
              </w:rPr>
            </w:pPr>
            <w:r w:rsidRPr="002B2AA4">
              <w:rPr>
                <w:sz w:val="24"/>
                <w:szCs w:val="24"/>
              </w:rPr>
              <w:lastRenderedPageBreak/>
              <w:t>Урны для мусора</w:t>
            </w:r>
          </w:p>
        </w:tc>
        <w:tc>
          <w:tcPr>
            <w:tcW w:w="5245" w:type="dxa"/>
            <w:gridSpan w:val="2"/>
          </w:tcPr>
          <w:p w:rsidR="00443039" w:rsidRPr="002B2AA4" w:rsidRDefault="00443039" w:rsidP="00CE12D6">
            <w:pPr>
              <w:pStyle w:val="TableParagraph"/>
              <w:tabs>
                <w:tab w:val="left" w:pos="1087"/>
                <w:tab w:val="left" w:pos="1463"/>
                <w:tab w:val="left" w:pos="2466"/>
                <w:tab w:val="left" w:pos="2983"/>
              </w:tabs>
              <w:ind w:right="141"/>
              <w:jc w:val="both"/>
              <w:rPr>
                <w:sz w:val="24"/>
                <w:szCs w:val="24"/>
                <w:lang w:val="ru-RU"/>
              </w:rPr>
            </w:pPr>
            <w:r w:rsidRPr="002B2AA4">
              <w:rPr>
                <w:sz w:val="24"/>
                <w:szCs w:val="24"/>
                <w:lang w:val="ru-RU"/>
              </w:rPr>
              <w:t>1. 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w:t>
            </w:r>
          </w:p>
          <w:p w:rsidR="00443039" w:rsidRPr="002B2AA4" w:rsidRDefault="00443039" w:rsidP="00CE12D6">
            <w:pPr>
              <w:widowControl w:val="0"/>
              <w:tabs>
                <w:tab w:val="left" w:pos="1086"/>
              </w:tabs>
              <w:jc w:val="both"/>
              <w:rPr>
                <w:sz w:val="24"/>
                <w:szCs w:val="24"/>
              </w:rPr>
            </w:pPr>
            <w:r w:rsidRPr="002B2AA4">
              <w:rPr>
                <w:sz w:val="24"/>
                <w:szCs w:val="24"/>
              </w:rPr>
              <w:t>2. Пункт 19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443039" w:rsidRPr="002B2AA4" w:rsidRDefault="00443039" w:rsidP="00CE12D6">
            <w:pPr>
              <w:widowControl w:val="0"/>
              <w:tabs>
                <w:tab w:val="left" w:pos="1086"/>
              </w:tabs>
              <w:jc w:val="both"/>
              <w:rPr>
                <w:sz w:val="24"/>
                <w:szCs w:val="24"/>
              </w:rPr>
            </w:pPr>
            <w:r w:rsidRPr="002B2AA4">
              <w:rPr>
                <w:sz w:val="24"/>
                <w:szCs w:val="24"/>
              </w:rPr>
              <w:t>3. Пункт 18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сбора и вывоза бытовых отходов и мусора,».</w:t>
            </w:r>
          </w:p>
          <w:p w:rsidR="00443039" w:rsidRPr="002B2AA4" w:rsidRDefault="00443039" w:rsidP="00CE12D6">
            <w:pPr>
              <w:widowControl w:val="0"/>
              <w:tabs>
                <w:tab w:val="left" w:pos="1086"/>
              </w:tabs>
              <w:jc w:val="both"/>
              <w:rPr>
                <w:sz w:val="24"/>
                <w:szCs w:val="24"/>
              </w:rPr>
            </w:pPr>
            <w:r w:rsidRPr="002B2AA4">
              <w:rPr>
                <w:sz w:val="24"/>
                <w:szCs w:val="24"/>
              </w:rPr>
              <w:t>3. Пункт 14 части 3 статьи 3(1) Закона Иркутской области от 23 июля 2008 года № 59-оз «О градостроительной деятельности в Иркутской области»: «иные объекты.».</w:t>
            </w:r>
          </w:p>
          <w:p w:rsidR="00443039" w:rsidRPr="002B2AA4" w:rsidRDefault="00443039" w:rsidP="00CE12D6">
            <w:pPr>
              <w:widowControl w:val="0"/>
              <w:tabs>
                <w:tab w:val="left" w:pos="1086"/>
              </w:tabs>
              <w:jc w:val="both"/>
              <w:rPr>
                <w:b/>
                <w:sz w:val="24"/>
                <w:szCs w:val="24"/>
              </w:rPr>
            </w:pPr>
            <w:r w:rsidRPr="002B2AA4">
              <w:rPr>
                <w:sz w:val="24"/>
                <w:szCs w:val="24"/>
              </w:rPr>
              <w:lastRenderedPageBreak/>
              <w:t>4. Часть 3 статьи 14 Федерального закона от 6 октября 2003 года N 131-ФЗ «Об общих принципах организации местного самоуправления в Российской Федерации».</w:t>
            </w:r>
          </w:p>
        </w:tc>
      </w:tr>
    </w:tbl>
    <w:p w:rsidR="00443039" w:rsidRPr="002B2AA4" w:rsidRDefault="00443039" w:rsidP="00443039">
      <w:pPr>
        <w:spacing w:after="0" w:line="240" w:lineRule="auto"/>
        <w:rPr>
          <w:rFonts w:ascii="Times New Roman" w:hAnsi="Times New Roman" w:cs="Times New Roman"/>
          <w:sz w:val="24"/>
          <w:szCs w:val="24"/>
        </w:rPr>
      </w:pPr>
    </w:p>
    <w:p w:rsidR="00443039" w:rsidRPr="002B2AA4" w:rsidRDefault="00443039" w:rsidP="00443039">
      <w:pPr>
        <w:spacing w:after="0" w:line="240" w:lineRule="auto"/>
        <w:rPr>
          <w:rFonts w:ascii="Times New Roman" w:hAnsi="Times New Roman" w:cs="Times New Roman"/>
          <w:sz w:val="24"/>
          <w:szCs w:val="24"/>
        </w:rPr>
      </w:pPr>
    </w:p>
    <w:p w:rsidR="00443039" w:rsidRPr="002B2AA4" w:rsidRDefault="00443039" w:rsidP="00443039">
      <w:pPr>
        <w:widowControl w:val="0"/>
        <w:spacing w:after="0" w:line="240" w:lineRule="auto"/>
        <w:jc w:val="center"/>
        <w:rPr>
          <w:rFonts w:ascii="Times New Roman" w:hAnsi="Times New Roman" w:cs="Times New Roman"/>
          <w:b/>
          <w:sz w:val="24"/>
          <w:szCs w:val="24"/>
        </w:rPr>
      </w:pPr>
      <w:r w:rsidRPr="002B2AA4">
        <w:rPr>
          <w:rFonts w:ascii="Times New Roman" w:hAnsi="Times New Roman" w:cs="Times New Roman"/>
          <w:b/>
          <w:sz w:val="24"/>
          <w:szCs w:val="24"/>
        </w:rPr>
        <w:t>3.2. ОБОСНОВАНИЕ РАСЧЕТНЫХ ПОКАЗАТЕЛЕЙ</w:t>
      </w:r>
    </w:p>
    <w:p w:rsidR="00443039" w:rsidRPr="002B2AA4" w:rsidRDefault="00443039" w:rsidP="00443039">
      <w:pPr>
        <w:widowControl w:val="0"/>
        <w:spacing w:after="0" w:line="240" w:lineRule="auto"/>
        <w:jc w:val="center"/>
        <w:rPr>
          <w:rFonts w:ascii="Times New Roman" w:hAnsi="Times New Roman" w:cs="Times New Roman"/>
          <w:b/>
          <w:sz w:val="24"/>
          <w:szCs w:val="24"/>
        </w:rPr>
      </w:pPr>
    </w:p>
    <w:p w:rsidR="00443039" w:rsidRPr="002B2AA4" w:rsidRDefault="00443039" w:rsidP="00443039">
      <w:pPr>
        <w:spacing w:after="0" w:line="240" w:lineRule="auto"/>
        <w:jc w:val="center"/>
        <w:rPr>
          <w:rFonts w:ascii="Times New Roman" w:hAnsi="Times New Roman" w:cs="Times New Roman"/>
          <w:b/>
          <w:sz w:val="24"/>
          <w:szCs w:val="24"/>
        </w:rPr>
      </w:pPr>
      <w:r w:rsidRPr="002B2AA4">
        <w:rPr>
          <w:rFonts w:ascii="Times New Roman" w:hAnsi="Times New Roman" w:cs="Times New Roman"/>
          <w:b/>
          <w:sz w:val="24"/>
          <w:szCs w:val="24"/>
        </w:rPr>
        <w:t>3.2.1. Обоснование расчетных показателей в области электро-, тепло-, газо- и водоснабжения населения, водоотведения</w:t>
      </w:r>
    </w:p>
    <w:p w:rsidR="00443039" w:rsidRPr="002B2AA4" w:rsidRDefault="00443039" w:rsidP="00443039">
      <w:pPr>
        <w:spacing w:after="0" w:line="240" w:lineRule="auto"/>
        <w:ind w:right="79"/>
        <w:jc w:val="right"/>
        <w:rPr>
          <w:rFonts w:ascii="Times New Roman" w:hAnsi="Times New Roman" w:cs="Times New Roman"/>
          <w:sz w:val="24"/>
          <w:szCs w:val="24"/>
        </w:rPr>
      </w:pPr>
      <w:r w:rsidRPr="002B2AA4">
        <w:rPr>
          <w:rFonts w:ascii="Times New Roman" w:hAnsi="Times New Roman" w:cs="Times New Roman"/>
          <w:sz w:val="24"/>
          <w:szCs w:val="24"/>
        </w:rPr>
        <w:t>Таблица 7</w:t>
      </w:r>
    </w:p>
    <w:p w:rsidR="00443039" w:rsidRPr="002B2AA4" w:rsidRDefault="00443039" w:rsidP="00443039">
      <w:pPr>
        <w:spacing w:after="0" w:line="240" w:lineRule="auto"/>
        <w:jc w:val="center"/>
        <w:rPr>
          <w:rFonts w:ascii="Times New Roman" w:hAnsi="Times New Roman" w:cs="Times New Roman"/>
          <w:b/>
          <w:sz w:val="24"/>
          <w:szCs w:val="24"/>
        </w:rPr>
      </w:pPr>
    </w:p>
    <w:tbl>
      <w:tblPr>
        <w:tblStyle w:val="af0"/>
        <w:tblW w:w="10207" w:type="dxa"/>
        <w:tblInd w:w="-318" w:type="dxa"/>
        <w:tblLayout w:type="fixed"/>
        <w:tblLook w:val="04A0"/>
      </w:tblPr>
      <w:tblGrid>
        <w:gridCol w:w="426"/>
        <w:gridCol w:w="2268"/>
        <w:gridCol w:w="3969"/>
        <w:gridCol w:w="3544"/>
      </w:tblGrid>
      <w:tr w:rsidR="00443039" w:rsidRPr="002B2AA4" w:rsidTr="00443039">
        <w:tc>
          <w:tcPr>
            <w:tcW w:w="426" w:type="dxa"/>
            <w:vAlign w:val="center"/>
          </w:tcPr>
          <w:p w:rsidR="00443039" w:rsidRPr="002B2AA4" w:rsidRDefault="00443039" w:rsidP="00443039">
            <w:pPr>
              <w:jc w:val="center"/>
              <w:rPr>
                <w:b/>
                <w:sz w:val="24"/>
                <w:szCs w:val="24"/>
              </w:rPr>
            </w:pPr>
          </w:p>
        </w:tc>
        <w:tc>
          <w:tcPr>
            <w:tcW w:w="2268" w:type="dxa"/>
            <w:vAlign w:val="center"/>
          </w:tcPr>
          <w:p w:rsidR="00443039" w:rsidRPr="002B2AA4" w:rsidRDefault="00443039" w:rsidP="00443039">
            <w:pPr>
              <w:jc w:val="center"/>
              <w:rPr>
                <w:b/>
                <w:sz w:val="24"/>
                <w:szCs w:val="24"/>
              </w:rPr>
            </w:pPr>
            <w:r w:rsidRPr="002B2AA4">
              <w:rPr>
                <w:b/>
                <w:sz w:val="24"/>
                <w:szCs w:val="24"/>
              </w:rPr>
              <w:t>Наименование видов объектов местного значения</w:t>
            </w:r>
          </w:p>
        </w:tc>
        <w:tc>
          <w:tcPr>
            <w:tcW w:w="3969" w:type="dxa"/>
            <w:vAlign w:val="center"/>
          </w:tcPr>
          <w:p w:rsidR="00443039" w:rsidRPr="002B2AA4" w:rsidRDefault="00443039" w:rsidP="00443039">
            <w:pPr>
              <w:jc w:val="center"/>
              <w:rPr>
                <w:b/>
                <w:sz w:val="24"/>
                <w:szCs w:val="24"/>
              </w:rPr>
            </w:pPr>
            <w:r w:rsidRPr="002B2AA4">
              <w:rPr>
                <w:b/>
                <w:sz w:val="24"/>
                <w:szCs w:val="24"/>
              </w:rPr>
              <w:t>Обоснование расчетных показателей минимально допустимого уровня обеспеченности объектами</w:t>
            </w:r>
          </w:p>
        </w:tc>
        <w:tc>
          <w:tcPr>
            <w:tcW w:w="3544" w:type="dxa"/>
            <w:vAlign w:val="center"/>
          </w:tcPr>
          <w:p w:rsidR="00443039" w:rsidRPr="002B2AA4" w:rsidRDefault="00443039" w:rsidP="00443039">
            <w:pPr>
              <w:jc w:val="center"/>
              <w:rPr>
                <w:b/>
                <w:sz w:val="24"/>
                <w:szCs w:val="24"/>
              </w:rPr>
            </w:pPr>
            <w:r w:rsidRPr="002B2AA4">
              <w:rPr>
                <w:b/>
                <w:sz w:val="24"/>
                <w:szCs w:val="24"/>
              </w:rPr>
              <w:t>Обоснование расчетных показателей максимально допустимого уровня территориальной доступности объектов</w:t>
            </w:r>
          </w:p>
        </w:tc>
      </w:tr>
      <w:tr w:rsidR="00443039" w:rsidRPr="002B2AA4" w:rsidTr="00443039">
        <w:tc>
          <w:tcPr>
            <w:tcW w:w="426" w:type="dxa"/>
          </w:tcPr>
          <w:p w:rsidR="00443039" w:rsidRPr="002B2AA4" w:rsidRDefault="00443039" w:rsidP="00443039">
            <w:pPr>
              <w:rPr>
                <w:b/>
                <w:spacing w:val="-1"/>
                <w:sz w:val="24"/>
                <w:szCs w:val="24"/>
              </w:rPr>
            </w:pPr>
            <w:r w:rsidRPr="002B2AA4">
              <w:rPr>
                <w:b/>
                <w:spacing w:val="-1"/>
                <w:sz w:val="24"/>
                <w:szCs w:val="24"/>
              </w:rPr>
              <w:t>1.</w:t>
            </w:r>
          </w:p>
        </w:tc>
        <w:tc>
          <w:tcPr>
            <w:tcW w:w="2268" w:type="dxa"/>
          </w:tcPr>
          <w:p w:rsidR="00443039" w:rsidRPr="002B2AA4" w:rsidRDefault="00443039" w:rsidP="00443039">
            <w:pPr>
              <w:rPr>
                <w:sz w:val="24"/>
                <w:szCs w:val="24"/>
              </w:rPr>
            </w:pPr>
            <w:r w:rsidRPr="002B2AA4">
              <w:rPr>
                <w:b/>
                <w:spacing w:val="-1"/>
                <w:sz w:val="24"/>
                <w:szCs w:val="24"/>
              </w:rPr>
              <w:t>Объектыэлектроснабжения</w:t>
            </w:r>
          </w:p>
        </w:tc>
        <w:tc>
          <w:tcPr>
            <w:tcW w:w="3969" w:type="dxa"/>
          </w:tcPr>
          <w:p w:rsidR="00443039" w:rsidRPr="002B2AA4" w:rsidRDefault="00443039" w:rsidP="00443039">
            <w:pPr>
              <w:tabs>
                <w:tab w:val="left" w:pos="1366"/>
                <w:tab w:val="left" w:pos="2062"/>
              </w:tabs>
              <w:rPr>
                <w:spacing w:val="-1"/>
                <w:sz w:val="24"/>
                <w:szCs w:val="24"/>
              </w:rPr>
            </w:pPr>
            <w:r w:rsidRPr="002B2AA4">
              <w:rPr>
                <w:spacing w:val="-1"/>
                <w:sz w:val="24"/>
                <w:szCs w:val="24"/>
              </w:rPr>
              <w:t>Показательрассчитан по формуле:</w:t>
            </w:r>
          </w:p>
          <w:p w:rsidR="00443039" w:rsidRPr="002B2AA4" w:rsidRDefault="00443039" w:rsidP="00443039">
            <w:pPr>
              <w:tabs>
                <w:tab w:val="left" w:pos="1366"/>
                <w:tab w:val="left" w:pos="2062"/>
              </w:tabs>
              <w:rPr>
                <w:spacing w:val="-1"/>
                <w:sz w:val="24"/>
                <w:szCs w:val="24"/>
              </w:rPr>
            </w:pPr>
            <w:r w:rsidRPr="002B2AA4">
              <w:rPr>
                <w:spacing w:val="-1"/>
                <w:sz w:val="24"/>
                <w:szCs w:val="24"/>
              </w:rPr>
              <w:t>ГП</w:t>
            </w:r>
            <w:r w:rsidRPr="002B2AA4">
              <w:rPr>
                <w:spacing w:val="-1"/>
                <w:sz w:val="24"/>
                <w:szCs w:val="24"/>
                <w:vertAlign w:val="subscript"/>
              </w:rPr>
              <w:t>эл.</w:t>
            </w:r>
            <w:r w:rsidRPr="002B2AA4">
              <w:rPr>
                <w:spacing w:val="-1"/>
                <w:sz w:val="24"/>
                <w:szCs w:val="24"/>
              </w:rPr>
              <w:t>=НГП</w:t>
            </w:r>
            <w:r w:rsidRPr="002B2AA4">
              <w:rPr>
                <w:spacing w:val="-1"/>
                <w:sz w:val="24"/>
                <w:szCs w:val="24"/>
                <w:vertAlign w:val="subscript"/>
              </w:rPr>
              <w:t>эл.</w:t>
            </w:r>
            <w:r w:rsidRPr="002B2AA4">
              <w:rPr>
                <w:spacing w:val="-1"/>
                <w:sz w:val="24"/>
                <w:szCs w:val="24"/>
              </w:rPr>
              <w:t>*Н</w:t>
            </w:r>
            <w:r w:rsidRPr="002B2AA4">
              <w:rPr>
                <w:spacing w:val="-1"/>
                <w:sz w:val="24"/>
                <w:szCs w:val="24"/>
                <w:vertAlign w:val="subscript"/>
              </w:rPr>
              <w:t>факт.</w:t>
            </w:r>
            <w:r w:rsidRPr="002B2AA4">
              <w:rPr>
                <w:spacing w:val="-1"/>
                <w:sz w:val="24"/>
                <w:szCs w:val="24"/>
              </w:rPr>
              <w:t>,</w:t>
            </w:r>
          </w:p>
          <w:p w:rsidR="00443039" w:rsidRPr="002B2AA4" w:rsidRDefault="00443039" w:rsidP="00443039">
            <w:pPr>
              <w:tabs>
                <w:tab w:val="left" w:pos="1366"/>
                <w:tab w:val="left" w:pos="2062"/>
              </w:tabs>
              <w:rPr>
                <w:spacing w:val="-1"/>
                <w:sz w:val="24"/>
                <w:szCs w:val="24"/>
              </w:rPr>
            </w:pPr>
            <w:r w:rsidRPr="002B2AA4">
              <w:rPr>
                <w:spacing w:val="-1"/>
                <w:sz w:val="24"/>
                <w:szCs w:val="24"/>
              </w:rPr>
              <w:t>где</w:t>
            </w:r>
          </w:p>
          <w:p w:rsidR="00443039" w:rsidRPr="002B2AA4" w:rsidRDefault="00443039" w:rsidP="00443039">
            <w:pPr>
              <w:tabs>
                <w:tab w:val="left" w:pos="1366"/>
                <w:tab w:val="left" w:pos="2062"/>
              </w:tabs>
              <w:rPr>
                <w:spacing w:val="-1"/>
                <w:sz w:val="24"/>
                <w:szCs w:val="24"/>
              </w:rPr>
            </w:pPr>
            <w:r w:rsidRPr="002B2AA4">
              <w:rPr>
                <w:spacing w:val="-1"/>
                <w:sz w:val="24"/>
                <w:szCs w:val="24"/>
              </w:rPr>
              <w:t>НГП</w:t>
            </w:r>
            <w:r w:rsidRPr="002B2AA4">
              <w:rPr>
                <w:spacing w:val="-1"/>
                <w:sz w:val="24"/>
                <w:szCs w:val="24"/>
                <w:vertAlign w:val="subscript"/>
              </w:rPr>
              <w:t>эл.</w:t>
            </w:r>
            <w:r w:rsidRPr="002B2AA4">
              <w:rPr>
                <w:spacing w:val="-1"/>
                <w:sz w:val="24"/>
                <w:szCs w:val="24"/>
              </w:rPr>
              <w:t xml:space="preserve"> – норм потребления электроэнергии на 1 человека в год;</w:t>
            </w:r>
          </w:p>
          <w:p w:rsidR="00443039" w:rsidRPr="002B2AA4" w:rsidRDefault="00443039" w:rsidP="00443039">
            <w:pPr>
              <w:tabs>
                <w:tab w:val="left" w:pos="1366"/>
                <w:tab w:val="left" w:pos="2062"/>
              </w:tabs>
              <w:rPr>
                <w:spacing w:val="-1"/>
                <w:sz w:val="24"/>
                <w:szCs w:val="24"/>
              </w:rPr>
            </w:pPr>
            <w:r w:rsidRPr="002B2AA4">
              <w:rPr>
                <w:spacing w:val="-1"/>
                <w:sz w:val="24"/>
                <w:szCs w:val="24"/>
              </w:rPr>
              <w:t>Н</w:t>
            </w:r>
            <w:r w:rsidRPr="002B2AA4">
              <w:rPr>
                <w:spacing w:val="-1"/>
                <w:sz w:val="24"/>
                <w:szCs w:val="24"/>
                <w:vertAlign w:val="subscript"/>
              </w:rPr>
              <w:t>факт.</w:t>
            </w:r>
            <w:r w:rsidRPr="002B2AA4">
              <w:rPr>
                <w:spacing w:val="-1"/>
                <w:sz w:val="24"/>
                <w:szCs w:val="24"/>
              </w:rPr>
              <w:t xml:space="preserve"> – количество населения по состоянию на 1 января 2014 года.</w:t>
            </w:r>
          </w:p>
        </w:tc>
        <w:tc>
          <w:tcPr>
            <w:tcW w:w="3544" w:type="dxa"/>
          </w:tcPr>
          <w:p w:rsidR="00443039" w:rsidRPr="002B2AA4" w:rsidRDefault="00443039" w:rsidP="00443039">
            <w:pPr>
              <w:tabs>
                <w:tab w:val="left" w:pos="1366"/>
                <w:tab w:val="left" w:pos="2062"/>
              </w:tabs>
              <w:rPr>
                <w:sz w:val="24"/>
                <w:szCs w:val="24"/>
              </w:rPr>
            </w:pPr>
            <w:r w:rsidRPr="002B2AA4">
              <w:rPr>
                <w:spacing w:val="-1"/>
                <w:sz w:val="24"/>
                <w:szCs w:val="24"/>
              </w:rPr>
              <w:t>100% расположение объектов энергоснабжения на территории населенных пунктов обусловлено необходимость минимизировать затраты потребителей на технологическое подключение к сетям энергоснабжения.</w:t>
            </w:r>
          </w:p>
        </w:tc>
      </w:tr>
      <w:tr w:rsidR="00443039" w:rsidRPr="002B2AA4" w:rsidTr="00443039">
        <w:tc>
          <w:tcPr>
            <w:tcW w:w="10207" w:type="dxa"/>
            <w:gridSpan w:val="4"/>
          </w:tcPr>
          <w:p w:rsidR="00443039" w:rsidRPr="002B2AA4" w:rsidRDefault="00443039" w:rsidP="00443039">
            <w:pPr>
              <w:jc w:val="both"/>
              <w:rPr>
                <w:sz w:val="24"/>
                <w:szCs w:val="24"/>
              </w:rPr>
            </w:pPr>
            <w:r w:rsidRPr="002B2AA4">
              <w:rPr>
                <w:b/>
                <w:sz w:val="24"/>
                <w:szCs w:val="24"/>
              </w:rPr>
              <w:t>Обоснование применения:</w:t>
            </w:r>
          </w:p>
          <w:p w:rsidR="00443039" w:rsidRPr="002B2AA4" w:rsidRDefault="00443039" w:rsidP="00443039">
            <w:pPr>
              <w:autoSpaceDE w:val="0"/>
              <w:autoSpaceDN w:val="0"/>
              <w:adjustRightInd w:val="0"/>
              <w:contextualSpacing/>
              <w:jc w:val="both"/>
              <w:rPr>
                <w:sz w:val="24"/>
                <w:szCs w:val="24"/>
              </w:rPr>
            </w:pPr>
            <w:r w:rsidRPr="002B2AA4">
              <w:rPr>
                <w:sz w:val="24"/>
                <w:szCs w:val="24"/>
              </w:rPr>
              <w:t>Комплексная программа социально-экономического развития Соляновского муниципального образования на 2011-2015 годы в новой редакции, утвержденная решением Думы Соляновского муниципального образования от13.06.2011г. № 80.</w:t>
            </w:r>
          </w:p>
          <w:p w:rsidR="00443039" w:rsidRPr="002B2AA4" w:rsidRDefault="00443039" w:rsidP="00443039">
            <w:pPr>
              <w:autoSpaceDE w:val="0"/>
              <w:autoSpaceDN w:val="0"/>
              <w:adjustRightInd w:val="0"/>
              <w:contextualSpacing/>
              <w:jc w:val="both"/>
              <w:rPr>
                <w:bCs/>
                <w:sz w:val="24"/>
                <w:szCs w:val="24"/>
              </w:rPr>
            </w:pPr>
            <w:r w:rsidRPr="002B2AA4">
              <w:rPr>
                <w:sz w:val="24"/>
                <w:szCs w:val="24"/>
              </w:rPr>
              <w:t>Приоритеты социально-экономического развития Соляновского муниципального образования до 2020 года в новой редакции, одобренные решением Думы Соляновского муниципального образования от 13.06.2011г. № 79.</w:t>
            </w:r>
          </w:p>
        </w:tc>
      </w:tr>
      <w:tr w:rsidR="00443039" w:rsidRPr="002B2AA4" w:rsidTr="00443039">
        <w:tc>
          <w:tcPr>
            <w:tcW w:w="426" w:type="dxa"/>
          </w:tcPr>
          <w:p w:rsidR="00443039" w:rsidRPr="002B2AA4" w:rsidRDefault="00443039" w:rsidP="00443039">
            <w:pPr>
              <w:rPr>
                <w:b/>
                <w:spacing w:val="-1"/>
                <w:sz w:val="24"/>
                <w:szCs w:val="24"/>
              </w:rPr>
            </w:pPr>
            <w:r w:rsidRPr="002B2AA4">
              <w:rPr>
                <w:b/>
                <w:spacing w:val="-1"/>
                <w:sz w:val="24"/>
                <w:szCs w:val="24"/>
              </w:rPr>
              <w:t>2.</w:t>
            </w:r>
          </w:p>
        </w:tc>
        <w:tc>
          <w:tcPr>
            <w:tcW w:w="2268" w:type="dxa"/>
          </w:tcPr>
          <w:p w:rsidR="00443039" w:rsidRPr="002B2AA4" w:rsidRDefault="00443039" w:rsidP="00443039">
            <w:pPr>
              <w:rPr>
                <w:b/>
                <w:sz w:val="24"/>
                <w:szCs w:val="24"/>
              </w:rPr>
            </w:pPr>
            <w:r w:rsidRPr="002B2AA4">
              <w:rPr>
                <w:b/>
                <w:spacing w:val="-1"/>
                <w:sz w:val="24"/>
                <w:szCs w:val="24"/>
              </w:rPr>
              <w:t>Объекты теплоснабжения включая горячее водоснабжение</w:t>
            </w:r>
          </w:p>
        </w:tc>
        <w:tc>
          <w:tcPr>
            <w:tcW w:w="3969" w:type="dxa"/>
          </w:tcPr>
          <w:p w:rsidR="00443039" w:rsidRPr="002B2AA4" w:rsidRDefault="00443039" w:rsidP="00443039">
            <w:pPr>
              <w:tabs>
                <w:tab w:val="left" w:pos="1366"/>
                <w:tab w:val="left" w:pos="2062"/>
              </w:tabs>
              <w:rPr>
                <w:spacing w:val="-1"/>
                <w:sz w:val="24"/>
                <w:szCs w:val="24"/>
              </w:rPr>
            </w:pPr>
            <w:r w:rsidRPr="002B2AA4">
              <w:rPr>
                <w:spacing w:val="-1"/>
                <w:sz w:val="24"/>
                <w:szCs w:val="24"/>
              </w:rPr>
              <w:t>Показатель</w:t>
            </w:r>
            <w:r w:rsidRPr="002B2AA4">
              <w:rPr>
                <w:spacing w:val="-1"/>
                <w:sz w:val="24"/>
                <w:szCs w:val="24"/>
                <w:lang w:val="en-US"/>
              </w:rPr>
              <w:t>I</w:t>
            </w:r>
            <w:r w:rsidRPr="002B2AA4">
              <w:rPr>
                <w:spacing w:val="-1"/>
                <w:sz w:val="24"/>
                <w:szCs w:val="24"/>
              </w:rPr>
              <w:t>рассчитан по формуле:</w:t>
            </w:r>
          </w:p>
          <w:p w:rsidR="00443039" w:rsidRPr="002B2AA4" w:rsidRDefault="00443039" w:rsidP="00443039">
            <w:pPr>
              <w:tabs>
                <w:tab w:val="left" w:pos="1366"/>
                <w:tab w:val="left" w:pos="2062"/>
              </w:tabs>
              <w:rPr>
                <w:spacing w:val="-1"/>
                <w:sz w:val="24"/>
                <w:szCs w:val="24"/>
              </w:rPr>
            </w:pPr>
            <w:r w:rsidRPr="002B2AA4">
              <w:rPr>
                <w:spacing w:val="-1"/>
                <w:sz w:val="24"/>
                <w:szCs w:val="24"/>
              </w:rPr>
              <w:t>ГП</w:t>
            </w:r>
            <w:r w:rsidRPr="002B2AA4">
              <w:rPr>
                <w:spacing w:val="-1"/>
                <w:sz w:val="24"/>
                <w:szCs w:val="24"/>
                <w:vertAlign w:val="subscript"/>
              </w:rPr>
              <w:t>теп.эн.</w:t>
            </w:r>
            <w:r w:rsidRPr="002B2AA4">
              <w:rPr>
                <w:spacing w:val="-1"/>
                <w:sz w:val="24"/>
                <w:szCs w:val="24"/>
              </w:rPr>
              <w:t>=НГП</w:t>
            </w:r>
            <w:r w:rsidRPr="002B2AA4">
              <w:rPr>
                <w:spacing w:val="-1"/>
                <w:sz w:val="24"/>
                <w:szCs w:val="24"/>
                <w:vertAlign w:val="subscript"/>
              </w:rPr>
              <w:t>теп.эн.</w:t>
            </w:r>
            <w:r w:rsidRPr="002B2AA4">
              <w:rPr>
                <w:spacing w:val="-1"/>
                <w:sz w:val="24"/>
                <w:szCs w:val="24"/>
              </w:rPr>
              <w:t>*Ж</w:t>
            </w:r>
            <w:r w:rsidRPr="002B2AA4">
              <w:rPr>
                <w:spacing w:val="-1"/>
                <w:sz w:val="24"/>
                <w:szCs w:val="24"/>
                <w:vertAlign w:val="subscript"/>
              </w:rPr>
              <w:t>факт.</w:t>
            </w:r>
            <w:r w:rsidRPr="002B2AA4">
              <w:rPr>
                <w:spacing w:val="-1"/>
                <w:sz w:val="24"/>
                <w:szCs w:val="24"/>
              </w:rPr>
              <w:t>,</w:t>
            </w:r>
          </w:p>
          <w:p w:rsidR="00443039" w:rsidRPr="002B2AA4" w:rsidRDefault="00443039" w:rsidP="00443039">
            <w:pPr>
              <w:tabs>
                <w:tab w:val="left" w:pos="1366"/>
                <w:tab w:val="left" w:pos="2062"/>
              </w:tabs>
              <w:rPr>
                <w:spacing w:val="-1"/>
                <w:sz w:val="24"/>
                <w:szCs w:val="24"/>
              </w:rPr>
            </w:pPr>
            <w:r w:rsidRPr="002B2AA4">
              <w:rPr>
                <w:spacing w:val="-1"/>
                <w:sz w:val="24"/>
                <w:szCs w:val="24"/>
              </w:rPr>
              <w:t>где</w:t>
            </w:r>
          </w:p>
          <w:p w:rsidR="00443039" w:rsidRPr="002B2AA4" w:rsidRDefault="00443039" w:rsidP="00443039">
            <w:pPr>
              <w:tabs>
                <w:tab w:val="left" w:pos="1366"/>
                <w:tab w:val="left" w:pos="2062"/>
              </w:tabs>
              <w:rPr>
                <w:spacing w:val="-1"/>
                <w:sz w:val="24"/>
                <w:szCs w:val="24"/>
              </w:rPr>
            </w:pPr>
            <w:r w:rsidRPr="002B2AA4">
              <w:rPr>
                <w:spacing w:val="-1"/>
                <w:sz w:val="24"/>
                <w:szCs w:val="24"/>
              </w:rPr>
              <w:t>НГП</w:t>
            </w:r>
            <w:r w:rsidRPr="002B2AA4">
              <w:rPr>
                <w:spacing w:val="-1"/>
                <w:sz w:val="24"/>
                <w:szCs w:val="24"/>
                <w:vertAlign w:val="subscript"/>
              </w:rPr>
              <w:t>теп.эн.</w:t>
            </w:r>
            <w:r w:rsidRPr="002B2AA4">
              <w:rPr>
                <w:spacing w:val="-1"/>
                <w:sz w:val="24"/>
                <w:szCs w:val="24"/>
              </w:rPr>
              <w:t xml:space="preserve"> – норма потребления теплоэнергиина 1 кв.м год;</w:t>
            </w:r>
          </w:p>
          <w:p w:rsidR="00443039" w:rsidRPr="002B2AA4" w:rsidRDefault="00443039" w:rsidP="00443039">
            <w:pPr>
              <w:tabs>
                <w:tab w:val="left" w:pos="1366"/>
                <w:tab w:val="left" w:pos="2062"/>
              </w:tabs>
              <w:rPr>
                <w:spacing w:val="-1"/>
                <w:sz w:val="24"/>
                <w:szCs w:val="24"/>
              </w:rPr>
            </w:pPr>
            <w:r w:rsidRPr="002B2AA4">
              <w:rPr>
                <w:spacing w:val="-1"/>
                <w:sz w:val="24"/>
                <w:szCs w:val="24"/>
              </w:rPr>
              <w:t>Ж</w:t>
            </w:r>
            <w:r w:rsidRPr="002B2AA4">
              <w:rPr>
                <w:spacing w:val="-1"/>
                <w:sz w:val="24"/>
                <w:szCs w:val="24"/>
                <w:vertAlign w:val="subscript"/>
              </w:rPr>
              <w:t>факт.</w:t>
            </w:r>
            <w:r w:rsidRPr="002B2AA4">
              <w:rPr>
                <w:spacing w:val="-1"/>
                <w:sz w:val="24"/>
                <w:szCs w:val="24"/>
              </w:rPr>
              <w:t xml:space="preserve"> – фактическая площадь жилого фонда.</w:t>
            </w:r>
          </w:p>
          <w:p w:rsidR="00443039" w:rsidRPr="002B2AA4" w:rsidRDefault="00443039" w:rsidP="00443039">
            <w:pPr>
              <w:tabs>
                <w:tab w:val="left" w:pos="1366"/>
                <w:tab w:val="left" w:pos="2062"/>
              </w:tabs>
              <w:rPr>
                <w:spacing w:val="-1"/>
                <w:sz w:val="24"/>
                <w:szCs w:val="24"/>
              </w:rPr>
            </w:pPr>
            <w:r w:rsidRPr="002B2AA4">
              <w:rPr>
                <w:spacing w:val="-1"/>
                <w:sz w:val="24"/>
                <w:szCs w:val="24"/>
              </w:rPr>
              <w:t>Показатель</w:t>
            </w:r>
            <w:r w:rsidRPr="002B2AA4">
              <w:rPr>
                <w:spacing w:val="-1"/>
                <w:sz w:val="24"/>
                <w:szCs w:val="24"/>
                <w:lang w:val="en-US"/>
              </w:rPr>
              <w:t>II</w:t>
            </w:r>
            <w:r w:rsidRPr="002B2AA4">
              <w:rPr>
                <w:spacing w:val="-1"/>
                <w:sz w:val="24"/>
                <w:szCs w:val="24"/>
              </w:rPr>
              <w:t>рассчитан по формуле:</w:t>
            </w:r>
          </w:p>
          <w:p w:rsidR="00443039" w:rsidRPr="002B2AA4" w:rsidRDefault="00443039" w:rsidP="00443039">
            <w:pPr>
              <w:tabs>
                <w:tab w:val="left" w:pos="1366"/>
                <w:tab w:val="left" w:pos="2062"/>
              </w:tabs>
              <w:rPr>
                <w:spacing w:val="-1"/>
                <w:sz w:val="24"/>
                <w:szCs w:val="24"/>
              </w:rPr>
            </w:pPr>
            <w:r w:rsidRPr="002B2AA4">
              <w:rPr>
                <w:spacing w:val="-1"/>
                <w:sz w:val="24"/>
                <w:szCs w:val="24"/>
              </w:rPr>
              <w:t>ГП</w:t>
            </w:r>
            <w:r w:rsidRPr="002B2AA4">
              <w:rPr>
                <w:spacing w:val="-1"/>
                <w:sz w:val="24"/>
                <w:szCs w:val="24"/>
                <w:vertAlign w:val="subscript"/>
              </w:rPr>
              <w:t>теп.эл.</w:t>
            </w:r>
            <w:r w:rsidRPr="002B2AA4">
              <w:rPr>
                <w:spacing w:val="-1"/>
                <w:sz w:val="24"/>
                <w:szCs w:val="24"/>
              </w:rPr>
              <w:t>=НГП</w:t>
            </w:r>
            <w:r w:rsidRPr="002B2AA4">
              <w:rPr>
                <w:spacing w:val="-1"/>
                <w:sz w:val="24"/>
                <w:szCs w:val="24"/>
                <w:vertAlign w:val="subscript"/>
              </w:rPr>
              <w:t>теп.эл.</w:t>
            </w:r>
            <w:r w:rsidRPr="002B2AA4">
              <w:rPr>
                <w:spacing w:val="-1"/>
                <w:sz w:val="24"/>
                <w:szCs w:val="24"/>
              </w:rPr>
              <w:t>*Ж</w:t>
            </w:r>
            <w:r w:rsidRPr="002B2AA4">
              <w:rPr>
                <w:spacing w:val="-1"/>
                <w:sz w:val="24"/>
                <w:szCs w:val="24"/>
                <w:vertAlign w:val="subscript"/>
              </w:rPr>
              <w:t>факт.</w:t>
            </w:r>
            <w:r w:rsidRPr="002B2AA4">
              <w:rPr>
                <w:spacing w:val="-1"/>
                <w:sz w:val="24"/>
                <w:szCs w:val="24"/>
              </w:rPr>
              <w:t>,</w:t>
            </w:r>
          </w:p>
          <w:p w:rsidR="00443039" w:rsidRPr="002B2AA4" w:rsidRDefault="00443039" w:rsidP="00443039">
            <w:pPr>
              <w:tabs>
                <w:tab w:val="left" w:pos="1366"/>
                <w:tab w:val="left" w:pos="2062"/>
              </w:tabs>
              <w:rPr>
                <w:spacing w:val="-1"/>
                <w:sz w:val="24"/>
                <w:szCs w:val="24"/>
              </w:rPr>
            </w:pPr>
            <w:r w:rsidRPr="002B2AA4">
              <w:rPr>
                <w:spacing w:val="-1"/>
                <w:sz w:val="24"/>
                <w:szCs w:val="24"/>
              </w:rPr>
              <w:t>где</w:t>
            </w:r>
          </w:p>
          <w:p w:rsidR="00443039" w:rsidRPr="002B2AA4" w:rsidRDefault="00443039" w:rsidP="00443039">
            <w:pPr>
              <w:tabs>
                <w:tab w:val="left" w:pos="1366"/>
                <w:tab w:val="left" w:pos="2062"/>
              </w:tabs>
              <w:rPr>
                <w:spacing w:val="-1"/>
                <w:sz w:val="24"/>
                <w:szCs w:val="24"/>
              </w:rPr>
            </w:pPr>
            <w:r w:rsidRPr="002B2AA4">
              <w:rPr>
                <w:spacing w:val="-1"/>
                <w:sz w:val="24"/>
                <w:szCs w:val="24"/>
              </w:rPr>
              <w:t>НГП</w:t>
            </w:r>
            <w:r w:rsidRPr="002B2AA4">
              <w:rPr>
                <w:spacing w:val="-1"/>
                <w:sz w:val="24"/>
                <w:szCs w:val="24"/>
                <w:vertAlign w:val="subscript"/>
              </w:rPr>
              <w:t>теп.эл.</w:t>
            </w:r>
            <w:r w:rsidRPr="002B2AA4">
              <w:rPr>
                <w:spacing w:val="-1"/>
                <w:sz w:val="24"/>
                <w:szCs w:val="24"/>
              </w:rPr>
              <w:t xml:space="preserve"> – норма потребления теплоэнергиина 1 человека в год;</w:t>
            </w:r>
          </w:p>
          <w:p w:rsidR="00443039" w:rsidRPr="002B2AA4" w:rsidRDefault="00443039" w:rsidP="00443039">
            <w:pPr>
              <w:tabs>
                <w:tab w:val="left" w:pos="1366"/>
                <w:tab w:val="left" w:pos="2062"/>
              </w:tabs>
              <w:rPr>
                <w:spacing w:val="-1"/>
                <w:sz w:val="24"/>
                <w:szCs w:val="24"/>
              </w:rPr>
            </w:pPr>
            <w:r w:rsidRPr="002B2AA4">
              <w:rPr>
                <w:spacing w:val="-1"/>
                <w:sz w:val="24"/>
                <w:szCs w:val="24"/>
              </w:rPr>
              <w:t>Ж</w:t>
            </w:r>
            <w:r w:rsidRPr="002B2AA4">
              <w:rPr>
                <w:spacing w:val="-1"/>
                <w:sz w:val="24"/>
                <w:szCs w:val="24"/>
                <w:vertAlign w:val="subscript"/>
              </w:rPr>
              <w:t>факт.</w:t>
            </w:r>
            <w:r w:rsidRPr="002B2AA4">
              <w:rPr>
                <w:spacing w:val="-1"/>
                <w:sz w:val="24"/>
                <w:szCs w:val="24"/>
              </w:rPr>
              <w:t xml:space="preserve"> – фактическая площадь жилого фонда.</w:t>
            </w:r>
          </w:p>
        </w:tc>
        <w:tc>
          <w:tcPr>
            <w:tcW w:w="3544" w:type="dxa"/>
          </w:tcPr>
          <w:p w:rsidR="00443039" w:rsidRPr="002B2AA4" w:rsidRDefault="00443039" w:rsidP="00443039">
            <w:pPr>
              <w:rPr>
                <w:sz w:val="24"/>
                <w:szCs w:val="24"/>
              </w:rPr>
            </w:pPr>
            <w:r w:rsidRPr="002B2AA4">
              <w:rPr>
                <w:spacing w:val="-1"/>
                <w:sz w:val="24"/>
                <w:szCs w:val="24"/>
              </w:rPr>
              <w:t>100% расположение объектов энергоснабжения на территории населенных пунктов обусловлено необходимостью минимизировать затраты потребителей на технологическое подключение к сетям энергоснабжения.</w:t>
            </w:r>
          </w:p>
        </w:tc>
      </w:tr>
      <w:tr w:rsidR="00443039" w:rsidRPr="002B2AA4" w:rsidTr="00443039">
        <w:tc>
          <w:tcPr>
            <w:tcW w:w="426" w:type="dxa"/>
          </w:tcPr>
          <w:p w:rsidR="00443039" w:rsidRPr="002B2AA4" w:rsidRDefault="00443039" w:rsidP="00443039">
            <w:pPr>
              <w:jc w:val="both"/>
              <w:rPr>
                <w:b/>
                <w:sz w:val="24"/>
                <w:szCs w:val="24"/>
              </w:rPr>
            </w:pPr>
          </w:p>
        </w:tc>
        <w:tc>
          <w:tcPr>
            <w:tcW w:w="9781" w:type="dxa"/>
            <w:gridSpan w:val="3"/>
          </w:tcPr>
          <w:p w:rsidR="00443039" w:rsidRPr="002B2AA4" w:rsidRDefault="00443039" w:rsidP="00443039">
            <w:pPr>
              <w:jc w:val="both"/>
              <w:rPr>
                <w:sz w:val="24"/>
                <w:szCs w:val="24"/>
              </w:rPr>
            </w:pPr>
            <w:r w:rsidRPr="002B2AA4">
              <w:rPr>
                <w:b/>
                <w:sz w:val="24"/>
                <w:szCs w:val="24"/>
              </w:rPr>
              <w:t>Обоснование применения:</w:t>
            </w:r>
          </w:p>
          <w:p w:rsidR="00443039" w:rsidRPr="002B2AA4" w:rsidRDefault="00443039" w:rsidP="00443039">
            <w:pPr>
              <w:autoSpaceDE w:val="0"/>
              <w:autoSpaceDN w:val="0"/>
              <w:adjustRightInd w:val="0"/>
              <w:contextualSpacing/>
              <w:jc w:val="both"/>
              <w:rPr>
                <w:sz w:val="24"/>
                <w:szCs w:val="24"/>
              </w:rPr>
            </w:pPr>
            <w:r w:rsidRPr="002B2AA4">
              <w:rPr>
                <w:sz w:val="24"/>
                <w:szCs w:val="24"/>
              </w:rPr>
              <w:t xml:space="preserve">Комплексная программа социально-экономического развития Соляновского </w:t>
            </w:r>
            <w:r w:rsidRPr="002B2AA4">
              <w:rPr>
                <w:sz w:val="24"/>
                <w:szCs w:val="24"/>
              </w:rPr>
              <w:lastRenderedPageBreak/>
              <w:t>муниципального образования на 2011-2015 годы в новой редакции, утвержденная решением Думы Соляновского муниципального образования от13.06.2011г. № 80.</w:t>
            </w:r>
          </w:p>
          <w:p w:rsidR="00443039" w:rsidRPr="002B2AA4" w:rsidRDefault="00443039" w:rsidP="00443039">
            <w:pPr>
              <w:autoSpaceDE w:val="0"/>
              <w:autoSpaceDN w:val="0"/>
              <w:adjustRightInd w:val="0"/>
              <w:contextualSpacing/>
              <w:jc w:val="both"/>
              <w:rPr>
                <w:bCs/>
                <w:sz w:val="24"/>
                <w:szCs w:val="24"/>
              </w:rPr>
            </w:pPr>
            <w:r w:rsidRPr="002B2AA4">
              <w:rPr>
                <w:sz w:val="24"/>
                <w:szCs w:val="24"/>
              </w:rPr>
              <w:t>Приоритеты социально-экономического развития Соляновского муниципального образования до 2020 года в новой редакции, одобренные решением Думы Соляновского муниципального образования от 13.06.2011г. № 79.</w:t>
            </w:r>
          </w:p>
        </w:tc>
      </w:tr>
      <w:tr w:rsidR="00443039" w:rsidRPr="002B2AA4" w:rsidTr="00443039">
        <w:tc>
          <w:tcPr>
            <w:tcW w:w="426" w:type="dxa"/>
          </w:tcPr>
          <w:p w:rsidR="00443039" w:rsidRPr="002B2AA4" w:rsidRDefault="00443039" w:rsidP="00443039">
            <w:pPr>
              <w:pStyle w:val="ac"/>
              <w:tabs>
                <w:tab w:val="left" w:pos="473"/>
                <w:tab w:val="left" w:pos="752"/>
                <w:tab w:val="left" w:pos="1474"/>
                <w:tab w:val="left" w:pos="1708"/>
                <w:tab w:val="left" w:pos="1824"/>
                <w:tab w:val="left" w:pos="2142"/>
                <w:tab w:val="left" w:pos="2690"/>
              </w:tabs>
              <w:spacing w:line="241" w:lineRule="auto"/>
              <w:rPr>
                <w:b/>
                <w:sz w:val="24"/>
              </w:rPr>
            </w:pPr>
            <w:r w:rsidRPr="002B2AA4">
              <w:rPr>
                <w:b/>
                <w:sz w:val="24"/>
              </w:rPr>
              <w:lastRenderedPageBreak/>
              <w:t>3.</w:t>
            </w:r>
          </w:p>
        </w:tc>
        <w:tc>
          <w:tcPr>
            <w:tcW w:w="2268" w:type="dxa"/>
          </w:tcPr>
          <w:p w:rsidR="00443039" w:rsidRPr="002B2AA4" w:rsidRDefault="00443039" w:rsidP="00443039">
            <w:pPr>
              <w:pStyle w:val="ac"/>
              <w:tabs>
                <w:tab w:val="left" w:pos="473"/>
                <w:tab w:val="left" w:pos="752"/>
                <w:tab w:val="left" w:pos="1474"/>
                <w:tab w:val="left" w:pos="1708"/>
                <w:tab w:val="left" w:pos="1824"/>
                <w:tab w:val="left" w:pos="2142"/>
                <w:tab w:val="left" w:pos="2690"/>
              </w:tabs>
              <w:spacing w:line="241" w:lineRule="auto"/>
              <w:rPr>
                <w:b/>
                <w:sz w:val="24"/>
              </w:rPr>
            </w:pPr>
            <w:r w:rsidRPr="002B2AA4">
              <w:rPr>
                <w:b/>
                <w:sz w:val="24"/>
              </w:rPr>
              <w:t>Объекты газоснабжения населения</w:t>
            </w:r>
          </w:p>
        </w:tc>
        <w:tc>
          <w:tcPr>
            <w:tcW w:w="7513" w:type="dxa"/>
            <w:gridSpan w:val="2"/>
          </w:tcPr>
          <w:p w:rsidR="00443039" w:rsidRPr="002B2AA4" w:rsidRDefault="00443039" w:rsidP="00443039">
            <w:pPr>
              <w:jc w:val="both"/>
              <w:rPr>
                <w:sz w:val="24"/>
                <w:szCs w:val="24"/>
              </w:rPr>
            </w:pPr>
            <w:r w:rsidRPr="002B2AA4">
              <w:rPr>
                <w:sz w:val="24"/>
                <w:szCs w:val="24"/>
              </w:rPr>
              <w:t>Комплексной программой социально-экономического развития Соляновского муниципального образования на 2011-2015 годы в новой редакции, утвержденной решением Думы Соляновского муниципального образования от13.06.2011г. № 80, Приоритетами социально-экономического развития Соляновского муниципального образования до 2020 года в новой редакции, одобренными решением Думы Соляновского муниципального образования от 13.06.2011г. № 79, газификация населенных пунктов не предусмотрена.</w:t>
            </w:r>
          </w:p>
        </w:tc>
      </w:tr>
      <w:tr w:rsidR="00443039" w:rsidRPr="002B2AA4" w:rsidTr="00443039">
        <w:tc>
          <w:tcPr>
            <w:tcW w:w="426" w:type="dxa"/>
          </w:tcPr>
          <w:p w:rsidR="00443039" w:rsidRPr="002B2AA4" w:rsidRDefault="00443039" w:rsidP="00443039">
            <w:pPr>
              <w:pStyle w:val="ac"/>
              <w:tabs>
                <w:tab w:val="left" w:pos="473"/>
                <w:tab w:val="left" w:pos="752"/>
                <w:tab w:val="left" w:pos="1474"/>
                <w:tab w:val="left" w:pos="1708"/>
                <w:tab w:val="left" w:pos="1824"/>
                <w:tab w:val="left" w:pos="2142"/>
                <w:tab w:val="left" w:pos="2690"/>
              </w:tabs>
              <w:spacing w:line="241" w:lineRule="auto"/>
              <w:rPr>
                <w:b/>
                <w:sz w:val="24"/>
              </w:rPr>
            </w:pPr>
            <w:r w:rsidRPr="002B2AA4">
              <w:rPr>
                <w:b/>
                <w:sz w:val="24"/>
              </w:rPr>
              <w:t>4.</w:t>
            </w:r>
          </w:p>
        </w:tc>
        <w:tc>
          <w:tcPr>
            <w:tcW w:w="2268" w:type="dxa"/>
          </w:tcPr>
          <w:p w:rsidR="00443039" w:rsidRPr="002B2AA4" w:rsidRDefault="00443039" w:rsidP="00443039">
            <w:pPr>
              <w:pStyle w:val="ac"/>
              <w:tabs>
                <w:tab w:val="left" w:pos="473"/>
                <w:tab w:val="left" w:pos="752"/>
                <w:tab w:val="left" w:pos="1474"/>
                <w:tab w:val="left" w:pos="1708"/>
                <w:tab w:val="left" w:pos="1824"/>
                <w:tab w:val="left" w:pos="2142"/>
                <w:tab w:val="left" w:pos="2690"/>
              </w:tabs>
              <w:spacing w:line="241" w:lineRule="auto"/>
              <w:rPr>
                <w:b/>
                <w:sz w:val="24"/>
              </w:rPr>
            </w:pPr>
            <w:r w:rsidRPr="002B2AA4">
              <w:rPr>
                <w:b/>
                <w:sz w:val="24"/>
              </w:rPr>
              <w:t>Объекты водоснабжения населения холодной</w:t>
            </w:r>
          </w:p>
          <w:p w:rsidR="00443039" w:rsidRPr="002B2AA4" w:rsidRDefault="00443039" w:rsidP="00443039">
            <w:pPr>
              <w:pStyle w:val="ac"/>
              <w:tabs>
                <w:tab w:val="left" w:pos="473"/>
                <w:tab w:val="left" w:pos="752"/>
                <w:tab w:val="left" w:pos="1474"/>
                <w:tab w:val="left" w:pos="1708"/>
                <w:tab w:val="left" w:pos="1824"/>
                <w:tab w:val="left" w:pos="2142"/>
                <w:tab w:val="left" w:pos="2690"/>
              </w:tabs>
              <w:spacing w:line="241" w:lineRule="auto"/>
              <w:rPr>
                <w:b/>
                <w:sz w:val="24"/>
              </w:rPr>
            </w:pPr>
            <w:r w:rsidRPr="002B2AA4">
              <w:rPr>
                <w:b/>
                <w:sz w:val="24"/>
              </w:rPr>
              <w:t>водой</w:t>
            </w:r>
            <w:r w:rsidRPr="002B2AA4">
              <w:rPr>
                <w:b/>
                <w:sz w:val="24"/>
              </w:rPr>
              <w:tab/>
              <w:t>на хозяйственно-питьевые нужды</w:t>
            </w:r>
          </w:p>
          <w:p w:rsidR="00443039" w:rsidRPr="002B2AA4" w:rsidRDefault="00443039" w:rsidP="00443039">
            <w:pPr>
              <w:pStyle w:val="ac"/>
              <w:tabs>
                <w:tab w:val="left" w:pos="473"/>
                <w:tab w:val="left" w:pos="752"/>
                <w:tab w:val="left" w:pos="1474"/>
                <w:tab w:val="left" w:pos="1708"/>
                <w:tab w:val="left" w:pos="1824"/>
                <w:tab w:val="left" w:pos="2142"/>
                <w:tab w:val="left" w:pos="2690"/>
              </w:tabs>
              <w:spacing w:line="241" w:lineRule="auto"/>
              <w:rPr>
                <w:b/>
                <w:sz w:val="24"/>
              </w:rPr>
            </w:pPr>
          </w:p>
        </w:tc>
        <w:tc>
          <w:tcPr>
            <w:tcW w:w="3969" w:type="dxa"/>
          </w:tcPr>
          <w:p w:rsidR="00443039" w:rsidRPr="002B2AA4" w:rsidRDefault="00443039" w:rsidP="00443039">
            <w:pPr>
              <w:tabs>
                <w:tab w:val="left" w:pos="1366"/>
                <w:tab w:val="left" w:pos="2062"/>
              </w:tabs>
              <w:rPr>
                <w:spacing w:val="-1"/>
                <w:sz w:val="24"/>
                <w:szCs w:val="24"/>
              </w:rPr>
            </w:pPr>
            <w:r w:rsidRPr="002B2AA4">
              <w:rPr>
                <w:spacing w:val="-1"/>
                <w:sz w:val="24"/>
                <w:szCs w:val="24"/>
              </w:rPr>
              <w:t>Показатель рассчитан по формуле:</w:t>
            </w:r>
          </w:p>
          <w:p w:rsidR="00443039" w:rsidRPr="002B2AA4" w:rsidRDefault="00443039" w:rsidP="00443039">
            <w:pPr>
              <w:tabs>
                <w:tab w:val="left" w:pos="1366"/>
                <w:tab w:val="left" w:pos="2062"/>
              </w:tabs>
              <w:rPr>
                <w:spacing w:val="-1"/>
                <w:sz w:val="24"/>
                <w:szCs w:val="24"/>
              </w:rPr>
            </w:pPr>
            <w:r w:rsidRPr="002B2AA4">
              <w:rPr>
                <w:spacing w:val="-1"/>
                <w:sz w:val="24"/>
                <w:szCs w:val="24"/>
              </w:rPr>
              <w:t>ГП</w:t>
            </w:r>
            <w:r w:rsidRPr="002B2AA4">
              <w:rPr>
                <w:spacing w:val="-1"/>
                <w:sz w:val="24"/>
                <w:szCs w:val="24"/>
                <w:vertAlign w:val="subscript"/>
              </w:rPr>
              <w:t>хв.мин.</w:t>
            </w:r>
            <w:r w:rsidRPr="002B2AA4">
              <w:rPr>
                <w:spacing w:val="-1"/>
                <w:sz w:val="24"/>
                <w:szCs w:val="24"/>
              </w:rPr>
              <w:t>=НГП</w:t>
            </w:r>
            <w:r w:rsidRPr="002B2AA4">
              <w:rPr>
                <w:spacing w:val="-1"/>
                <w:sz w:val="24"/>
                <w:szCs w:val="24"/>
                <w:vertAlign w:val="subscript"/>
              </w:rPr>
              <w:t>хв.</w:t>
            </w:r>
            <w:r w:rsidRPr="002B2AA4">
              <w:rPr>
                <w:spacing w:val="-1"/>
                <w:sz w:val="24"/>
                <w:szCs w:val="24"/>
              </w:rPr>
              <w:t>*Н</w:t>
            </w:r>
            <w:r w:rsidRPr="002B2AA4">
              <w:rPr>
                <w:spacing w:val="-1"/>
                <w:sz w:val="24"/>
                <w:szCs w:val="24"/>
                <w:vertAlign w:val="subscript"/>
              </w:rPr>
              <w:t>факт.</w:t>
            </w:r>
            <w:r w:rsidRPr="002B2AA4">
              <w:rPr>
                <w:spacing w:val="-1"/>
                <w:sz w:val="24"/>
                <w:szCs w:val="24"/>
              </w:rPr>
              <w:t>,</w:t>
            </w:r>
          </w:p>
          <w:p w:rsidR="00443039" w:rsidRPr="002B2AA4" w:rsidRDefault="00443039" w:rsidP="00443039">
            <w:pPr>
              <w:tabs>
                <w:tab w:val="left" w:pos="1366"/>
                <w:tab w:val="left" w:pos="2062"/>
              </w:tabs>
              <w:rPr>
                <w:spacing w:val="-1"/>
                <w:sz w:val="24"/>
                <w:szCs w:val="24"/>
              </w:rPr>
            </w:pPr>
            <w:r w:rsidRPr="002B2AA4">
              <w:rPr>
                <w:spacing w:val="-1"/>
                <w:sz w:val="24"/>
                <w:szCs w:val="24"/>
              </w:rPr>
              <w:t>где</w:t>
            </w:r>
          </w:p>
          <w:p w:rsidR="00443039" w:rsidRPr="002B2AA4" w:rsidRDefault="00443039" w:rsidP="00443039">
            <w:pPr>
              <w:tabs>
                <w:tab w:val="left" w:pos="1366"/>
                <w:tab w:val="left" w:pos="2062"/>
              </w:tabs>
              <w:rPr>
                <w:spacing w:val="-1"/>
                <w:sz w:val="24"/>
                <w:szCs w:val="24"/>
              </w:rPr>
            </w:pPr>
            <w:r w:rsidRPr="002B2AA4">
              <w:rPr>
                <w:spacing w:val="-1"/>
                <w:sz w:val="24"/>
                <w:szCs w:val="24"/>
              </w:rPr>
              <w:t>НГП</w:t>
            </w:r>
            <w:r w:rsidRPr="002B2AA4">
              <w:rPr>
                <w:spacing w:val="-1"/>
                <w:sz w:val="24"/>
                <w:szCs w:val="24"/>
                <w:vertAlign w:val="subscript"/>
              </w:rPr>
              <w:t>хв..</w:t>
            </w:r>
            <w:r w:rsidRPr="002B2AA4">
              <w:rPr>
                <w:spacing w:val="-1"/>
                <w:sz w:val="24"/>
                <w:szCs w:val="24"/>
              </w:rPr>
              <w:t xml:space="preserve"> – норма потребления холодной воды на 1 человека в год;</w:t>
            </w:r>
          </w:p>
          <w:p w:rsidR="00443039" w:rsidRPr="002B2AA4" w:rsidRDefault="00443039" w:rsidP="00443039">
            <w:pPr>
              <w:tabs>
                <w:tab w:val="left" w:pos="1366"/>
                <w:tab w:val="left" w:pos="2062"/>
              </w:tabs>
              <w:rPr>
                <w:spacing w:val="-1"/>
                <w:sz w:val="24"/>
                <w:szCs w:val="24"/>
              </w:rPr>
            </w:pPr>
            <w:r w:rsidRPr="002B2AA4">
              <w:rPr>
                <w:spacing w:val="-1"/>
                <w:sz w:val="24"/>
                <w:szCs w:val="24"/>
              </w:rPr>
              <w:t>Н</w:t>
            </w:r>
            <w:r w:rsidRPr="002B2AA4">
              <w:rPr>
                <w:spacing w:val="-1"/>
                <w:sz w:val="24"/>
                <w:szCs w:val="24"/>
                <w:vertAlign w:val="subscript"/>
              </w:rPr>
              <w:t>факт.</w:t>
            </w:r>
            <w:r w:rsidRPr="002B2AA4">
              <w:rPr>
                <w:spacing w:val="-1"/>
                <w:sz w:val="24"/>
                <w:szCs w:val="24"/>
              </w:rPr>
              <w:t xml:space="preserve"> – количество населения по состоянию на 1 января 2014 года.</w:t>
            </w:r>
          </w:p>
          <w:p w:rsidR="00443039" w:rsidRPr="002B2AA4" w:rsidRDefault="00443039" w:rsidP="00443039">
            <w:pPr>
              <w:tabs>
                <w:tab w:val="left" w:pos="1366"/>
                <w:tab w:val="left" w:pos="2062"/>
              </w:tabs>
              <w:rPr>
                <w:spacing w:val="-1"/>
                <w:sz w:val="24"/>
                <w:szCs w:val="24"/>
              </w:rPr>
            </w:pPr>
          </w:p>
        </w:tc>
        <w:tc>
          <w:tcPr>
            <w:tcW w:w="3544" w:type="dxa"/>
          </w:tcPr>
          <w:p w:rsidR="00443039" w:rsidRPr="002B2AA4" w:rsidRDefault="00443039" w:rsidP="00443039">
            <w:pPr>
              <w:pStyle w:val="ac"/>
              <w:tabs>
                <w:tab w:val="left" w:pos="473"/>
                <w:tab w:val="left" w:pos="752"/>
                <w:tab w:val="left" w:pos="1479"/>
                <w:tab w:val="left" w:pos="1708"/>
                <w:tab w:val="left" w:pos="1824"/>
                <w:tab w:val="left" w:pos="2142"/>
                <w:tab w:val="left" w:pos="2690"/>
              </w:tabs>
              <w:spacing w:line="241" w:lineRule="auto"/>
              <w:rPr>
                <w:sz w:val="24"/>
              </w:rPr>
            </w:pPr>
            <w:r w:rsidRPr="002B2AA4">
              <w:rPr>
                <w:spacing w:val="-1"/>
                <w:sz w:val="24"/>
              </w:rPr>
              <w:t>100% расположение объектов непосредственного водоснабжения на территории населенных пунктов обусловлено необходимостьюобеспечения максимальной территориальной доступности населения</w:t>
            </w:r>
            <w:r w:rsidRPr="002B2AA4">
              <w:rPr>
                <w:sz w:val="24"/>
              </w:rPr>
              <w:t>.</w:t>
            </w:r>
          </w:p>
        </w:tc>
      </w:tr>
      <w:tr w:rsidR="00443039" w:rsidRPr="002B2AA4" w:rsidTr="00443039">
        <w:tc>
          <w:tcPr>
            <w:tcW w:w="10207" w:type="dxa"/>
            <w:gridSpan w:val="4"/>
          </w:tcPr>
          <w:p w:rsidR="00443039" w:rsidRPr="002B2AA4" w:rsidRDefault="00443039" w:rsidP="00443039">
            <w:pPr>
              <w:jc w:val="both"/>
              <w:rPr>
                <w:sz w:val="24"/>
                <w:szCs w:val="24"/>
              </w:rPr>
            </w:pPr>
            <w:r w:rsidRPr="002B2AA4">
              <w:rPr>
                <w:b/>
                <w:sz w:val="24"/>
                <w:szCs w:val="24"/>
              </w:rPr>
              <w:t>Обоснование применения:</w:t>
            </w:r>
          </w:p>
          <w:p w:rsidR="00443039" w:rsidRPr="002B2AA4" w:rsidRDefault="00443039" w:rsidP="00443039">
            <w:pPr>
              <w:autoSpaceDE w:val="0"/>
              <w:autoSpaceDN w:val="0"/>
              <w:adjustRightInd w:val="0"/>
              <w:contextualSpacing/>
              <w:jc w:val="both"/>
              <w:rPr>
                <w:sz w:val="24"/>
                <w:szCs w:val="24"/>
              </w:rPr>
            </w:pPr>
            <w:r w:rsidRPr="002B2AA4">
              <w:rPr>
                <w:sz w:val="24"/>
                <w:szCs w:val="24"/>
              </w:rPr>
              <w:t>Комплексная программа социально-экономического развития Соляновского муниципального образования на 2011-2015 годы в новой редакции, утвержденная решением Думы Соляновского муниципального образования от13.06.2011г. № 80.</w:t>
            </w:r>
          </w:p>
          <w:p w:rsidR="00443039" w:rsidRPr="002B2AA4" w:rsidRDefault="00443039" w:rsidP="00443039">
            <w:pPr>
              <w:jc w:val="both"/>
              <w:rPr>
                <w:sz w:val="24"/>
                <w:szCs w:val="24"/>
              </w:rPr>
            </w:pPr>
            <w:r w:rsidRPr="002B2AA4">
              <w:rPr>
                <w:sz w:val="24"/>
                <w:szCs w:val="24"/>
              </w:rPr>
              <w:t>Приоритеты социально-экономического развития Соляновского муниципального образования до 2020 года в новой редакции, одобренные решением Думы Соляновского муниципального образования от 13.06.2011г. № 79.</w:t>
            </w:r>
          </w:p>
        </w:tc>
      </w:tr>
      <w:tr w:rsidR="00443039" w:rsidRPr="002B2AA4" w:rsidTr="00443039">
        <w:tc>
          <w:tcPr>
            <w:tcW w:w="426" w:type="dxa"/>
          </w:tcPr>
          <w:p w:rsidR="00443039" w:rsidRPr="002B2AA4" w:rsidRDefault="00443039" w:rsidP="00443039">
            <w:pPr>
              <w:pStyle w:val="ac"/>
              <w:tabs>
                <w:tab w:val="left" w:pos="473"/>
                <w:tab w:val="left" w:pos="752"/>
                <w:tab w:val="left" w:pos="1474"/>
                <w:tab w:val="left" w:pos="1708"/>
                <w:tab w:val="left" w:pos="1824"/>
                <w:tab w:val="left" w:pos="2142"/>
                <w:tab w:val="left" w:pos="2690"/>
              </w:tabs>
              <w:spacing w:line="241" w:lineRule="auto"/>
              <w:rPr>
                <w:b/>
                <w:sz w:val="24"/>
              </w:rPr>
            </w:pPr>
            <w:r w:rsidRPr="002B2AA4">
              <w:rPr>
                <w:b/>
                <w:sz w:val="24"/>
              </w:rPr>
              <w:t>5.</w:t>
            </w:r>
          </w:p>
        </w:tc>
        <w:tc>
          <w:tcPr>
            <w:tcW w:w="2268" w:type="dxa"/>
          </w:tcPr>
          <w:p w:rsidR="00443039" w:rsidRPr="002B2AA4" w:rsidRDefault="00443039" w:rsidP="00443039">
            <w:pPr>
              <w:pStyle w:val="ac"/>
              <w:tabs>
                <w:tab w:val="left" w:pos="473"/>
                <w:tab w:val="left" w:pos="752"/>
                <w:tab w:val="left" w:pos="1474"/>
                <w:tab w:val="left" w:pos="1708"/>
                <w:tab w:val="left" w:pos="1824"/>
                <w:tab w:val="left" w:pos="2142"/>
                <w:tab w:val="left" w:pos="2690"/>
              </w:tabs>
              <w:spacing w:line="241" w:lineRule="auto"/>
              <w:rPr>
                <w:b/>
                <w:sz w:val="24"/>
              </w:rPr>
            </w:pPr>
            <w:r w:rsidRPr="002B2AA4">
              <w:rPr>
                <w:b/>
                <w:sz w:val="24"/>
              </w:rPr>
              <w:t xml:space="preserve">Объекты водоотведения </w:t>
            </w:r>
          </w:p>
          <w:p w:rsidR="00443039" w:rsidRPr="002B2AA4" w:rsidRDefault="00443039" w:rsidP="00443039">
            <w:pPr>
              <w:pStyle w:val="ac"/>
              <w:tabs>
                <w:tab w:val="left" w:pos="473"/>
                <w:tab w:val="left" w:pos="752"/>
                <w:tab w:val="left" w:pos="1474"/>
                <w:tab w:val="left" w:pos="1708"/>
                <w:tab w:val="left" w:pos="1824"/>
                <w:tab w:val="left" w:pos="2142"/>
                <w:tab w:val="left" w:pos="2690"/>
              </w:tabs>
              <w:spacing w:line="241" w:lineRule="auto"/>
              <w:rPr>
                <w:sz w:val="24"/>
              </w:rPr>
            </w:pPr>
          </w:p>
        </w:tc>
        <w:tc>
          <w:tcPr>
            <w:tcW w:w="3969" w:type="dxa"/>
          </w:tcPr>
          <w:p w:rsidR="00443039" w:rsidRPr="002B2AA4" w:rsidRDefault="00443039" w:rsidP="00443039">
            <w:pPr>
              <w:tabs>
                <w:tab w:val="left" w:pos="1366"/>
                <w:tab w:val="left" w:pos="2062"/>
              </w:tabs>
              <w:ind w:left="102"/>
              <w:rPr>
                <w:spacing w:val="-1"/>
                <w:sz w:val="24"/>
                <w:szCs w:val="24"/>
              </w:rPr>
            </w:pPr>
            <w:r w:rsidRPr="002B2AA4">
              <w:rPr>
                <w:spacing w:val="-1"/>
                <w:sz w:val="24"/>
                <w:szCs w:val="24"/>
              </w:rPr>
              <w:t xml:space="preserve">Показатель взят исходя из социально-демографического состава населения в разрезе населенных пунктов поселения, существующей системы водоотведения и экономической целесообразности. </w:t>
            </w:r>
          </w:p>
        </w:tc>
        <w:tc>
          <w:tcPr>
            <w:tcW w:w="3544" w:type="dxa"/>
          </w:tcPr>
          <w:p w:rsidR="00443039" w:rsidRPr="002B2AA4" w:rsidRDefault="00443039" w:rsidP="00443039">
            <w:pPr>
              <w:pStyle w:val="ac"/>
              <w:tabs>
                <w:tab w:val="left" w:pos="473"/>
                <w:tab w:val="left" w:pos="752"/>
                <w:tab w:val="left" w:pos="1479"/>
                <w:tab w:val="left" w:pos="1708"/>
                <w:tab w:val="left" w:pos="1824"/>
                <w:tab w:val="left" w:pos="2142"/>
                <w:tab w:val="left" w:pos="2690"/>
              </w:tabs>
              <w:spacing w:line="241" w:lineRule="auto"/>
              <w:rPr>
                <w:sz w:val="24"/>
              </w:rPr>
            </w:pPr>
            <w:r w:rsidRPr="002B2AA4">
              <w:rPr>
                <w:sz w:val="24"/>
              </w:rPr>
              <w:t xml:space="preserve">Максимальная доступность для населения объектов (очистных сооружений) не нормируется. </w:t>
            </w:r>
          </w:p>
          <w:p w:rsidR="00443039" w:rsidRPr="002B2AA4" w:rsidRDefault="00443039" w:rsidP="00443039">
            <w:pPr>
              <w:pStyle w:val="ac"/>
              <w:tabs>
                <w:tab w:val="left" w:pos="473"/>
                <w:tab w:val="left" w:pos="752"/>
                <w:tab w:val="left" w:pos="1479"/>
                <w:tab w:val="left" w:pos="1708"/>
                <w:tab w:val="left" w:pos="1824"/>
                <w:tab w:val="left" w:pos="2142"/>
                <w:tab w:val="left" w:pos="2690"/>
              </w:tabs>
              <w:spacing w:line="241" w:lineRule="auto"/>
              <w:rPr>
                <w:sz w:val="24"/>
              </w:rPr>
            </w:pPr>
          </w:p>
          <w:p w:rsidR="00443039" w:rsidRPr="002B2AA4" w:rsidRDefault="00443039" w:rsidP="00443039">
            <w:pPr>
              <w:rPr>
                <w:sz w:val="24"/>
                <w:szCs w:val="24"/>
              </w:rPr>
            </w:pPr>
          </w:p>
        </w:tc>
      </w:tr>
      <w:tr w:rsidR="00443039" w:rsidRPr="002B2AA4" w:rsidTr="00443039">
        <w:tc>
          <w:tcPr>
            <w:tcW w:w="10207" w:type="dxa"/>
            <w:gridSpan w:val="4"/>
          </w:tcPr>
          <w:p w:rsidR="00443039" w:rsidRPr="002B2AA4" w:rsidRDefault="00443039" w:rsidP="00443039">
            <w:pPr>
              <w:jc w:val="both"/>
              <w:rPr>
                <w:sz w:val="24"/>
                <w:szCs w:val="24"/>
              </w:rPr>
            </w:pPr>
            <w:r w:rsidRPr="002B2AA4">
              <w:rPr>
                <w:b/>
                <w:sz w:val="24"/>
                <w:szCs w:val="24"/>
              </w:rPr>
              <w:t>Обоснование применения:</w:t>
            </w:r>
          </w:p>
          <w:p w:rsidR="00443039" w:rsidRPr="002B2AA4" w:rsidRDefault="00443039" w:rsidP="00443039">
            <w:pPr>
              <w:autoSpaceDE w:val="0"/>
              <w:autoSpaceDN w:val="0"/>
              <w:adjustRightInd w:val="0"/>
              <w:contextualSpacing/>
              <w:jc w:val="both"/>
              <w:rPr>
                <w:sz w:val="24"/>
                <w:szCs w:val="24"/>
              </w:rPr>
            </w:pPr>
            <w:r w:rsidRPr="002B2AA4">
              <w:rPr>
                <w:sz w:val="24"/>
                <w:szCs w:val="24"/>
              </w:rPr>
              <w:t>Комплексная программа социально-экономического развития Соляновского муниципального образования на 2011-2015 годы в новой редакции, утвержденная решением Думы Соляновского муниципального образования от13.06.2011г. № 80.</w:t>
            </w:r>
          </w:p>
          <w:p w:rsidR="00443039" w:rsidRPr="002B2AA4" w:rsidRDefault="00443039" w:rsidP="00443039">
            <w:pPr>
              <w:jc w:val="both"/>
              <w:rPr>
                <w:sz w:val="24"/>
                <w:szCs w:val="24"/>
              </w:rPr>
            </w:pPr>
            <w:r w:rsidRPr="002B2AA4">
              <w:rPr>
                <w:sz w:val="24"/>
                <w:szCs w:val="24"/>
              </w:rPr>
              <w:t>Приоритеты социально-экономического развития Соляновского муниципального образования до 2020 года в новой редакции, одобренные решением Думы Соляновского муниципального образования от 13.06.2011г. № 79.</w:t>
            </w:r>
          </w:p>
        </w:tc>
      </w:tr>
    </w:tbl>
    <w:p w:rsidR="00443039" w:rsidRPr="002B2AA4" w:rsidRDefault="00443039" w:rsidP="00443039">
      <w:pPr>
        <w:jc w:val="both"/>
        <w:rPr>
          <w:sz w:val="24"/>
          <w:szCs w:val="24"/>
        </w:rPr>
      </w:pPr>
    </w:p>
    <w:p w:rsidR="00443039" w:rsidRPr="002B2AA4" w:rsidRDefault="00443039" w:rsidP="00443039">
      <w:pPr>
        <w:spacing w:after="0" w:line="240" w:lineRule="auto"/>
        <w:jc w:val="center"/>
        <w:rPr>
          <w:rFonts w:ascii="Times New Roman" w:hAnsi="Times New Roman" w:cs="Times New Roman"/>
          <w:b/>
          <w:sz w:val="24"/>
          <w:szCs w:val="24"/>
        </w:rPr>
      </w:pPr>
      <w:r w:rsidRPr="002B2AA4">
        <w:rPr>
          <w:rFonts w:ascii="Times New Roman" w:hAnsi="Times New Roman" w:cs="Times New Roman"/>
          <w:b/>
          <w:sz w:val="24"/>
          <w:szCs w:val="24"/>
        </w:rPr>
        <w:t>3.2.2. Обоснование расчетных показателей в области автомобильных дорог местного значения</w:t>
      </w:r>
    </w:p>
    <w:p w:rsidR="00443039" w:rsidRPr="002B2AA4" w:rsidRDefault="00443039" w:rsidP="00443039">
      <w:pPr>
        <w:spacing w:after="0" w:line="240" w:lineRule="auto"/>
        <w:jc w:val="center"/>
        <w:rPr>
          <w:rFonts w:ascii="Times New Roman" w:hAnsi="Times New Roman" w:cs="Times New Roman"/>
          <w:b/>
          <w:sz w:val="24"/>
          <w:szCs w:val="24"/>
        </w:rPr>
      </w:pPr>
    </w:p>
    <w:p w:rsidR="00443039" w:rsidRPr="002B2AA4" w:rsidRDefault="00443039" w:rsidP="00443039">
      <w:pPr>
        <w:spacing w:after="0" w:line="240" w:lineRule="auto"/>
        <w:ind w:right="221"/>
        <w:jc w:val="right"/>
        <w:rPr>
          <w:rFonts w:ascii="Times New Roman" w:hAnsi="Times New Roman" w:cs="Times New Roman"/>
          <w:sz w:val="24"/>
          <w:szCs w:val="24"/>
        </w:rPr>
      </w:pPr>
      <w:r w:rsidRPr="002B2AA4">
        <w:rPr>
          <w:rFonts w:ascii="Times New Roman" w:hAnsi="Times New Roman" w:cs="Times New Roman"/>
          <w:sz w:val="24"/>
          <w:szCs w:val="24"/>
        </w:rPr>
        <w:t>Таблица 8</w:t>
      </w:r>
    </w:p>
    <w:p w:rsidR="00443039" w:rsidRPr="002B2AA4" w:rsidRDefault="00443039" w:rsidP="00443039">
      <w:pPr>
        <w:spacing w:after="0" w:line="240" w:lineRule="auto"/>
        <w:jc w:val="right"/>
        <w:rPr>
          <w:rFonts w:ascii="Times New Roman" w:hAnsi="Times New Roman" w:cs="Times New Roman"/>
          <w:sz w:val="24"/>
          <w:szCs w:val="24"/>
        </w:rPr>
      </w:pPr>
    </w:p>
    <w:tbl>
      <w:tblPr>
        <w:tblStyle w:val="af0"/>
        <w:tblW w:w="10207" w:type="dxa"/>
        <w:tblInd w:w="-318" w:type="dxa"/>
        <w:tblLayout w:type="fixed"/>
        <w:tblLook w:val="04A0"/>
      </w:tblPr>
      <w:tblGrid>
        <w:gridCol w:w="426"/>
        <w:gridCol w:w="2552"/>
        <w:gridCol w:w="3685"/>
        <w:gridCol w:w="3544"/>
      </w:tblGrid>
      <w:tr w:rsidR="00443039" w:rsidRPr="002B2AA4" w:rsidTr="00443039">
        <w:tc>
          <w:tcPr>
            <w:tcW w:w="426" w:type="dxa"/>
            <w:vAlign w:val="center"/>
          </w:tcPr>
          <w:p w:rsidR="00443039" w:rsidRPr="002B2AA4" w:rsidRDefault="00443039" w:rsidP="00443039">
            <w:pPr>
              <w:jc w:val="center"/>
              <w:rPr>
                <w:b/>
                <w:sz w:val="24"/>
                <w:szCs w:val="24"/>
              </w:rPr>
            </w:pPr>
          </w:p>
        </w:tc>
        <w:tc>
          <w:tcPr>
            <w:tcW w:w="2552" w:type="dxa"/>
            <w:vAlign w:val="center"/>
          </w:tcPr>
          <w:p w:rsidR="00443039" w:rsidRPr="002B2AA4" w:rsidRDefault="00443039" w:rsidP="00443039">
            <w:pPr>
              <w:jc w:val="center"/>
              <w:rPr>
                <w:b/>
                <w:sz w:val="24"/>
                <w:szCs w:val="24"/>
              </w:rPr>
            </w:pPr>
            <w:r w:rsidRPr="002B2AA4">
              <w:rPr>
                <w:b/>
                <w:sz w:val="24"/>
                <w:szCs w:val="24"/>
              </w:rPr>
              <w:t>Наименование видов объектов местного значения</w:t>
            </w:r>
          </w:p>
        </w:tc>
        <w:tc>
          <w:tcPr>
            <w:tcW w:w="3685" w:type="dxa"/>
            <w:vAlign w:val="center"/>
          </w:tcPr>
          <w:p w:rsidR="00443039" w:rsidRPr="002B2AA4" w:rsidRDefault="00443039" w:rsidP="00443039">
            <w:pPr>
              <w:jc w:val="center"/>
              <w:rPr>
                <w:b/>
                <w:sz w:val="24"/>
                <w:szCs w:val="24"/>
              </w:rPr>
            </w:pPr>
            <w:r w:rsidRPr="002B2AA4">
              <w:rPr>
                <w:b/>
                <w:sz w:val="24"/>
                <w:szCs w:val="24"/>
              </w:rPr>
              <w:t xml:space="preserve">Обоснование расчетных показателей минимально допустимого уровня </w:t>
            </w:r>
            <w:r w:rsidRPr="002B2AA4">
              <w:rPr>
                <w:b/>
                <w:sz w:val="24"/>
                <w:szCs w:val="24"/>
              </w:rPr>
              <w:lastRenderedPageBreak/>
              <w:t>обеспеченности объектами</w:t>
            </w:r>
          </w:p>
        </w:tc>
        <w:tc>
          <w:tcPr>
            <w:tcW w:w="3544" w:type="dxa"/>
            <w:vAlign w:val="center"/>
          </w:tcPr>
          <w:p w:rsidR="00443039" w:rsidRPr="002B2AA4" w:rsidRDefault="00443039" w:rsidP="00443039">
            <w:pPr>
              <w:jc w:val="center"/>
              <w:rPr>
                <w:b/>
                <w:sz w:val="24"/>
                <w:szCs w:val="24"/>
              </w:rPr>
            </w:pPr>
            <w:r w:rsidRPr="002B2AA4">
              <w:rPr>
                <w:b/>
                <w:sz w:val="24"/>
                <w:szCs w:val="24"/>
              </w:rPr>
              <w:lastRenderedPageBreak/>
              <w:t xml:space="preserve">Обоснование расчетных показателей максимально допустимого уровня </w:t>
            </w:r>
            <w:r w:rsidRPr="002B2AA4">
              <w:rPr>
                <w:b/>
                <w:sz w:val="24"/>
                <w:szCs w:val="24"/>
              </w:rPr>
              <w:lastRenderedPageBreak/>
              <w:t>территориальной доступности объектов</w:t>
            </w:r>
          </w:p>
        </w:tc>
      </w:tr>
      <w:tr w:rsidR="00443039" w:rsidRPr="002B2AA4" w:rsidTr="00443039">
        <w:tc>
          <w:tcPr>
            <w:tcW w:w="426" w:type="dxa"/>
          </w:tcPr>
          <w:p w:rsidR="00443039" w:rsidRPr="002B2AA4" w:rsidRDefault="00443039" w:rsidP="00443039">
            <w:pPr>
              <w:rPr>
                <w:b/>
                <w:spacing w:val="-1"/>
                <w:sz w:val="24"/>
                <w:szCs w:val="24"/>
              </w:rPr>
            </w:pPr>
            <w:r w:rsidRPr="002B2AA4">
              <w:rPr>
                <w:b/>
                <w:spacing w:val="-1"/>
                <w:sz w:val="24"/>
                <w:szCs w:val="24"/>
              </w:rPr>
              <w:lastRenderedPageBreak/>
              <w:t>1.</w:t>
            </w:r>
          </w:p>
        </w:tc>
        <w:tc>
          <w:tcPr>
            <w:tcW w:w="2552" w:type="dxa"/>
          </w:tcPr>
          <w:p w:rsidR="00443039" w:rsidRPr="002B2AA4" w:rsidRDefault="00443039" w:rsidP="00443039">
            <w:pPr>
              <w:pStyle w:val="ac"/>
              <w:tabs>
                <w:tab w:val="left" w:pos="473"/>
                <w:tab w:val="left" w:pos="752"/>
                <w:tab w:val="left" w:pos="1474"/>
                <w:tab w:val="left" w:pos="1708"/>
                <w:tab w:val="left" w:pos="1824"/>
                <w:tab w:val="left" w:pos="2142"/>
                <w:tab w:val="left" w:pos="2690"/>
              </w:tabs>
              <w:spacing w:line="241" w:lineRule="auto"/>
              <w:rPr>
                <w:b/>
                <w:sz w:val="24"/>
              </w:rPr>
            </w:pPr>
            <w:r w:rsidRPr="002B2AA4">
              <w:rPr>
                <w:b/>
                <w:sz w:val="24"/>
              </w:rPr>
              <w:t>Автомобильные дороги улично-дорожной сети населенного пункта с твердым покрытием</w:t>
            </w:r>
          </w:p>
          <w:p w:rsidR="00443039" w:rsidRPr="002B2AA4" w:rsidRDefault="00443039" w:rsidP="00443039">
            <w:pPr>
              <w:rPr>
                <w:sz w:val="24"/>
                <w:szCs w:val="24"/>
              </w:rPr>
            </w:pPr>
          </w:p>
        </w:tc>
        <w:tc>
          <w:tcPr>
            <w:tcW w:w="3685" w:type="dxa"/>
          </w:tcPr>
          <w:p w:rsidR="00443039" w:rsidRPr="002B2AA4" w:rsidRDefault="00443039" w:rsidP="00443039">
            <w:pPr>
              <w:tabs>
                <w:tab w:val="left" w:pos="1366"/>
                <w:tab w:val="left" w:pos="2062"/>
              </w:tabs>
              <w:ind w:left="102"/>
              <w:rPr>
                <w:spacing w:val="-1"/>
                <w:sz w:val="24"/>
                <w:szCs w:val="24"/>
              </w:rPr>
            </w:pPr>
            <w:r w:rsidRPr="002B2AA4">
              <w:rPr>
                <w:spacing w:val="-1"/>
                <w:sz w:val="24"/>
                <w:szCs w:val="24"/>
              </w:rPr>
              <w:t>Показатель взят исходя из анализа численности населения, площади населенных пунктов, размера дорожного фонда поселения.</w:t>
            </w:r>
          </w:p>
        </w:tc>
        <w:tc>
          <w:tcPr>
            <w:tcW w:w="3544" w:type="dxa"/>
          </w:tcPr>
          <w:p w:rsidR="00443039" w:rsidRPr="002B2AA4" w:rsidRDefault="00443039" w:rsidP="00443039">
            <w:pPr>
              <w:rPr>
                <w:sz w:val="24"/>
                <w:szCs w:val="24"/>
              </w:rPr>
            </w:pPr>
            <w:r w:rsidRPr="002B2AA4">
              <w:rPr>
                <w:spacing w:val="-1"/>
                <w:sz w:val="24"/>
                <w:szCs w:val="24"/>
              </w:rPr>
              <w:t>Не нормируется</w:t>
            </w:r>
          </w:p>
        </w:tc>
      </w:tr>
      <w:tr w:rsidR="00443039" w:rsidRPr="002B2AA4" w:rsidTr="00443039">
        <w:tc>
          <w:tcPr>
            <w:tcW w:w="10207" w:type="dxa"/>
            <w:gridSpan w:val="4"/>
          </w:tcPr>
          <w:p w:rsidR="00443039" w:rsidRPr="002B2AA4" w:rsidRDefault="00443039" w:rsidP="00443039">
            <w:pPr>
              <w:widowControl w:val="0"/>
              <w:autoSpaceDE w:val="0"/>
              <w:autoSpaceDN w:val="0"/>
              <w:adjustRightInd w:val="0"/>
              <w:rPr>
                <w:rFonts w:ascii="Arial" w:hAnsi="Arial" w:cs="Arial"/>
                <w:sz w:val="24"/>
                <w:szCs w:val="24"/>
              </w:rPr>
            </w:pPr>
            <w:r w:rsidRPr="002B2AA4">
              <w:rPr>
                <w:sz w:val="24"/>
                <w:szCs w:val="24"/>
              </w:rPr>
              <w:t>Рекомендуемые поперечные профили улиц и дорог сельских поселений:</w:t>
            </w:r>
          </w:p>
          <w:p w:rsidR="00443039" w:rsidRPr="002B2AA4" w:rsidRDefault="00443039" w:rsidP="00443039">
            <w:pPr>
              <w:widowControl w:val="0"/>
              <w:autoSpaceDE w:val="0"/>
              <w:autoSpaceDN w:val="0"/>
              <w:adjustRightInd w:val="0"/>
              <w:rPr>
                <w:sz w:val="24"/>
                <w:szCs w:val="24"/>
              </w:rPr>
            </w:pPr>
            <w:r w:rsidRPr="002B2AA4">
              <w:rPr>
                <w:sz w:val="24"/>
                <w:szCs w:val="24"/>
              </w:rPr>
              <w:t>20 м - поселковая дорога; 21, 22, 23 м - главная улица; 24 м - основная улица в жилой застройке; 25м  - второстепенный (переулок) улица в жилой застройке.</w:t>
            </w:r>
          </w:p>
          <w:p w:rsidR="00443039" w:rsidRPr="002B2AA4" w:rsidRDefault="00443039" w:rsidP="00443039">
            <w:pPr>
              <w:jc w:val="both"/>
              <w:rPr>
                <w:sz w:val="24"/>
                <w:szCs w:val="24"/>
              </w:rPr>
            </w:pPr>
            <w:r w:rsidRPr="002B2AA4">
              <w:rPr>
                <w:b/>
                <w:sz w:val="24"/>
                <w:szCs w:val="24"/>
              </w:rPr>
              <w:t>Обоснование применения:</w:t>
            </w:r>
          </w:p>
          <w:p w:rsidR="00443039" w:rsidRPr="002B2AA4" w:rsidRDefault="00443039" w:rsidP="00443039">
            <w:pPr>
              <w:autoSpaceDE w:val="0"/>
              <w:autoSpaceDN w:val="0"/>
              <w:adjustRightInd w:val="0"/>
              <w:contextualSpacing/>
              <w:jc w:val="both"/>
              <w:rPr>
                <w:sz w:val="24"/>
                <w:szCs w:val="24"/>
              </w:rPr>
            </w:pPr>
            <w:r w:rsidRPr="002B2AA4">
              <w:rPr>
                <w:sz w:val="24"/>
                <w:szCs w:val="24"/>
              </w:rPr>
              <w:t>Комплексная программа социально-экономического развития Соляновского муниципального образования на 2011-2015 годы в новой редакции, утвержденная решением Думы Соляновского муниципального образования от13.06.2011г. № 80.</w:t>
            </w:r>
          </w:p>
          <w:p w:rsidR="00443039" w:rsidRPr="002B2AA4" w:rsidRDefault="00443039" w:rsidP="00443039">
            <w:pPr>
              <w:tabs>
                <w:tab w:val="left" w:pos="1366"/>
                <w:tab w:val="left" w:pos="2062"/>
              </w:tabs>
              <w:rPr>
                <w:spacing w:val="-1"/>
                <w:sz w:val="24"/>
                <w:szCs w:val="24"/>
              </w:rPr>
            </w:pPr>
            <w:r w:rsidRPr="002B2AA4">
              <w:rPr>
                <w:sz w:val="24"/>
                <w:szCs w:val="24"/>
              </w:rPr>
              <w:t>Приоритеты социально-экономического развития Соляновского муниципального образования до 2020 года в новой редакции, одобренные решением Думы Соляновского муниципального образования от 13.06.2011г. № 79.</w:t>
            </w:r>
          </w:p>
        </w:tc>
      </w:tr>
      <w:tr w:rsidR="00443039" w:rsidRPr="002B2AA4" w:rsidTr="00443039">
        <w:tc>
          <w:tcPr>
            <w:tcW w:w="426" w:type="dxa"/>
          </w:tcPr>
          <w:p w:rsidR="00443039" w:rsidRPr="002B2AA4" w:rsidRDefault="00443039" w:rsidP="00443039">
            <w:pPr>
              <w:rPr>
                <w:b/>
                <w:spacing w:val="-1"/>
                <w:sz w:val="24"/>
                <w:szCs w:val="24"/>
              </w:rPr>
            </w:pPr>
            <w:r w:rsidRPr="002B2AA4">
              <w:rPr>
                <w:b/>
                <w:spacing w:val="-1"/>
                <w:sz w:val="24"/>
                <w:szCs w:val="24"/>
              </w:rPr>
              <w:t xml:space="preserve">2. </w:t>
            </w:r>
          </w:p>
        </w:tc>
        <w:tc>
          <w:tcPr>
            <w:tcW w:w="2552" w:type="dxa"/>
          </w:tcPr>
          <w:p w:rsidR="00443039" w:rsidRPr="002B2AA4" w:rsidRDefault="00443039" w:rsidP="00443039">
            <w:pPr>
              <w:rPr>
                <w:sz w:val="24"/>
                <w:szCs w:val="24"/>
              </w:rPr>
            </w:pPr>
            <w:r w:rsidRPr="002B2AA4">
              <w:rPr>
                <w:sz w:val="24"/>
                <w:szCs w:val="24"/>
              </w:rPr>
              <w:t xml:space="preserve">Парковка (парковочные места) </w:t>
            </w:r>
          </w:p>
        </w:tc>
        <w:tc>
          <w:tcPr>
            <w:tcW w:w="3685" w:type="dxa"/>
          </w:tcPr>
          <w:p w:rsidR="00443039" w:rsidRPr="002B2AA4" w:rsidRDefault="00443039" w:rsidP="00443039">
            <w:pPr>
              <w:rPr>
                <w:sz w:val="24"/>
                <w:szCs w:val="24"/>
              </w:rPr>
            </w:pPr>
            <w:r w:rsidRPr="002B2AA4">
              <w:rPr>
                <w:spacing w:val="-1"/>
                <w:sz w:val="24"/>
                <w:szCs w:val="24"/>
              </w:rPr>
              <w:t>Показатель взят исходя из анализа численности населения, площади населенных пунктов, преобладания индивидуального жилищного фонда</w:t>
            </w:r>
            <w:r w:rsidRPr="002B2AA4">
              <w:rPr>
                <w:sz w:val="24"/>
                <w:szCs w:val="24"/>
              </w:rPr>
              <w:t xml:space="preserve"> и экономической целесообразности создания муниципальных бесплатных парковок, без учета коммерческих мест хранения автотранспорта и парковочных мест </w:t>
            </w:r>
          </w:p>
        </w:tc>
        <w:tc>
          <w:tcPr>
            <w:tcW w:w="3544" w:type="dxa"/>
          </w:tcPr>
          <w:p w:rsidR="00443039" w:rsidRPr="002B2AA4" w:rsidRDefault="00443039" w:rsidP="00443039">
            <w:pPr>
              <w:rPr>
                <w:sz w:val="24"/>
                <w:szCs w:val="24"/>
              </w:rPr>
            </w:pPr>
            <w:r w:rsidRPr="002B2AA4">
              <w:rPr>
                <w:spacing w:val="-1"/>
                <w:sz w:val="24"/>
                <w:szCs w:val="24"/>
              </w:rPr>
              <w:t>Показатель взят исходя из необходимости расположения объекта в границах населенного пункта в целях временного хранения автотранспортных средств населением поселения</w:t>
            </w:r>
          </w:p>
          <w:p w:rsidR="00443039" w:rsidRPr="002B2AA4" w:rsidRDefault="00443039" w:rsidP="00443039">
            <w:pPr>
              <w:pStyle w:val="TableParagraph"/>
              <w:spacing w:line="314" w:lineRule="exact"/>
              <w:ind w:right="102"/>
              <w:rPr>
                <w:sz w:val="24"/>
                <w:szCs w:val="24"/>
                <w:lang w:val="ru-RU"/>
              </w:rPr>
            </w:pPr>
            <w:r w:rsidRPr="002B2AA4">
              <w:rPr>
                <w:sz w:val="24"/>
                <w:szCs w:val="24"/>
                <w:lang w:val="ru-RU"/>
              </w:rPr>
              <w:t xml:space="preserve">Раздел </w:t>
            </w:r>
            <w:r w:rsidRPr="002B2AA4">
              <w:rPr>
                <w:spacing w:val="-1"/>
                <w:sz w:val="24"/>
                <w:szCs w:val="24"/>
                <w:lang w:val="ru-RU"/>
              </w:rPr>
              <w:t>11</w:t>
            </w:r>
            <w:r w:rsidRPr="002B2AA4">
              <w:rPr>
                <w:sz w:val="24"/>
                <w:szCs w:val="24"/>
                <w:lang w:val="ru-RU"/>
              </w:rPr>
              <w:t>СП</w:t>
            </w:r>
            <w:r w:rsidRPr="002B2AA4">
              <w:rPr>
                <w:spacing w:val="-2"/>
                <w:sz w:val="24"/>
                <w:szCs w:val="24"/>
                <w:lang w:val="ru-RU"/>
              </w:rPr>
              <w:t xml:space="preserve"> 42.13330.2011</w:t>
            </w:r>
          </w:p>
          <w:p w:rsidR="00443039" w:rsidRPr="002B2AA4" w:rsidRDefault="00443039" w:rsidP="00443039">
            <w:pPr>
              <w:rPr>
                <w:sz w:val="24"/>
                <w:szCs w:val="24"/>
              </w:rPr>
            </w:pPr>
            <w:r w:rsidRPr="002B2AA4">
              <w:rPr>
                <w:spacing w:val="-1"/>
                <w:sz w:val="24"/>
                <w:szCs w:val="24"/>
              </w:rPr>
              <w:t>Приложение</w:t>
            </w:r>
            <w:r w:rsidRPr="002B2AA4">
              <w:rPr>
                <w:sz w:val="24"/>
                <w:szCs w:val="24"/>
              </w:rPr>
              <w:t xml:space="preserve"> КСП</w:t>
            </w:r>
            <w:r w:rsidRPr="002B2AA4">
              <w:rPr>
                <w:spacing w:val="-1"/>
                <w:sz w:val="24"/>
                <w:szCs w:val="24"/>
              </w:rPr>
              <w:t>42.13330.2011</w:t>
            </w:r>
          </w:p>
          <w:p w:rsidR="00443039" w:rsidRPr="002B2AA4" w:rsidRDefault="00443039" w:rsidP="00443039">
            <w:pPr>
              <w:rPr>
                <w:sz w:val="24"/>
                <w:szCs w:val="24"/>
              </w:rPr>
            </w:pPr>
          </w:p>
        </w:tc>
      </w:tr>
      <w:tr w:rsidR="00443039" w:rsidRPr="002B2AA4" w:rsidTr="00443039">
        <w:tc>
          <w:tcPr>
            <w:tcW w:w="10207" w:type="dxa"/>
            <w:gridSpan w:val="4"/>
          </w:tcPr>
          <w:p w:rsidR="00443039" w:rsidRPr="002B2AA4" w:rsidRDefault="00443039" w:rsidP="00443039">
            <w:pPr>
              <w:jc w:val="both"/>
              <w:rPr>
                <w:sz w:val="24"/>
                <w:szCs w:val="24"/>
              </w:rPr>
            </w:pPr>
            <w:r w:rsidRPr="002B2AA4">
              <w:rPr>
                <w:b/>
                <w:sz w:val="24"/>
                <w:szCs w:val="24"/>
              </w:rPr>
              <w:t>Обоснование применения:</w:t>
            </w:r>
          </w:p>
          <w:p w:rsidR="00443039" w:rsidRPr="002B2AA4" w:rsidRDefault="00443039" w:rsidP="00443039">
            <w:pPr>
              <w:autoSpaceDE w:val="0"/>
              <w:autoSpaceDN w:val="0"/>
              <w:adjustRightInd w:val="0"/>
              <w:contextualSpacing/>
              <w:jc w:val="both"/>
              <w:rPr>
                <w:sz w:val="24"/>
                <w:szCs w:val="24"/>
              </w:rPr>
            </w:pPr>
            <w:r w:rsidRPr="002B2AA4">
              <w:rPr>
                <w:sz w:val="24"/>
                <w:szCs w:val="24"/>
              </w:rPr>
              <w:t>Комплексная программа социально-экономического развития Соляновского муниципального образования на 2011-2015 годы в новой редакции, утвержденная решением Думы Соляновского муниципального образования от13.06.2011г. № 80.</w:t>
            </w:r>
          </w:p>
          <w:p w:rsidR="00443039" w:rsidRPr="002B2AA4" w:rsidRDefault="00443039" w:rsidP="00443039">
            <w:pPr>
              <w:rPr>
                <w:sz w:val="24"/>
                <w:szCs w:val="24"/>
              </w:rPr>
            </w:pPr>
            <w:r w:rsidRPr="002B2AA4">
              <w:rPr>
                <w:sz w:val="24"/>
                <w:szCs w:val="24"/>
              </w:rPr>
              <w:t>Приоритеты социально-экономического развития Соляновского муниципального образования до 2020 года в новой редакции, одобренные решением Думы Соляновского муниципального образования от 13.06.2011г. № 79.</w:t>
            </w:r>
          </w:p>
        </w:tc>
      </w:tr>
      <w:tr w:rsidR="00443039" w:rsidRPr="002B2AA4" w:rsidTr="00443039">
        <w:tc>
          <w:tcPr>
            <w:tcW w:w="426" w:type="dxa"/>
          </w:tcPr>
          <w:p w:rsidR="00443039" w:rsidRPr="002B2AA4" w:rsidRDefault="00443039" w:rsidP="00443039">
            <w:pPr>
              <w:rPr>
                <w:b/>
                <w:spacing w:val="-1"/>
                <w:sz w:val="24"/>
                <w:szCs w:val="24"/>
              </w:rPr>
            </w:pPr>
            <w:r w:rsidRPr="002B2AA4">
              <w:rPr>
                <w:b/>
                <w:spacing w:val="-1"/>
                <w:sz w:val="24"/>
                <w:szCs w:val="24"/>
              </w:rPr>
              <w:t>3.</w:t>
            </w:r>
          </w:p>
        </w:tc>
        <w:tc>
          <w:tcPr>
            <w:tcW w:w="2552" w:type="dxa"/>
          </w:tcPr>
          <w:p w:rsidR="00443039" w:rsidRPr="002B2AA4" w:rsidRDefault="00443039" w:rsidP="00443039">
            <w:pPr>
              <w:rPr>
                <w:sz w:val="24"/>
                <w:szCs w:val="24"/>
              </w:rPr>
            </w:pPr>
            <w:r w:rsidRPr="002B2AA4">
              <w:rPr>
                <w:sz w:val="24"/>
                <w:szCs w:val="24"/>
              </w:rPr>
              <w:t>Пешеходный переход</w:t>
            </w:r>
          </w:p>
        </w:tc>
        <w:tc>
          <w:tcPr>
            <w:tcW w:w="3685" w:type="dxa"/>
          </w:tcPr>
          <w:p w:rsidR="00443039" w:rsidRPr="002B2AA4" w:rsidRDefault="00443039" w:rsidP="00443039">
            <w:pPr>
              <w:tabs>
                <w:tab w:val="left" w:pos="1366"/>
                <w:tab w:val="left" w:pos="2062"/>
              </w:tabs>
              <w:ind w:left="102"/>
              <w:rPr>
                <w:spacing w:val="-1"/>
                <w:sz w:val="24"/>
                <w:szCs w:val="24"/>
              </w:rPr>
            </w:pPr>
            <w:r w:rsidRPr="002B2AA4">
              <w:rPr>
                <w:spacing w:val="-1"/>
                <w:sz w:val="24"/>
                <w:szCs w:val="24"/>
              </w:rPr>
              <w:t>Показатель взят исходя из анализа численности населения, площади населенных пунктов и интенсивности движения</w:t>
            </w:r>
          </w:p>
          <w:p w:rsidR="00443039" w:rsidRPr="002B2AA4" w:rsidRDefault="00443039" w:rsidP="00443039">
            <w:pPr>
              <w:rPr>
                <w:sz w:val="24"/>
                <w:szCs w:val="24"/>
              </w:rPr>
            </w:pPr>
          </w:p>
        </w:tc>
        <w:tc>
          <w:tcPr>
            <w:tcW w:w="3544" w:type="dxa"/>
          </w:tcPr>
          <w:p w:rsidR="00443039" w:rsidRPr="002B2AA4" w:rsidRDefault="00443039" w:rsidP="00443039">
            <w:pPr>
              <w:rPr>
                <w:sz w:val="24"/>
                <w:szCs w:val="24"/>
              </w:rPr>
            </w:pPr>
            <w:r w:rsidRPr="002B2AA4">
              <w:rPr>
                <w:spacing w:val="-1"/>
                <w:sz w:val="24"/>
                <w:szCs w:val="24"/>
              </w:rPr>
              <w:t>Показатель взят исходя из необходимости минимизировать время, затраченное пешеходом в зимний период и п</w:t>
            </w:r>
            <w:r w:rsidRPr="002B2AA4">
              <w:rPr>
                <w:sz w:val="24"/>
                <w:szCs w:val="24"/>
              </w:rPr>
              <w:t>овышения транспортной безопасности дорожного движения.</w:t>
            </w:r>
          </w:p>
          <w:p w:rsidR="00443039" w:rsidRPr="002B2AA4" w:rsidRDefault="00443039" w:rsidP="00443039">
            <w:pPr>
              <w:rPr>
                <w:sz w:val="24"/>
                <w:szCs w:val="24"/>
              </w:rPr>
            </w:pPr>
            <w:r w:rsidRPr="002B2AA4">
              <w:rPr>
                <w:sz w:val="24"/>
                <w:szCs w:val="24"/>
              </w:rPr>
              <w:t xml:space="preserve">Необходимость выбора вида пешеходного перехода и места, в том числе разделительного ограждения определяется дорожной обстановкой и методами выявления опасных участков дороги (ОДМ 218.4.005-2010 «Рекомендации по обеспечению безопасности </w:t>
            </w:r>
            <w:r w:rsidRPr="002B2AA4">
              <w:rPr>
                <w:sz w:val="24"/>
                <w:szCs w:val="24"/>
              </w:rPr>
              <w:lastRenderedPageBreak/>
              <w:t>движения на автомобильных дорогах»)</w:t>
            </w:r>
          </w:p>
        </w:tc>
      </w:tr>
      <w:tr w:rsidR="00443039" w:rsidRPr="002B2AA4" w:rsidTr="00443039">
        <w:tc>
          <w:tcPr>
            <w:tcW w:w="10207" w:type="dxa"/>
            <w:gridSpan w:val="4"/>
          </w:tcPr>
          <w:p w:rsidR="00443039" w:rsidRPr="002B2AA4" w:rsidRDefault="00443039" w:rsidP="00443039">
            <w:pPr>
              <w:jc w:val="both"/>
              <w:rPr>
                <w:sz w:val="24"/>
                <w:szCs w:val="24"/>
              </w:rPr>
            </w:pPr>
            <w:r w:rsidRPr="002B2AA4">
              <w:rPr>
                <w:b/>
                <w:sz w:val="24"/>
                <w:szCs w:val="24"/>
              </w:rPr>
              <w:lastRenderedPageBreak/>
              <w:t>Обоснование применения:</w:t>
            </w:r>
          </w:p>
          <w:p w:rsidR="00443039" w:rsidRPr="002B2AA4" w:rsidRDefault="00443039" w:rsidP="00443039">
            <w:pPr>
              <w:autoSpaceDE w:val="0"/>
              <w:autoSpaceDN w:val="0"/>
              <w:adjustRightInd w:val="0"/>
              <w:contextualSpacing/>
              <w:jc w:val="both"/>
              <w:rPr>
                <w:sz w:val="24"/>
                <w:szCs w:val="24"/>
              </w:rPr>
            </w:pPr>
            <w:r w:rsidRPr="002B2AA4">
              <w:rPr>
                <w:sz w:val="24"/>
                <w:szCs w:val="24"/>
              </w:rPr>
              <w:t>Комплексная программа социально-экономического развития Соляновского муниципального образования на 2011-2015 годы в новой редакции, утвержденная решением Думы Соляновского муниципального образования от13.06.2011г. № 80.</w:t>
            </w:r>
          </w:p>
          <w:p w:rsidR="00443039" w:rsidRPr="002B2AA4" w:rsidRDefault="00443039" w:rsidP="00443039">
            <w:pPr>
              <w:jc w:val="both"/>
              <w:rPr>
                <w:sz w:val="24"/>
                <w:szCs w:val="24"/>
              </w:rPr>
            </w:pPr>
            <w:r w:rsidRPr="002B2AA4">
              <w:rPr>
                <w:sz w:val="24"/>
                <w:szCs w:val="24"/>
              </w:rPr>
              <w:t>Приоритеты социально-экономического развития Соляновского муниципального образования до 2020 года в новой редакции, одобренные решением Думы Соляновского муниципального образования от 13.06.2011г. № 79.</w:t>
            </w:r>
          </w:p>
        </w:tc>
      </w:tr>
      <w:tr w:rsidR="00443039" w:rsidRPr="002B2AA4" w:rsidTr="00443039">
        <w:tc>
          <w:tcPr>
            <w:tcW w:w="426" w:type="dxa"/>
          </w:tcPr>
          <w:p w:rsidR="00443039" w:rsidRPr="002B2AA4" w:rsidRDefault="00443039" w:rsidP="00443039">
            <w:pPr>
              <w:rPr>
                <w:b/>
                <w:spacing w:val="-1"/>
                <w:sz w:val="24"/>
                <w:szCs w:val="24"/>
              </w:rPr>
            </w:pPr>
            <w:r w:rsidRPr="002B2AA4">
              <w:rPr>
                <w:b/>
                <w:spacing w:val="-1"/>
                <w:sz w:val="24"/>
                <w:szCs w:val="24"/>
              </w:rPr>
              <w:t>4.</w:t>
            </w:r>
          </w:p>
        </w:tc>
        <w:tc>
          <w:tcPr>
            <w:tcW w:w="2552" w:type="dxa"/>
          </w:tcPr>
          <w:p w:rsidR="00443039" w:rsidRPr="002B2AA4" w:rsidRDefault="00443039" w:rsidP="00443039">
            <w:pPr>
              <w:pStyle w:val="ac"/>
              <w:tabs>
                <w:tab w:val="left" w:pos="473"/>
                <w:tab w:val="left" w:pos="752"/>
                <w:tab w:val="left" w:pos="1474"/>
                <w:tab w:val="left" w:pos="1708"/>
                <w:tab w:val="left" w:pos="1824"/>
                <w:tab w:val="left" w:pos="2142"/>
                <w:tab w:val="left" w:pos="2690"/>
              </w:tabs>
              <w:spacing w:line="241" w:lineRule="auto"/>
              <w:rPr>
                <w:b/>
                <w:spacing w:val="-1"/>
                <w:sz w:val="24"/>
              </w:rPr>
            </w:pPr>
            <w:r w:rsidRPr="002B2AA4">
              <w:rPr>
                <w:b/>
                <w:spacing w:val="-1"/>
                <w:sz w:val="24"/>
              </w:rPr>
              <w:t>Автобусные остановки</w:t>
            </w:r>
          </w:p>
          <w:p w:rsidR="00443039" w:rsidRPr="002B2AA4" w:rsidRDefault="00443039" w:rsidP="00443039">
            <w:pPr>
              <w:pStyle w:val="ac"/>
              <w:tabs>
                <w:tab w:val="left" w:pos="473"/>
                <w:tab w:val="left" w:pos="752"/>
                <w:tab w:val="left" w:pos="1474"/>
                <w:tab w:val="left" w:pos="1708"/>
                <w:tab w:val="left" w:pos="1824"/>
                <w:tab w:val="left" w:pos="2142"/>
                <w:tab w:val="left" w:pos="2690"/>
              </w:tabs>
              <w:spacing w:line="241" w:lineRule="auto"/>
              <w:rPr>
                <w:b/>
                <w:sz w:val="24"/>
              </w:rPr>
            </w:pPr>
          </w:p>
        </w:tc>
        <w:tc>
          <w:tcPr>
            <w:tcW w:w="3685" w:type="dxa"/>
          </w:tcPr>
          <w:p w:rsidR="00443039" w:rsidRPr="002B2AA4" w:rsidRDefault="00443039" w:rsidP="00443039">
            <w:pPr>
              <w:tabs>
                <w:tab w:val="left" w:pos="876"/>
                <w:tab w:val="left" w:pos="1944"/>
                <w:tab w:val="left" w:pos="2061"/>
              </w:tabs>
              <w:ind w:left="68"/>
              <w:rPr>
                <w:spacing w:val="-1"/>
                <w:sz w:val="24"/>
                <w:szCs w:val="24"/>
              </w:rPr>
            </w:pPr>
            <w:r w:rsidRPr="002B2AA4">
              <w:rPr>
                <w:spacing w:val="-1"/>
                <w:sz w:val="24"/>
                <w:szCs w:val="24"/>
              </w:rPr>
              <w:t>Показатель взят исходя из анализа перспективной численности населения, проектной площади населенных пунктов.</w:t>
            </w:r>
          </w:p>
          <w:p w:rsidR="00443039" w:rsidRPr="002B2AA4" w:rsidRDefault="00443039" w:rsidP="00443039">
            <w:pPr>
              <w:tabs>
                <w:tab w:val="left" w:pos="876"/>
                <w:tab w:val="left" w:pos="1944"/>
                <w:tab w:val="left" w:pos="2061"/>
              </w:tabs>
              <w:ind w:left="68"/>
              <w:rPr>
                <w:spacing w:val="-1"/>
                <w:sz w:val="24"/>
                <w:szCs w:val="24"/>
              </w:rPr>
            </w:pPr>
          </w:p>
          <w:p w:rsidR="00443039" w:rsidRPr="002B2AA4" w:rsidRDefault="00443039" w:rsidP="00443039">
            <w:pPr>
              <w:ind w:left="68"/>
              <w:rPr>
                <w:spacing w:val="-1"/>
                <w:sz w:val="24"/>
                <w:szCs w:val="24"/>
              </w:rPr>
            </w:pPr>
          </w:p>
        </w:tc>
        <w:tc>
          <w:tcPr>
            <w:tcW w:w="3544" w:type="dxa"/>
          </w:tcPr>
          <w:p w:rsidR="00443039" w:rsidRPr="002B2AA4" w:rsidRDefault="00443039" w:rsidP="00443039">
            <w:pPr>
              <w:ind w:left="102"/>
              <w:rPr>
                <w:spacing w:val="-1"/>
                <w:sz w:val="24"/>
                <w:szCs w:val="24"/>
              </w:rPr>
            </w:pPr>
            <w:r w:rsidRPr="002B2AA4">
              <w:rPr>
                <w:spacing w:val="-1"/>
                <w:sz w:val="24"/>
                <w:szCs w:val="24"/>
              </w:rPr>
              <w:t>СП 42.13330.2011 «Градостроительство. Планировка и застройка городских и сельских поселений». П. 11.15</w:t>
            </w:r>
          </w:p>
          <w:p w:rsidR="00443039" w:rsidRPr="002B2AA4" w:rsidRDefault="00443039" w:rsidP="00443039">
            <w:pPr>
              <w:ind w:left="102"/>
              <w:rPr>
                <w:spacing w:val="-1"/>
                <w:sz w:val="24"/>
                <w:szCs w:val="24"/>
              </w:rPr>
            </w:pPr>
            <w:r w:rsidRPr="002B2AA4">
              <w:rPr>
                <w:spacing w:val="-1"/>
                <w:sz w:val="24"/>
                <w:szCs w:val="24"/>
              </w:rPr>
              <w:t>ОСТ</w:t>
            </w:r>
            <w:r w:rsidRPr="002B2AA4">
              <w:rPr>
                <w:spacing w:val="-1"/>
                <w:sz w:val="24"/>
                <w:szCs w:val="24"/>
              </w:rPr>
              <w:tab/>
              <w:t>218.1.002-2003»Автобусные остановки на автомобильных</w:t>
            </w:r>
          </w:p>
          <w:p w:rsidR="00443039" w:rsidRPr="002B2AA4" w:rsidRDefault="00443039" w:rsidP="00443039">
            <w:pPr>
              <w:ind w:left="102"/>
              <w:rPr>
                <w:spacing w:val="-1"/>
                <w:sz w:val="24"/>
                <w:szCs w:val="24"/>
              </w:rPr>
            </w:pPr>
            <w:r w:rsidRPr="002B2AA4">
              <w:rPr>
                <w:spacing w:val="-1"/>
                <w:sz w:val="24"/>
                <w:szCs w:val="24"/>
              </w:rPr>
              <w:t>дорогах. Общие технические требования»</w:t>
            </w:r>
          </w:p>
        </w:tc>
      </w:tr>
      <w:tr w:rsidR="00443039" w:rsidRPr="002B2AA4" w:rsidTr="00443039">
        <w:tc>
          <w:tcPr>
            <w:tcW w:w="10207" w:type="dxa"/>
            <w:gridSpan w:val="4"/>
          </w:tcPr>
          <w:p w:rsidR="00443039" w:rsidRPr="002B2AA4" w:rsidRDefault="00443039" w:rsidP="00443039">
            <w:pPr>
              <w:jc w:val="both"/>
              <w:rPr>
                <w:sz w:val="24"/>
                <w:szCs w:val="24"/>
              </w:rPr>
            </w:pPr>
            <w:r w:rsidRPr="002B2AA4">
              <w:rPr>
                <w:b/>
                <w:sz w:val="24"/>
                <w:szCs w:val="24"/>
              </w:rPr>
              <w:t>Обоснование применения:</w:t>
            </w:r>
          </w:p>
          <w:p w:rsidR="00443039" w:rsidRPr="002B2AA4" w:rsidRDefault="00443039" w:rsidP="00443039">
            <w:pPr>
              <w:autoSpaceDE w:val="0"/>
              <w:autoSpaceDN w:val="0"/>
              <w:adjustRightInd w:val="0"/>
              <w:contextualSpacing/>
              <w:jc w:val="both"/>
              <w:rPr>
                <w:sz w:val="24"/>
                <w:szCs w:val="24"/>
              </w:rPr>
            </w:pPr>
            <w:r w:rsidRPr="002B2AA4">
              <w:rPr>
                <w:sz w:val="24"/>
                <w:szCs w:val="24"/>
              </w:rPr>
              <w:t>Комплексная программа социально-экономического развития Соляновского муниципального образования на 2011-2015 годы в новой редакции, утвержденная решением Думы Соляновского муниципального образования от13.06.2011г. № 80.</w:t>
            </w:r>
          </w:p>
          <w:p w:rsidR="00443039" w:rsidRPr="002B2AA4" w:rsidRDefault="00443039" w:rsidP="00443039">
            <w:pPr>
              <w:jc w:val="both"/>
              <w:rPr>
                <w:spacing w:val="-1"/>
                <w:sz w:val="24"/>
                <w:szCs w:val="24"/>
              </w:rPr>
            </w:pPr>
            <w:r w:rsidRPr="002B2AA4">
              <w:rPr>
                <w:sz w:val="24"/>
                <w:szCs w:val="24"/>
              </w:rPr>
              <w:t>Приоритеты социально-экономического развития Соляновского муниципального образования до 2020 года в новой редакции, одобренные решением Думы Соляновского муниципального образования от 13.06.2011г. № 79.</w:t>
            </w:r>
          </w:p>
        </w:tc>
      </w:tr>
    </w:tbl>
    <w:p w:rsidR="00443039" w:rsidRPr="002B2AA4" w:rsidRDefault="00443039" w:rsidP="00443039">
      <w:pPr>
        <w:spacing w:after="0" w:line="240" w:lineRule="auto"/>
        <w:jc w:val="both"/>
        <w:rPr>
          <w:rFonts w:ascii="Times New Roman" w:hAnsi="Times New Roman" w:cs="Times New Roman"/>
          <w:sz w:val="24"/>
          <w:szCs w:val="24"/>
        </w:rPr>
      </w:pPr>
    </w:p>
    <w:p w:rsidR="00443039" w:rsidRPr="002B2AA4" w:rsidRDefault="00443039" w:rsidP="00443039">
      <w:pPr>
        <w:spacing w:after="0" w:line="240" w:lineRule="auto"/>
        <w:jc w:val="center"/>
        <w:rPr>
          <w:rFonts w:ascii="Times New Roman" w:hAnsi="Times New Roman" w:cs="Times New Roman"/>
          <w:b/>
          <w:sz w:val="24"/>
          <w:szCs w:val="24"/>
        </w:rPr>
      </w:pPr>
      <w:r w:rsidRPr="002B2AA4">
        <w:rPr>
          <w:rFonts w:ascii="Times New Roman" w:hAnsi="Times New Roman" w:cs="Times New Roman"/>
          <w:b/>
          <w:sz w:val="24"/>
          <w:szCs w:val="24"/>
        </w:rPr>
        <w:t>3.2.3. Обоснование расчетных показателей в области физической культуры и массового спорта</w:t>
      </w:r>
    </w:p>
    <w:p w:rsidR="00443039" w:rsidRPr="002B2AA4" w:rsidRDefault="00443039" w:rsidP="00443039">
      <w:pPr>
        <w:spacing w:after="0" w:line="240" w:lineRule="auto"/>
        <w:ind w:right="221"/>
        <w:jc w:val="right"/>
        <w:rPr>
          <w:rFonts w:ascii="Times New Roman" w:hAnsi="Times New Roman" w:cs="Times New Roman"/>
          <w:sz w:val="24"/>
          <w:szCs w:val="24"/>
        </w:rPr>
      </w:pPr>
      <w:r w:rsidRPr="002B2AA4">
        <w:rPr>
          <w:rFonts w:ascii="Times New Roman" w:hAnsi="Times New Roman" w:cs="Times New Roman"/>
          <w:sz w:val="24"/>
          <w:szCs w:val="24"/>
        </w:rPr>
        <w:t>Таблица 9</w:t>
      </w:r>
    </w:p>
    <w:p w:rsidR="00443039" w:rsidRPr="002B2AA4" w:rsidRDefault="00443039" w:rsidP="00443039">
      <w:pPr>
        <w:jc w:val="right"/>
        <w:rPr>
          <w:b/>
          <w:sz w:val="24"/>
          <w:szCs w:val="24"/>
        </w:rPr>
      </w:pPr>
    </w:p>
    <w:tbl>
      <w:tblPr>
        <w:tblStyle w:val="af0"/>
        <w:tblW w:w="10207" w:type="dxa"/>
        <w:tblInd w:w="-318" w:type="dxa"/>
        <w:tblLayout w:type="fixed"/>
        <w:tblLook w:val="04A0"/>
      </w:tblPr>
      <w:tblGrid>
        <w:gridCol w:w="426"/>
        <w:gridCol w:w="2552"/>
        <w:gridCol w:w="3685"/>
        <w:gridCol w:w="3544"/>
      </w:tblGrid>
      <w:tr w:rsidR="00443039" w:rsidRPr="002B2AA4" w:rsidTr="00443039">
        <w:tc>
          <w:tcPr>
            <w:tcW w:w="426" w:type="dxa"/>
            <w:vAlign w:val="center"/>
          </w:tcPr>
          <w:p w:rsidR="00443039" w:rsidRPr="002B2AA4" w:rsidRDefault="00443039" w:rsidP="00443039">
            <w:pPr>
              <w:jc w:val="center"/>
              <w:rPr>
                <w:b/>
                <w:sz w:val="24"/>
                <w:szCs w:val="24"/>
              </w:rPr>
            </w:pPr>
          </w:p>
        </w:tc>
        <w:tc>
          <w:tcPr>
            <w:tcW w:w="2552" w:type="dxa"/>
            <w:vAlign w:val="center"/>
          </w:tcPr>
          <w:p w:rsidR="00443039" w:rsidRPr="002B2AA4" w:rsidRDefault="00443039" w:rsidP="00443039">
            <w:pPr>
              <w:jc w:val="center"/>
              <w:rPr>
                <w:b/>
                <w:sz w:val="24"/>
                <w:szCs w:val="24"/>
              </w:rPr>
            </w:pPr>
            <w:r w:rsidRPr="002B2AA4">
              <w:rPr>
                <w:b/>
                <w:sz w:val="24"/>
                <w:szCs w:val="24"/>
              </w:rPr>
              <w:t>Наименование видов объектов местного значения</w:t>
            </w:r>
          </w:p>
        </w:tc>
        <w:tc>
          <w:tcPr>
            <w:tcW w:w="3685" w:type="dxa"/>
            <w:vAlign w:val="center"/>
          </w:tcPr>
          <w:p w:rsidR="00443039" w:rsidRPr="002B2AA4" w:rsidRDefault="00443039" w:rsidP="00443039">
            <w:pPr>
              <w:jc w:val="center"/>
              <w:rPr>
                <w:b/>
                <w:sz w:val="24"/>
                <w:szCs w:val="24"/>
              </w:rPr>
            </w:pPr>
            <w:r w:rsidRPr="002B2AA4">
              <w:rPr>
                <w:b/>
                <w:sz w:val="24"/>
                <w:szCs w:val="24"/>
              </w:rPr>
              <w:t>Обоснование расчетных показателей минимально допустимого уровня обеспеченности объектами</w:t>
            </w:r>
          </w:p>
        </w:tc>
        <w:tc>
          <w:tcPr>
            <w:tcW w:w="3544" w:type="dxa"/>
            <w:vAlign w:val="center"/>
          </w:tcPr>
          <w:p w:rsidR="00443039" w:rsidRPr="002B2AA4" w:rsidRDefault="00443039" w:rsidP="00443039">
            <w:pPr>
              <w:jc w:val="center"/>
              <w:rPr>
                <w:b/>
                <w:sz w:val="24"/>
                <w:szCs w:val="24"/>
              </w:rPr>
            </w:pPr>
            <w:r w:rsidRPr="002B2AA4">
              <w:rPr>
                <w:b/>
                <w:sz w:val="24"/>
                <w:szCs w:val="24"/>
              </w:rPr>
              <w:t>Обоснование расчетных показателей максимально допустимого уровня территориальной доступности объектов</w:t>
            </w:r>
          </w:p>
        </w:tc>
      </w:tr>
      <w:tr w:rsidR="00443039" w:rsidRPr="002B2AA4" w:rsidTr="00443039">
        <w:tc>
          <w:tcPr>
            <w:tcW w:w="426" w:type="dxa"/>
          </w:tcPr>
          <w:p w:rsidR="00443039" w:rsidRPr="002B2AA4" w:rsidRDefault="00443039" w:rsidP="00443039">
            <w:pPr>
              <w:rPr>
                <w:b/>
                <w:spacing w:val="-1"/>
                <w:sz w:val="24"/>
                <w:szCs w:val="24"/>
              </w:rPr>
            </w:pPr>
            <w:r w:rsidRPr="002B2AA4">
              <w:rPr>
                <w:b/>
                <w:spacing w:val="-1"/>
                <w:sz w:val="24"/>
                <w:szCs w:val="24"/>
              </w:rPr>
              <w:t>1.</w:t>
            </w:r>
          </w:p>
        </w:tc>
        <w:tc>
          <w:tcPr>
            <w:tcW w:w="2552" w:type="dxa"/>
          </w:tcPr>
          <w:p w:rsidR="00443039" w:rsidRPr="002B2AA4" w:rsidRDefault="00443039" w:rsidP="00443039">
            <w:pPr>
              <w:rPr>
                <w:sz w:val="24"/>
                <w:szCs w:val="24"/>
              </w:rPr>
            </w:pPr>
            <w:r w:rsidRPr="002B2AA4">
              <w:rPr>
                <w:sz w:val="24"/>
                <w:szCs w:val="24"/>
              </w:rPr>
              <w:t>Многофункцио</w:t>
            </w:r>
          </w:p>
          <w:p w:rsidR="00443039" w:rsidRPr="002B2AA4" w:rsidRDefault="00443039" w:rsidP="00443039">
            <w:pPr>
              <w:rPr>
                <w:sz w:val="24"/>
                <w:szCs w:val="24"/>
              </w:rPr>
            </w:pPr>
            <w:r w:rsidRPr="002B2AA4">
              <w:rPr>
                <w:sz w:val="24"/>
                <w:szCs w:val="24"/>
              </w:rPr>
              <w:t>нальный спортивно-досуговый комплекс с бассейном</w:t>
            </w:r>
          </w:p>
        </w:tc>
        <w:tc>
          <w:tcPr>
            <w:tcW w:w="3685" w:type="dxa"/>
          </w:tcPr>
          <w:p w:rsidR="00443039" w:rsidRPr="002B2AA4" w:rsidRDefault="00443039" w:rsidP="00443039">
            <w:pPr>
              <w:rPr>
                <w:sz w:val="24"/>
                <w:szCs w:val="24"/>
              </w:rPr>
            </w:pPr>
            <w:r w:rsidRPr="002B2AA4">
              <w:rPr>
                <w:sz w:val="24"/>
                <w:szCs w:val="24"/>
              </w:rPr>
              <w:t>Показатель взят исходя из анализа социально-демографического состава населения и экономической целесообразности.</w:t>
            </w:r>
          </w:p>
          <w:p w:rsidR="00443039" w:rsidRPr="002B2AA4" w:rsidRDefault="00443039" w:rsidP="00443039">
            <w:pPr>
              <w:rPr>
                <w:sz w:val="24"/>
                <w:szCs w:val="24"/>
              </w:rPr>
            </w:pPr>
          </w:p>
        </w:tc>
        <w:tc>
          <w:tcPr>
            <w:tcW w:w="3544" w:type="dxa"/>
          </w:tcPr>
          <w:p w:rsidR="00443039" w:rsidRPr="002B2AA4" w:rsidRDefault="00443039" w:rsidP="00443039">
            <w:pPr>
              <w:rPr>
                <w:sz w:val="24"/>
                <w:szCs w:val="24"/>
              </w:rPr>
            </w:pPr>
            <w:r w:rsidRPr="002B2AA4">
              <w:rPr>
                <w:sz w:val="24"/>
                <w:szCs w:val="24"/>
              </w:rPr>
              <w:t>Показатель взят по формуле:</w:t>
            </w:r>
          </w:p>
          <w:p w:rsidR="00443039" w:rsidRPr="002B2AA4" w:rsidRDefault="00443039" w:rsidP="00443039">
            <w:pPr>
              <w:rPr>
                <w:sz w:val="24"/>
                <w:szCs w:val="24"/>
              </w:rPr>
            </w:pPr>
            <w:r w:rsidRPr="002B2AA4">
              <w:rPr>
                <w:sz w:val="24"/>
                <w:szCs w:val="24"/>
              </w:rPr>
              <w:t>П</w:t>
            </w:r>
            <w:r w:rsidRPr="002B2AA4">
              <w:rPr>
                <w:sz w:val="24"/>
                <w:szCs w:val="24"/>
                <w:vertAlign w:val="subscript"/>
              </w:rPr>
              <w:t>р</w:t>
            </w:r>
            <w:r w:rsidRPr="002B2AA4">
              <w:rPr>
                <w:sz w:val="24"/>
                <w:szCs w:val="24"/>
              </w:rPr>
              <w:t>Д=Р</w:t>
            </w:r>
            <w:r w:rsidRPr="002B2AA4">
              <w:rPr>
                <w:sz w:val="24"/>
                <w:szCs w:val="24"/>
                <w:vertAlign w:val="subscript"/>
              </w:rPr>
              <w:t>мах</w:t>
            </w:r>
            <w:r w:rsidRPr="002B2AA4">
              <w:rPr>
                <w:sz w:val="24"/>
                <w:szCs w:val="24"/>
              </w:rPr>
              <w:t>/С</w:t>
            </w:r>
            <w:r w:rsidRPr="002B2AA4">
              <w:rPr>
                <w:sz w:val="24"/>
                <w:szCs w:val="24"/>
                <w:vertAlign w:val="subscript"/>
              </w:rPr>
              <w:t>ср</w:t>
            </w:r>
            <w:r w:rsidRPr="002B2AA4">
              <w:rPr>
                <w:sz w:val="24"/>
                <w:szCs w:val="24"/>
              </w:rPr>
              <w:t>,</w:t>
            </w:r>
          </w:p>
          <w:p w:rsidR="00443039" w:rsidRPr="002B2AA4" w:rsidRDefault="00443039" w:rsidP="00443039">
            <w:pPr>
              <w:rPr>
                <w:sz w:val="24"/>
                <w:szCs w:val="24"/>
              </w:rPr>
            </w:pPr>
            <w:r w:rsidRPr="002B2AA4">
              <w:rPr>
                <w:sz w:val="24"/>
                <w:szCs w:val="24"/>
              </w:rPr>
              <w:t>где</w:t>
            </w:r>
          </w:p>
          <w:p w:rsidR="00443039" w:rsidRPr="002B2AA4" w:rsidRDefault="00443039" w:rsidP="00443039">
            <w:pPr>
              <w:rPr>
                <w:sz w:val="24"/>
                <w:szCs w:val="24"/>
              </w:rPr>
            </w:pPr>
            <w:r w:rsidRPr="002B2AA4">
              <w:rPr>
                <w:sz w:val="24"/>
                <w:szCs w:val="24"/>
              </w:rPr>
              <w:t>Р</w:t>
            </w:r>
            <w:r w:rsidRPr="002B2AA4">
              <w:rPr>
                <w:sz w:val="24"/>
                <w:szCs w:val="24"/>
                <w:vertAlign w:val="subscript"/>
              </w:rPr>
              <w:t>мах</w:t>
            </w:r>
            <w:r w:rsidRPr="002B2AA4">
              <w:rPr>
                <w:sz w:val="24"/>
                <w:szCs w:val="24"/>
              </w:rPr>
              <w:t>–расстояние между  наиболее отдаленнымии населеннымипунктами поселения;</w:t>
            </w:r>
          </w:p>
          <w:p w:rsidR="00443039" w:rsidRPr="002B2AA4" w:rsidRDefault="00443039" w:rsidP="00443039">
            <w:pPr>
              <w:rPr>
                <w:sz w:val="24"/>
                <w:szCs w:val="24"/>
              </w:rPr>
            </w:pPr>
            <w:r w:rsidRPr="002B2AA4">
              <w:rPr>
                <w:sz w:val="24"/>
                <w:szCs w:val="24"/>
              </w:rPr>
              <w:t>С</w:t>
            </w:r>
            <w:r w:rsidRPr="002B2AA4">
              <w:rPr>
                <w:sz w:val="24"/>
                <w:szCs w:val="24"/>
                <w:vertAlign w:val="subscript"/>
              </w:rPr>
              <w:t>ср</w:t>
            </w:r>
            <w:r w:rsidRPr="002B2AA4">
              <w:rPr>
                <w:sz w:val="24"/>
                <w:szCs w:val="24"/>
              </w:rPr>
              <w:t xml:space="preserve"> – средняя скорость движения транспортного средства в минуту.</w:t>
            </w:r>
          </w:p>
        </w:tc>
      </w:tr>
      <w:tr w:rsidR="00443039" w:rsidRPr="002B2AA4" w:rsidTr="00443039">
        <w:tc>
          <w:tcPr>
            <w:tcW w:w="10207" w:type="dxa"/>
            <w:gridSpan w:val="4"/>
          </w:tcPr>
          <w:p w:rsidR="00443039" w:rsidRPr="002B2AA4" w:rsidRDefault="00443039" w:rsidP="00443039">
            <w:pPr>
              <w:jc w:val="both"/>
              <w:rPr>
                <w:sz w:val="24"/>
                <w:szCs w:val="24"/>
              </w:rPr>
            </w:pPr>
            <w:r w:rsidRPr="002B2AA4">
              <w:rPr>
                <w:b/>
                <w:sz w:val="24"/>
                <w:szCs w:val="24"/>
              </w:rPr>
              <w:t>Обоснование применения:</w:t>
            </w:r>
          </w:p>
          <w:p w:rsidR="00443039" w:rsidRPr="002B2AA4" w:rsidRDefault="00443039" w:rsidP="00443039">
            <w:pPr>
              <w:autoSpaceDE w:val="0"/>
              <w:autoSpaceDN w:val="0"/>
              <w:adjustRightInd w:val="0"/>
              <w:contextualSpacing/>
              <w:jc w:val="both"/>
              <w:rPr>
                <w:sz w:val="24"/>
                <w:szCs w:val="24"/>
              </w:rPr>
            </w:pPr>
            <w:r w:rsidRPr="002B2AA4">
              <w:rPr>
                <w:sz w:val="24"/>
                <w:szCs w:val="24"/>
              </w:rPr>
              <w:t>Комплексная программа социально-экономического развития Соляновского муниципального образования на 2011-2015 годы в новой редакции, утвержденная решением Думы Соляновского муниципального образования от13.06.2011г. № 80.</w:t>
            </w:r>
          </w:p>
          <w:p w:rsidR="00443039" w:rsidRPr="002B2AA4" w:rsidRDefault="00443039" w:rsidP="00443039">
            <w:pPr>
              <w:rPr>
                <w:sz w:val="24"/>
                <w:szCs w:val="24"/>
              </w:rPr>
            </w:pPr>
            <w:r w:rsidRPr="002B2AA4">
              <w:rPr>
                <w:sz w:val="24"/>
                <w:szCs w:val="24"/>
              </w:rPr>
              <w:t xml:space="preserve">Приоритеты социально-экономического развития Соляновского муниципального образования </w:t>
            </w:r>
            <w:r w:rsidRPr="002B2AA4">
              <w:rPr>
                <w:sz w:val="24"/>
                <w:szCs w:val="24"/>
              </w:rPr>
              <w:lastRenderedPageBreak/>
              <w:t>до 2020 года в новой редакции, одобренные решением Думы Соляновского муниципального образования от 13.06.2011г. № 79.</w:t>
            </w:r>
          </w:p>
        </w:tc>
      </w:tr>
      <w:tr w:rsidR="00443039" w:rsidRPr="002B2AA4" w:rsidTr="00443039">
        <w:tc>
          <w:tcPr>
            <w:tcW w:w="426" w:type="dxa"/>
          </w:tcPr>
          <w:p w:rsidR="00443039" w:rsidRPr="002B2AA4" w:rsidRDefault="00443039" w:rsidP="00443039">
            <w:pPr>
              <w:rPr>
                <w:b/>
                <w:spacing w:val="-1"/>
                <w:sz w:val="24"/>
                <w:szCs w:val="24"/>
              </w:rPr>
            </w:pPr>
            <w:r w:rsidRPr="002B2AA4">
              <w:rPr>
                <w:b/>
                <w:spacing w:val="-1"/>
                <w:sz w:val="24"/>
                <w:szCs w:val="24"/>
              </w:rPr>
              <w:lastRenderedPageBreak/>
              <w:t>2.</w:t>
            </w:r>
          </w:p>
        </w:tc>
        <w:tc>
          <w:tcPr>
            <w:tcW w:w="2552" w:type="dxa"/>
          </w:tcPr>
          <w:p w:rsidR="00443039" w:rsidRPr="002B2AA4" w:rsidRDefault="00443039" w:rsidP="00443039">
            <w:pPr>
              <w:rPr>
                <w:sz w:val="24"/>
                <w:szCs w:val="24"/>
              </w:rPr>
            </w:pPr>
            <w:r w:rsidRPr="002B2AA4">
              <w:rPr>
                <w:sz w:val="24"/>
                <w:szCs w:val="24"/>
              </w:rPr>
              <w:t>Открытая спортивная</w:t>
            </w:r>
          </w:p>
          <w:p w:rsidR="00443039" w:rsidRPr="002B2AA4" w:rsidRDefault="00443039" w:rsidP="00443039">
            <w:pPr>
              <w:rPr>
                <w:sz w:val="24"/>
                <w:szCs w:val="24"/>
              </w:rPr>
            </w:pPr>
            <w:r w:rsidRPr="002B2AA4">
              <w:rPr>
                <w:sz w:val="24"/>
                <w:szCs w:val="24"/>
              </w:rPr>
              <w:t>площадка с</w:t>
            </w:r>
          </w:p>
          <w:p w:rsidR="00443039" w:rsidRPr="002B2AA4" w:rsidRDefault="00443039" w:rsidP="00443039">
            <w:pPr>
              <w:rPr>
                <w:sz w:val="24"/>
                <w:szCs w:val="24"/>
              </w:rPr>
            </w:pPr>
            <w:r w:rsidRPr="002B2AA4">
              <w:rPr>
                <w:sz w:val="24"/>
                <w:szCs w:val="24"/>
              </w:rPr>
              <w:t>искусственным</w:t>
            </w:r>
          </w:p>
          <w:p w:rsidR="00443039" w:rsidRPr="002B2AA4" w:rsidRDefault="00443039" w:rsidP="00443039">
            <w:pPr>
              <w:rPr>
                <w:sz w:val="24"/>
                <w:szCs w:val="24"/>
              </w:rPr>
            </w:pPr>
            <w:r w:rsidRPr="002B2AA4">
              <w:rPr>
                <w:sz w:val="24"/>
                <w:szCs w:val="24"/>
              </w:rPr>
              <w:t>покрытием</w:t>
            </w:r>
          </w:p>
        </w:tc>
        <w:tc>
          <w:tcPr>
            <w:tcW w:w="3685" w:type="dxa"/>
          </w:tcPr>
          <w:p w:rsidR="00443039" w:rsidRPr="002B2AA4" w:rsidRDefault="00443039" w:rsidP="00443039">
            <w:pPr>
              <w:rPr>
                <w:sz w:val="24"/>
                <w:szCs w:val="24"/>
              </w:rPr>
            </w:pPr>
            <w:r w:rsidRPr="002B2AA4">
              <w:rPr>
                <w:sz w:val="24"/>
                <w:szCs w:val="24"/>
              </w:rPr>
              <w:t xml:space="preserve">Показатель взят исходя из анализа социально-демографического состава населения, </w:t>
            </w:r>
            <w:r w:rsidRPr="002B2AA4">
              <w:rPr>
                <w:spacing w:val="-1"/>
                <w:sz w:val="24"/>
                <w:szCs w:val="24"/>
              </w:rPr>
              <w:t>численности населения по населенным пунктам</w:t>
            </w:r>
            <w:r w:rsidRPr="002B2AA4">
              <w:rPr>
                <w:sz w:val="24"/>
                <w:szCs w:val="24"/>
              </w:rPr>
              <w:t xml:space="preserve"> и экономической целесообразности.</w:t>
            </w:r>
          </w:p>
          <w:p w:rsidR="00443039" w:rsidRPr="002B2AA4" w:rsidRDefault="00443039" w:rsidP="00443039">
            <w:pPr>
              <w:rPr>
                <w:sz w:val="24"/>
                <w:szCs w:val="24"/>
              </w:rPr>
            </w:pPr>
          </w:p>
        </w:tc>
        <w:tc>
          <w:tcPr>
            <w:tcW w:w="3544" w:type="dxa"/>
          </w:tcPr>
          <w:p w:rsidR="00443039" w:rsidRPr="002B2AA4" w:rsidRDefault="00443039" w:rsidP="00443039">
            <w:pPr>
              <w:rPr>
                <w:sz w:val="24"/>
                <w:szCs w:val="24"/>
              </w:rPr>
            </w:pPr>
            <w:r w:rsidRPr="002B2AA4">
              <w:rPr>
                <w:sz w:val="24"/>
                <w:szCs w:val="24"/>
              </w:rPr>
              <w:t>Показатель взят по формуле:</w:t>
            </w:r>
          </w:p>
          <w:p w:rsidR="00443039" w:rsidRPr="002B2AA4" w:rsidRDefault="00443039" w:rsidP="00443039">
            <w:pPr>
              <w:rPr>
                <w:sz w:val="24"/>
                <w:szCs w:val="24"/>
              </w:rPr>
            </w:pPr>
            <w:r w:rsidRPr="002B2AA4">
              <w:rPr>
                <w:sz w:val="24"/>
                <w:szCs w:val="24"/>
              </w:rPr>
              <w:t>П</w:t>
            </w:r>
            <w:r w:rsidRPr="002B2AA4">
              <w:rPr>
                <w:sz w:val="24"/>
                <w:szCs w:val="24"/>
                <w:vertAlign w:val="subscript"/>
              </w:rPr>
              <w:t>р</w:t>
            </w:r>
            <w:r w:rsidRPr="002B2AA4">
              <w:rPr>
                <w:sz w:val="24"/>
                <w:szCs w:val="24"/>
              </w:rPr>
              <w:t>Д=Р</w:t>
            </w:r>
            <w:r w:rsidRPr="002B2AA4">
              <w:rPr>
                <w:sz w:val="24"/>
                <w:szCs w:val="24"/>
                <w:vertAlign w:val="subscript"/>
              </w:rPr>
              <w:t>мах</w:t>
            </w:r>
            <w:r w:rsidRPr="002B2AA4">
              <w:rPr>
                <w:sz w:val="24"/>
                <w:szCs w:val="24"/>
              </w:rPr>
              <w:t>/С</w:t>
            </w:r>
            <w:r w:rsidRPr="002B2AA4">
              <w:rPr>
                <w:sz w:val="24"/>
                <w:szCs w:val="24"/>
                <w:vertAlign w:val="subscript"/>
              </w:rPr>
              <w:t>ср</w:t>
            </w:r>
            <w:r w:rsidRPr="002B2AA4">
              <w:rPr>
                <w:sz w:val="24"/>
                <w:szCs w:val="24"/>
              </w:rPr>
              <w:t>,</w:t>
            </w:r>
          </w:p>
          <w:p w:rsidR="00443039" w:rsidRPr="002B2AA4" w:rsidRDefault="00443039" w:rsidP="00443039">
            <w:pPr>
              <w:rPr>
                <w:sz w:val="24"/>
                <w:szCs w:val="24"/>
              </w:rPr>
            </w:pPr>
            <w:r w:rsidRPr="002B2AA4">
              <w:rPr>
                <w:sz w:val="24"/>
                <w:szCs w:val="24"/>
              </w:rPr>
              <w:t>где</w:t>
            </w:r>
          </w:p>
          <w:p w:rsidR="00443039" w:rsidRPr="002B2AA4" w:rsidRDefault="00443039" w:rsidP="00443039">
            <w:pPr>
              <w:rPr>
                <w:sz w:val="24"/>
                <w:szCs w:val="24"/>
              </w:rPr>
            </w:pPr>
            <w:r w:rsidRPr="002B2AA4">
              <w:rPr>
                <w:sz w:val="24"/>
                <w:szCs w:val="24"/>
              </w:rPr>
              <w:t>Р</w:t>
            </w:r>
            <w:r w:rsidRPr="002B2AA4">
              <w:rPr>
                <w:sz w:val="24"/>
                <w:szCs w:val="24"/>
                <w:vertAlign w:val="subscript"/>
              </w:rPr>
              <w:t>мах</w:t>
            </w:r>
            <w:r w:rsidRPr="002B2AA4">
              <w:rPr>
                <w:sz w:val="24"/>
                <w:szCs w:val="24"/>
              </w:rPr>
              <w:t>– максимальное оптимальное расстояние до объекта;</w:t>
            </w:r>
          </w:p>
          <w:p w:rsidR="00443039" w:rsidRPr="002B2AA4" w:rsidRDefault="00443039" w:rsidP="00443039">
            <w:pPr>
              <w:rPr>
                <w:sz w:val="24"/>
                <w:szCs w:val="24"/>
              </w:rPr>
            </w:pPr>
            <w:r w:rsidRPr="002B2AA4">
              <w:rPr>
                <w:sz w:val="24"/>
                <w:szCs w:val="24"/>
              </w:rPr>
              <w:t>С</w:t>
            </w:r>
            <w:r w:rsidRPr="002B2AA4">
              <w:rPr>
                <w:sz w:val="24"/>
                <w:szCs w:val="24"/>
                <w:vertAlign w:val="subscript"/>
              </w:rPr>
              <w:t>ср</w:t>
            </w:r>
            <w:r w:rsidRPr="002B2AA4">
              <w:rPr>
                <w:sz w:val="24"/>
                <w:szCs w:val="24"/>
              </w:rPr>
              <w:t xml:space="preserve"> – средняя скорость движения пешехода в минуту.</w:t>
            </w:r>
          </w:p>
        </w:tc>
      </w:tr>
      <w:tr w:rsidR="00443039" w:rsidRPr="002B2AA4" w:rsidTr="00443039">
        <w:tc>
          <w:tcPr>
            <w:tcW w:w="10207" w:type="dxa"/>
            <w:gridSpan w:val="4"/>
          </w:tcPr>
          <w:p w:rsidR="00443039" w:rsidRPr="002B2AA4" w:rsidRDefault="00443039" w:rsidP="00443039">
            <w:pPr>
              <w:jc w:val="both"/>
              <w:rPr>
                <w:sz w:val="24"/>
                <w:szCs w:val="24"/>
              </w:rPr>
            </w:pPr>
            <w:r w:rsidRPr="002B2AA4">
              <w:rPr>
                <w:b/>
                <w:sz w:val="24"/>
                <w:szCs w:val="24"/>
              </w:rPr>
              <w:t>Обоснование применения:</w:t>
            </w:r>
          </w:p>
          <w:p w:rsidR="00443039" w:rsidRPr="002B2AA4" w:rsidRDefault="00443039" w:rsidP="00443039">
            <w:pPr>
              <w:autoSpaceDE w:val="0"/>
              <w:autoSpaceDN w:val="0"/>
              <w:adjustRightInd w:val="0"/>
              <w:contextualSpacing/>
              <w:jc w:val="both"/>
              <w:rPr>
                <w:sz w:val="24"/>
                <w:szCs w:val="24"/>
              </w:rPr>
            </w:pPr>
            <w:r w:rsidRPr="002B2AA4">
              <w:rPr>
                <w:sz w:val="24"/>
                <w:szCs w:val="24"/>
              </w:rPr>
              <w:t>Комплексная программа социально-экономического развития Соляновского муниципального образования на 2011-2015 годы в новой редакции, утвержденная решением Думы Соляновского муниципального образования от13.06.2011г. № 80.</w:t>
            </w:r>
          </w:p>
          <w:p w:rsidR="00443039" w:rsidRPr="002B2AA4" w:rsidRDefault="00443039" w:rsidP="00443039">
            <w:pPr>
              <w:rPr>
                <w:sz w:val="24"/>
                <w:szCs w:val="24"/>
              </w:rPr>
            </w:pPr>
            <w:r w:rsidRPr="002B2AA4">
              <w:rPr>
                <w:sz w:val="24"/>
                <w:szCs w:val="24"/>
              </w:rPr>
              <w:t>Приоритеты социально-экономического развития Соляновского муниципального образования до 2020 года в новой редакции, одобренные решением Думы Соляновского муниципального образования от 13.06.2011г. № 79.</w:t>
            </w:r>
          </w:p>
        </w:tc>
      </w:tr>
    </w:tbl>
    <w:p w:rsidR="00443039" w:rsidRPr="002B2AA4" w:rsidRDefault="00443039" w:rsidP="00443039">
      <w:pPr>
        <w:jc w:val="both"/>
        <w:rPr>
          <w:sz w:val="24"/>
          <w:szCs w:val="24"/>
        </w:rPr>
      </w:pPr>
    </w:p>
    <w:p w:rsidR="00443039" w:rsidRPr="002B2AA4" w:rsidRDefault="00443039" w:rsidP="00443039">
      <w:pPr>
        <w:spacing w:after="0" w:line="240" w:lineRule="auto"/>
        <w:jc w:val="center"/>
        <w:rPr>
          <w:rFonts w:ascii="Times New Roman" w:hAnsi="Times New Roman" w:cs="Times New Roman"/>
          <w:b/>
          <w:sz w:val="24"/>
          <w:szCs w:val="24"/>
        </w:rPr>
      </w:pPr>
      <w:r w:rsidRPr="002B2AA4">
        <w:rPr>
          <w:rFonts w:ascii="Times New Roman" w:hAnsi="Times New Roman" w:cs="Times New Roman"/>
          <w:b/>
          <w:sz w:val="24"/>
          <w:szCs w:val="24"/>
        </w:rPr>
        <w:t>3.2.4. Обоснование расчетных показателей в иных областях в связи с решением вопросов местного значения поселения</w:t>
      </w:r>
    </w:p>
    <w:p w:rsidR="00443039" w:rsidRPr="002B2AA4" w:rsidRDefault="00443039" w:rsidP="00443039">
      <w:pPr>
        <w:spacing w:after="0" w:line="240" w:lineRule="auto"/>
        <w:jc w:val="center"/>
        <w:rPr>
          <w:rFonts w:ascii="Times New Roman" w:hAnsi="Times New Roman" w:cs="Times New Roman"/>
          <w:b/>
          <w:sz w:val="24"/>
          <w:szCs w:val="24"/>
        </w:rPr>
      </w:pPr>
    </w:p>
    <w:p w:rsidR="00443039" w:rsidRPr="002B2AA4" w:rsidRDefault="00443039" w:rsidP="00443039">
      <w:pPr>
        <w:spacing w:after="0" w:line="240" w:lineRule="auto"/>
        <w:ind w:right="221"/>
        <w:jc w:val="right"/>
        <w:rPr>
          <w:rFonts w:ascii="Times New Roman" w:hAnsi="Times New Roman" w:cs="Times New Roman"/>
          <w:sz w:val="24"/>
          <w:szCs w:val="24"/>
        </w:rPr>
      </w:pPr>
      <w:r w:rsidRPr="002B2AA4">
        <w:rPr>
          <w:rFonts w:ascii="Times New Roman" w:hAnsi="Times New Roman" w:cs="Times New Roman"/>
          <w:sz w:val="24"/>
          <w:szCs w:val="24"/>
        </w:rPr>
        <w:t>Таблица 10</w:t>
      </w:r>
    </w:p>
    <w:tbl>
      <w:tblPr>
        <w:tblStyle w:val="af0"/>
        <w:tblW w:w="10207" w:type="dxa"/>
        <w:tblInd w:w="-318" w:type="dxa"/>
        <w:tblLayout w:type="fixed"/>
        <w:tblLook w:val="04A0"/>
      </w:tblPr>
      <w:tblGrid>
        <w:gridCol w:w="568"/>
        <w:gridCol w:w="2552"/>
        <w:gridCol w:w="3685"/>
        <w:gridCol w:w="3402"/>
      </w:tblGrid>
      <w:tr w:rsidR="00443039" w:rsidRPr="002B2AA4" w:rsidTr="00443039">
        <w:tc>
          <w:tcPr>
            <w:tcW w:w="568" w:type="dxa"/>
            <w:vAlign w:val="center"/>
          </w:tcPr>
          <w:p w:rsidR="00443039" w:rsidRPr="002B2AA4" w:rsidRDefault="00443039" w:rsidP="00443039">
            <w:pPr>
              <w:jc w:val="center"/>
              <w:rPr>
                <w:b/>
                <w:sz w:val="24"/>
                <w:szCs w:val="24"/>
              </w:rPr>
            </w:pPr>
          </w:p>
        </w:tc>
        <w:tc>
          <w:tcPr>
            <w:tcW w:w="2552" w:type="dxa"/>
            <w:vAlign w:val="center"/>
          </w:tcPr>
          <w:p w:rsidR="00443039" w:rsidRPr="002B2AA4" w:rsidRDefault="00443039" w:rsidP="00443039">
            <w:pPr>
              <w:jc w:val="center"/>
              <w:rPr>
                <w:b/>
                <w:sz w:val="24"/>
                <w:szCs w:val="24"/>
              </w:rPr>
            </w:pPr>
            <w:r w:rsidRPr="002B2AA4">
              <w:rPr>
                <w:b/>
                <w:sz w:val="24"/>
                <w:szCs w:val="24"/>
              </w:rPr>
              <w:t>Наименование видов объектов местного значения</w:t>
            </w:r>
          </w:p>
        </w:tc>
        <w:tc>
          <w:tcPr>
            <w:tcW w:w="3685" w:type="dxa"/>
            <w:vAlign w:val="center"/>
          </w:tcPr>
          <w:p w:rsidR="00443039" w:rsidRPr="002B2AA4" w:rsidRDefault="00443039" w:rsidP="00443039">
            <w:pPr>
              <w:jc w:val="center"/>
              <w:rPr>
                <w:b/>
                <w:sz w:val="24"/>
                <w:szCs w:val="24"/>
              </w:rPr>
            </w:pPr>
            <w:r w:rsidRPr="002B2AA4">
              <w:rPr>
                <w:b/>
                <w:sz w:val="24"/>
                <w:szCs w:val="24"/>
              </w:rPr>
              <w:t>Обоснование расчетных показателей минимально допустимого уровня обеспеченности объектами</w:t>
            </w:r>
          </w:p>
        </w:tc>
        <w:tc>
          <w:tcPr>
            <w:tcW w:w="3402" w:type="dxa"/>
            <w:vAlign w:val="center"/>
          </w:tcPr>
          <w:p w:rsidR="00443039" w:rsidRPr="002B2AA4" w:rsidRDefault="00443039" w:rsidP="00443039">
            <w:pPr>
              <w:jc w:val="center"/>
              <w:rPr>
                <w:b/>
                <w:sz w:val="24"/>
                <w:szCs w:val="24"/>
              </w:rPr>
            </w:pPr>
            <w:r w:rsidRPr="002B2AA4">
              <w:rPr>
                <w:b/>
                <w:sz w:val="24"/>
                <w:szCs w:val="24"/>
              </w:rPr>
              <w:t>Обоснование расчетных показателей максимально допустимого уровня территориальной доступности объектов</w:t>
            </w:r>
          </w:p>
        </w:tc>
      </w:tr>
      <w:tr w:rsidR="00443039" w:rsidRPr="002B2AA4" w:rsidTr="00443039">
        <w:tc>
          <w:tcPr>
            <w:tcW w:w="568" w:type="dxa"/>
          </w:tcPr>
          <w:p w:rsidR="00443039" w:rsidRPr="002B2AA4" w:rsidRDefault="00443039" w:rsidP="00443039">
            <w:pPr>
              <w:rPr>
                <w:b/>
                <w:spacing w:val="-1"/>
                <w:sz w:val="24"/>
                <w:szCs w:val="24"/>
              </w:rPr>
            </w:pPr>
            <w:r w:rsidRPr="002B2AA4">
              <w:rPr>
                <w:b/>
                <w:spacing w:val="-1"/>
                <w:sz w:val="24"/>
                <w:szCs w:val="24"/>
              </w:rPr>
              <w:t>1.</w:t>
            </w:r>
          </w:p>
        </w:tc>
        <w:tc>
          <w:tcPr>
            <w:tcW w:w="2552" w:type="dxa"/>
          </w:tcPr>
          <w:p w:rsidR="00443039" w:rsidRPr="002B2AA4" w:rsidRDefault="00443039" w:rsidP="00443039">
            <w:pPr>
              <w:rPr>
                <w:b/>
                <w:sz w:val="24"/>
                <w:szCs w:val="24"/>
              </w:rPr>
            </w:pPr>
            <w:r w:rsidRPr="002B2AA4">
              <w:rPr>
                <w:b/>
                <w:sz w:val="24"/>
                <w:szCs w:val="24"/>
              </w:rPr>
              <w:t>Дом культуры и творчества</w:t>
            </w:r>
          </w:p>
        </w:tc>
        <w:tc>
          <w:tcPr>
            <w:tcW w:w="3685" w:type="dxa"/>
          </w:tcPr>
          <w:p w:rsidR="00443039" w:rsidRPr="002B2AA4" w:rsidRDefault="00443039" w:rsidP="00443039">
            <w:pPr>
              <w:rPr>
                <w:sz w:val="24"/>
                <w:szCs w:val="24"/>
              </w:rPr>
            </w:pPr>
            <w:r w:rsidRPr="002B2AA4">
              <w:rPr>
                <w:sz w:val="24"/>
                <w:szCs w:val="24"/>
              </w:rPr>
              <w:t>Показатель взят исходя из анализа социально-демографического состава населения и экономической целесообразности.</w:t>
            </w:r>
          </w:p>
          <w:p w:rsidR="00443039" w:rsidRPr="002B2AA4" w:rsidRDefault="00443039" w:rsidP="00443039">
            <w:pPr>
              <w:rPr>
                <w:sz w:val="24"/>
                <w:szCs w:val="24"/>
              </w:rPr>
            </w:pPr>
          </w:p>
        </w:tc>
        <w:tc>
          <w:tcPr>
            <w:tcW w:w="3402" w:type="dxa"/>
          </w:tcPr>
          <w:p w:rsidR="00443039" w:rsidRPr="002B2AA4" w:rsidRDefault="00443039" w:rsidP="00443039">
            <w:pPr>
              <w:rPr>
                <w:sz w:val="24"/>
                <w:szCs w:val="24"/>
              </w:rPr>
            </w:pPr>
            <w:r w:rsidRPr="002B2AA4">
              <w:rPr>
                <w:sz w:val="24"/>
                <w:szCs w:val="24"/>
              </w:rPr>
              <w:t>Показатель взят по формуле:</w:t>
            </w:r>
          </w:p>
          <w:p w:rsidR="00443039" w:rsidRPr="002B2AA4" w:rsidRDefault="00443039" w:rsidP="00443039">
            <w:pPr>
              <w:rPr>
                <w:sz w:val="24"/>
                <w:szCs w:val="24"/>
              </w:rPr>
            </w:pPr>
            <w:r w:rsidRPr="002B2AA4">
              <w:rPr>
                <w:sz w:val="24"/>
                <w:szCs w:val="24"/>
              </w:rPr>
              <w:t>П</w:t>
            </w:r>
            <w:r w:rsidRPr="002B2AA4">
              <w:rPr>
                <w:sz w:val="24"/>
                <w:szCs w:val="24"/>
                <w:vertAlign w:val="subscript"/>
              </w:rPr>
              <w:t>р</w:t>
            </w:r>
            <w:r w:rsidRPr="002B2AA4">
              <w:rPr>
                <w:sz w:val="24"/>
                <w:szCs w:val="24"/>
              </w:rPr>
              <w:t>Д=Р</w:t>
            </w:r>
            <w:r w:rsidRPr="002B2AA4">
              <w:rPr>
                <w:sz w:val="24"/>
                <w:szCs w:val="24"/>
                <w:vertAlign w:val="subscript"/>
              </w:rPr>
              <w:t>мах</w:t>
            </w:r>
            <w:r w:rsidRPr="002B2AA4">
              <w:rPr>
                <w:sz w:val="24"/>
                <w:szCs w:val="24"/>
              </w:rPr>
              <w:t>/С</w:t>
            </w:r>
            <w:r w:rsidRPr="002B2AA4">
              <w:rPr>
                <w:sz w:val="24"/>
                <w:szCs w:val="24"/>
                <w:vertAlign w:val="subscript"/>
              </w:rPr>
              <w:t>ср</w:t>
            </w:r>
            <w:r w:rsidRPr="002B2AA4">
              <w:rPr>
                <w:sz w:val="24"/>
                <w:szCs w:val="24"/>
              </w:rPr>
              <w:t>,</w:t>
            </w:r>
          </w:p>
          <w:p w:rsidR="00443039" w:rsidRPr="002B2AA4" w:rsidRDefault="00443039" w:rsidP="00443039">
            <w:pPr>
              <w:rPr>
                <w:sz w:val="24"/>
                <w:szCs w:val="24"/>
              </w:rPr>
            </w:pPr>
            <w:r w:rsidRPr="002B2AA4">
              <w:rPr>
                <w:sz w:val="24"/>
                <w:szCs w:val="24"/>
              </w:rPr>
              <w:t>где</w:t>
            </w:r>
          </w:p>
          <w:p w:rsidR="00443039" w:rsidRPr="002B2AA4" w:rsidRDefault="00443039" w:rsidP="00443039">
            <w:pPr>
              <w:rPr>
                <w:sz w:val="24"/>
                <w:szCs w:val="24"/>
              </w:rPr>
            </w:pPr>
            <w:r w:rsidRPr="002B2AA4">
              <w:rPr>
                <w:sz w:val="24"/>
                <w:szCs w:val="24"/>
              </w:rPr>
              <w:t>Р</w:t>
            </w:r>
            <w:r w:rsidRPr="002B2AA4">
              <w:rPr>
                <w:sz w:val="24"/>
                <w:szCs w:val="24"/>
                <w:vertAlign w:val="subscript"/>
              </w:rPr>
              <w:t>мах</w:t>
            </w:r>
            <w:r w:rsidRPr="002B2AA4">
              <w:rPr>
                <w:sz w:val="24"/>
                <w:szCs w:val="24"/>
              </w:rPr>
              <w:t>–расстояние между  наиболее отдаленнымии населенными пунктами поселения;</w:t>
            </w:r>
          </w:p>
          <w:p w:rsidR="00443039" w:rsidRPr="002B2AA4" w:rsidRDefault="00443039" w:rsidP="00443039">
            <w:pPr>
              <w:rPr>
                <w:sz w:val="24"/>
                <w:szCs w:val="24"/>
              </w:rPr>
            </w:pPr>
            <w:r w:rsidRPr="002B2AA4">
              <w:rPr>
                <w:sz w:val="24"/>
                <w:szCs w:val="24"/>
              </w:rPr>
              <w:t>С</w:t>
            </w:r>
            <w:r w:rsidRPr="002B2AA4">
              <w:rPr>
                <w:sz w:val="24"/>
                <w:szCs w:val="24"/>
                <w:vertAlign w:val="subscript"/>
              </w:rPr>
              <w:t>ср</w:t>
            </w:r>
            <w:r w:rsidRPr="002B2AA4">
              <w:rPr>
                <w:sz w:val="24"/>
                <w:szCs w:val="24"/>
              </w:rPr>
              <w:t xml:space="preserve"> – средняя скорость движения транспортного средства в минуту.</w:t>
            </w:r>
          </w:p>
        </w:tc>
      </w:tr>
      <w:tr w:rsidR="00443039" w:rsidRPr="002B2AA4" w:rsidTr="00443039">
        <w:tc>
          <w:tcPr>
            <w:tcW w:w="10207" w:type="dxa"/>
            <w:gridSpan w:val="4"/>
          </w:tcPr>
          <w:p w:rsidR="00443039" w:rsidRPr="002B2AA4" w:rsidRDefault="00443039" w:rsidP="00443039">
            <w:pPr>
              <w:jc w:val="both"/>
              <w:rPr>
                <w:sz w:val="24"/>
                <w:szCs w:val="24"/>
              </w:rPr>
            </w:pPr>
            <w:r w:rsidRPr="002B2AA4">
              <w:rPr>
                <w:b/>
                <w:sz w:val="24"/>
                <w:szCs w:val="24"/>
              </w:rPr>
              <w:t>Обоснование применения:</w:t>
            </w:r>
          </w:p>
          <w:p w:rsidR="00443039" w:rsidRPr="002B2AA4" w:rsidRDefault="00443039" w:rsidP="00443039">
            <w:pPr>
              <w:autoSpaceDE w:val="0"/>
              <w:autoSpaceDN w:val="0"/>
              <w:adjustRightInd w:val="0"/>
              <w:contextualSpacing/>
              <w:jc w:val="both"/>
              <w:rPr>
                <w:sz w:val="24"/>
                <w:szCs w:val="24"/>
              </w:rPr>
            </w:pPr>
            <w:r w:rsidRPr="002B2AA4">
              <w:rPr>
                <w:sz w:val="24"/>
                <w:szCs w:val="24"/>
              </w:rPr>
              <w:t>Комплексная программа социально-экономического развития Соляновского муниципального образования на 2011-2015 годы в новой редакции, утвержденная решением Думы Соляновского муниципального образования от13.06.2011г. № 80.</w:t>
            </w:r>
          </w:p>
          <w:p w:rsidR="00443039" w:rsidRPr="002B2AA4" w:rsidRDefault="00443039" w:rsidP="00443039">
            <w:pPr>
              <w:rPr>
                <w:sz w:val="24"/>
                <w:szCs w:val="24"/>
              </w:rPr>
            </w:pPr>
            <w:r w:rsidRPr="002B2AA4">
              <w:rPr>
                <w:sz w:val="24"/>
                <w:szCs w:val="24"/>
              </w:rPr>
              <w:t>Приоритеты социально-экономического развития Соляновского муниципального образования до 2020 года в новой редакции, одобренные решением Думы Соляновского муниципального образования от 13.06.2011г. № 79.</w:t>
            </w:r>
          </w:p>
        </w:tc>
      </w:tr>
      <w:tr w:rsidR="00443039" w:rsidRPr="002B2AA4" w:rsidTr="00443039">
        <w:tc>
          <w:tcPr>
            <w:tcW w:w="568" w:type="dxa"/>
          </w:tcPr>
          <w:p w:rsidR="00443039" w:rsidRPr="002B2AA4" w:rsidRDefault="00443039" w:rsidP="00443039">
            <w:pPr>
              <w:rPr>
                <w:b/>
                <w:spacing w:val="-1"/>
                <w:sz w:val="24"/>
                <w:szCs w:val="24"/>
              </w:rPr>
            </w:pPr>
            <w:r w:rsidRPr="002B2AA4">
              <w:rPr>
                <w:b/>
                <w:spacing w:val="-1"/>
                <w:sz w:val="24"/>
                <w:szCs w:val="24"/>
              </w:rPr>
              <w:t>2.</w:t>
            </w:r>
          </w:p>
        </w:tc>
        <w:tc>
          <w:tcPr>
            <w:tcW w:w="2552" w:type="dxa"/>
          </w:tcPr>
          <w:p w:rsidR="00443039" w:rsidRPr="002B2AA4" w:rsidRDefault="00443039" w:rsidP="00443039">
            <w:pPr>
              <w:rPr>
                <w:b/>
                <w:sz w:val="24"/>
                <w:szCs w:val="24"/>
              </w:rPr>
            </w:pPr>
            <w:r w:rsidRPr="002B2AA4">
              <w:rPr>
                <w:b/>
                <w:sz w:val="24"/>
                <w:szCs w:val="24"/>
              </w:rPr>
              <w:t>Специально оборудованные места массового отдыха населения</w:t>
            </w:r>
          </w:p>
        </w:tc>
        <w:tc>
          <w:tcPr>
            <w:tcW w:w="3685" w:type="dxa"/>
          </w:tcPr>
          <w:p w:rsidR="00443039" w:rsidRPr="002B2AA4" w:rsidRDefault="00443039" w:rsidP="00443039">
            <w:pPr>
              <w:rPr>
                <w:sz w:val="24"/>
                <w:szCs w:val="24"/>
              </w:rPr>
            </w:pPr>
            <w:r w:rsidRPr="002B2AA4">
              <w:rPr>
                <w:sz w:val="24"/>
                <w:szCs w:val="24"/>
              </w:rPr>
              <w:t>Показатель взят исходя из анализа социально-демографического состава населения и экономической целесообразности.</w:t>
            </w:r>
          </w:p>
          <w:p w:rsidR="00443039" w:rsidRPr="002B2AA4" w:rsidRDefault="00443039" w:rsidP="00443039">
            <w:pPr>
              <w:rPr>
                <w:sz w:val="24"/>
                <w:szCs w:val="24"/>
              </w:rPr>
            </w:pPr>
          </w:p>
        </w:tc>
        <w:tc>
          <w:tcPr>
            <w:tcW w:w="3402" w:type="dxa"/>
          </w:tcPr>
          <w:p w:rsidR="00443039" w:rsidRPr="002B2AA4" w:rsidRDefault="00443039" w:rsidP="00443039">
            <w:pPr>
              <w:rPr>
                <w:sz w:val="24"/>
                <w:szCs w:val="24"/>
              </w:rPr>
            </w:pPr>
            <w:r w:rsidRPr="002B2AA4">
              <w:rPr>
                <w:sz w:val="24"/>
                <w:szCs w:val="24"/>
              </w:rPr>
              <w:t>Показатель транспортной доступности взят по формуле:</w:t>
            </w:r>
          </w:p>
          <w:p w:rsidR="00443039" w:rsidRPr="002B2AA4" w:rsidRDefault="00443039" w:rsidP="00443039">
            <w:pPr>
              <w:rPr>
                <w:sz w:val="24"/>
                <w:szCs w:val="24"/>
              </w:rPr>
            </w:pPr>
            <w:r w:rsidRPr="002B2AA4">
              <w:rPr>
                <w:sz w:val="24"/>
                <w:szCs w:val="24"/>
              </w:rPr>
              <w:t>Т</w:t>
            </w:r>
            <w:r w:rsidRPr="002B2AA4">
              <w:rPr>
                <w:sz w:val="24"/>
                <w:szCs w:val="24"/>
                <w:vertAlign w:val="subscript"/>
              </w:rPr>
              <w:t>р</w:t>
            </w:r>
            <w:r w:rsidRPr="002B2AA4">
              <w:rPr>
                <w:sz w:val="24"/>
                <w:szCs w:val="24"/>
              </w:rPr>
              <w:t>Д=Р</w:t>
            </w:r>
            <w:r w:rsidRPr="002B2AA4">
              <w:rPr>
                <w:sz w:val="24"/>
                <w:szCs w:val="24"/>
                <w:vertAlign w:val="subscript"/>
              </w:rPr>
              <w:t>мах</w:t>
            </w:r>
            <w:r w:rsidRPr="002B2AA4">
              <w:rPr>
                <w:sz w:val="24"/>
                <w:szCs w:val="24"/>
              </w:rPr>
              <w:t>/С</w:t>
            </w:r>
            <w:r w:rsidRPr="002B2AA4">
              <w:rPr>
                <w:sz w:val="24"/>
                <w:szCs w:val="24"/>
                <w:vertAlign w:val="subscript"/>
              </w:rPr>
              <w:t>ср</w:t>
            </w:r>
            <w:r w:rsidRPr="002B2AA4">
              <w:rPr>
                <w:sz w:val="24"/>
                <w:szCs w:val="24"/>
              </w:rPr>
              <w:t>,</w:t>
            </w:r>
          </w:p>
          <w:p w:rsidR="00443039" w:rsidRPr="002B2AA4" w:rsidRDefault="00443039" w:rsidP="00443039">
            <w:pPr>
              <w:rPr>
                <w:sz w:val="24"/>
                <w:szCs w:val="24"/>
              </w:rPr>
            </w:pPr>
            <w:r w:rsidRPr="002B2AA4">
              <w:rPr>
                <w:sz w:val="24"/>
                <w:szCs w:val="24"/>
              </w:rPr>
              <w:t>где</w:t>
            </w:r>
          </w:p>
          <w:p w:rsidR="00443039" w:rsidRPr="002B2AA4" w:rsidRDefault="00443039" w:rsidP="00443039">
            <w:pPr>
              <w:rPr>
                <w:sz w:val="24"/>
                <w:szCs w:val="24"/>
              </w:rPr>
            </w:pPr>
            <w:r w:rsidRPr="002B2AA4">
              <w:rPr>
                <w:sz w:val="24"/>
                <w:szCs w:val="24"/>
              </w:rPr>
              <w:t>Р</w:t>
            </w:r>
            <w:r w:rsidRPr="002B2AA4">
              <w:rPr>
                <w:sz w:val="24"/>
                <w:szCs w:val="24"/>
                <w:vertAlign w:val="subscript"/>
              </w:rPr>
              <w:t>мах</w:t>
            </w:r>
            <w:r w:rsidRPr="002B2AA4">
              <w:rPr>
                <w:sz w:val="24"/>
                <w:szCs w:val="24"/>
              </w:rPr>
              <w:t xml:space="preserve">–расстояние от центра населенного пункта до места возможного размещения </w:t>
            </w:r>
            <w:r w:rsidRPr="002B2AA4">
              <w:rPr>
                <w:sz w:val="24"/>
                <w:szCs w:val="24"/>
              </w:rPr>
              <w:lastRenderedPageBreak/>
              <w:t>объекта за границами населенного пункта;</w:t>
            </w:r>
          </w:p>
          <w:p w:rsidR="00443039" w:rsidRPr="002B2AA4" w:rsidRDefault="00443039" w:rsidP="00443039">
            <w:pPr>
              <w:rPr>
                <w:sz w:val="24"/>
                <w:szCs w:val="24"/>
              </w:rPr>
            </w:pPr>
            <w:r w:rsidRPr="002B2AA4">
              <w:rPr>
                <w:sz w:val="24"/>
                <w:szCs w:val="24"/>
              </w:rPr>
              <w:t>С</w:t>
            </w:r>
            <w:r w:rsidRPr="002B2AA4">
              <w:rPr>
                <w:sz w:val="24"/>
                <w:szCs w:val="24"/>
                <w:vertAlign w:val="subscript"/>
              </w:rPr>
              <w:t>ср</w:t>
            </w:r>
            <w:r w:rsidRPr="002B2AA4">
              <w:rPr>
                <w:sz w:val="24"/>
                <w:szCs w:val="24"/>
              </w:rPr>
              <w:t xml:space="preserve"> – средняя скорость движения транспортного средства в минуту.</w:t>
            </w:r>
          </w:p>
        </w:tc>
      </w:tr>
      <w:tr w:rsidR="00443039" w:rsidRPr="002B2AA4" w:rsidTr="00443039">
        <w:tc>
          <w:tcPr>
            <w:tcW w:w="10207" w:type="dxa"/>
            <w:gridSpan w:val="4"/>
          </w:tcPr>
          <w:p w:rsidR="00443039" w:rsidRPr="002B2AA4" w:rsidRDefault="00443039" w:rsidP="00443039">
            <w:pPr>
              <w:jc w:val="both"/>
              <w:rPr>
                <w:sz w:val="24"/>
                <w:szCs w:val="24"/>
              </w:rPr>
            </w:pPr>
            <w:r w:rsidRPr="002B2AA4">
              <w:rPr>
                <w:b/>
                <w:sz w:val="24"/>
                <w:szCs w:val="24"/>
              </w:rPr>
              <w:lastRenderedPageBreak/>
              <w:t>Обоснование применения:</w:t>
            </w:r>
          </w:p>
          <w:p w:rsidR="00443039" w:rsidRPr="002B2AA4" w:rsidRDefault="00443039" w:rsidP="00443039">
            <w:pPr>
              <w:autoSpaceDE w:val="0"/>
              <w:autoSpaceDN w:val="0"/>
              <w:adjustRightInd w:val="0"/>
              <w:contextualSpacing/>
              <w:jc w:val="both"/>
              <w:rPr>
                <w:sz w:val="24"/>
                <w:szCs w:val="24"/>
              </w:rPr>
            </w:pPr>
            <w:r w:rsidRPr="002B2AA4">
              <w:rPr>
                <w:sz w:val="24"/>
                <w:szCs w:val="24"/>
              </w:rPr>
              <w:t>Комплексная программа социально-экономического развития Соляновского муниципального образования на 2011-2015 годы в новой редакции, утвержденная решением Думы Соляновского муниципального образования от13.06.2011г. № 80.</w:t>
            </w:r>
          </w:p>
          <w:p w:rsidR="00443039" w:rsidRPr="002B2AA4" w:rsidRDefault="00443039" w:rsidP="00443039">
            <w:pPr>
              <w:rPr>
                <w:sz w:val="24"/>
                <w:szCs w:val="24"/>
              </w:rPr>
            </w:pPr>
            <w:r w:rsidRPr="002B2AA4">
              <w:rPr>
                <w:sz w:val="24"/>
                <w:szCs w:val="24"/>
              </w:rPr>
              <w:t>Приоритеты социально-экономического развития Соляновского муниципального образования до 2020 года в новой редакции, одобренные решением Думы Соляновского муниципального образования от 13.06.2011г. № 79.</w:t>
            </w:r>
          </w:p>
        </w:tc>
      </w:tr>
      <w:tr w:rsidR="00443039" w:rsidRPr="002B2AA4" w:rsidTr="00443039">
        <w:tc>
          <w:tcPr>
            <w:tcW w:w="568" w:type="dxa"/>
          </w:tcPr>
          <w:p w:rsidR="00443039" w:rsidRPr="002B2AA4" w:rsidRDefault="00443039" w:rsidP="00443039">
            <w:pPr>
              <w:rPr>
                <w:b/>
                <w:spacing w:val="-1"/>
                <w:sz w:val="24"/>
                <w:szCs w:val="24"/>
              </w:rPr>
            </w:pPr>
            <w:r w:rsidRPr="002B2AA4">
              <w:rPr>
                <w:b/>
                <w:spacing w:val="-1"/>
                <w:sz w:val="24"/>
                <w:szCs w:val="24"/>
              </w:rPr>
              <w:t>3.</w:t>
            </w:r>
          </w:p>
        </w:tc>
        <w:tc>
          <w:tcPr>
            <w:tcW w:w="2552" w:type="dxa"/>
          </w:tcPr>
          <w:p w:rsidR="00443039" w:rsidRPr="002B2AA4" w:rsidRDefault="00443039" w:rsidP="00443039">
            <w:pPr>
              <w:rPr>
                <w:b/>
                <w:sz w:val="24"/>
                <w:szCs w:val="24"/>
              </w:rPr>
            </w:pPr>
            <w:r w:rsidRPr="002B2AA4">
              <w:rPr>
                <w:b/>
                <w:sz w:val="24"/>
                <w:szCs w:val="24"/>
              </w:rPr>
              <w:t>Муниципальный архив</w:t>
            </w:r>
          </w:p>
        </w:tc>
        <w:tc>
          <w:tcPr>
            <w:tcW w:w="3685" w:type="dxa"/>
          </w:tcPr>
          <w:p w:rsidR="00443039" w:rsidRPr="002B2AA4" w:rsidRDefault="00443039" w:rsidP="00443039">
            <w:pPr>
              <w:rPr>
                <w:sz w:val="24"/>
                <w:szCs w:val="24"/>
              </w:rPr>
            </w:pPr>
            <w:r w:rsidRPr="002B2AA4">
              <w:rPr>
                <w:sz w:val="24"/>
                <w:szCs w:val="24"/>
              </w:rPr>
              <w:t xml:space="preserve">Показатель взят исходя из анализа </w:t>
            </w:r>
            <w:r w:rsidRPr="002B2AA4">
              <w:rPr>
                <w:spacing w:val="-1"/>
                <w:sz w:val="24"/>
                <w:szCs w:val="24"/>
              </w:rPr>
              <w:t>численности населения по населенным пунктам</w:t>
            </w:r>
            <w:r w:rsidRPr="002B2AA4">
              <w:rPr>
                <w:sz w:val="24"/>
                <w:szCs w:val="24"/>
              </w:rPr>
              <w:t xml:space="preserve"> и экономической целесообразности.</w:t>
            </w:r>
          </w:p>
          <w:p w:rsidR="00443039" w:rsidRPr="002B2AA4" w:rsidRDefault="00443039" w:rsidP="00443039">
            <w:pPr>
              <w:rPr>
                <w:sz w:val="24"/>
                <w:szCs w:val="24"/>
              </w:rPr>
            </w:pPr>
          </w:p>
        </w:tc>
        <w:tc>
          <w:tcPr>
            <w:tcW w:w="3402" w:type="dxa"/>
          </w:tcPr>
          <w:p w:rsidR="00443039" w:rsidRPr="002B2AA4" w:rsidRDefault="00443039" w:rsidP="00443039">
            <w:pPr>
              <w:rPr>
                <w:sz w:val="24"/>
                <w:szCs w:val="24"/>
              </w:rPr>
            </w:pPr>
            <w:r w:rsidRPr="002B2AA4">
              <w:rPr>
                <w:sz w:val="24"/>
                <w:szCs w:val="24"/>
              </w:rPr>
              <w:t>Показатель взят по формуле:</w:t>
            </w:r>
          </w:p>
          <w:p w:rsidR="00443039" w:rsidRPr="002B2AA4" w:rsidRDefault="00443039" w:rsidP="00443039">
            <w:pPr>
              <w:rPr>
                <w:sz w:val="24"/>
                <w:szCs w:val="24"/>
              </w:rPr>
            </w:pPr>
            <w:r w:rsidRPr="002B2AA4">
              <w:rPr>
                <w:sz w:val="24"/>
                <w:szCs w:val="24"/>
              </w:rPr>
              <w:t>П</w:t>
            </w:r>
            <w:r w:rsidRPr="002B2AA4">
              <w:rPr>
                <w:sz w:val="24"/>
                <w:szCs w:val="24"/>
                <w:vertAlign w:val="subscript"/>
              </w:rPr>
              <w:t>р</w:t>
            </w:r>
            <w:r w:rsidRPr="002B2AA4">
              <w:rPr>
                <w:sz w:val="24"/>
                <w:szCs w:val="24"/>
              </w:rPr>
              <w:t>Д=Р</w:t>
            </w:r>
            <w:r w:rsidRPr="002B2AA4">
              <w:rPr>
                <w:sz w:val="24"/>
                <w:szCs w:val="24"/>
                <w:vertAlign w:val="subscript"/>
              </w:rPr>
              <w:t>мах</w:t>
            </w:r>
            <w:r w:rsidRPr="002B2AA4">
              <w:rPr>
                <w:sz w:val="24"/>
                <w:szCs w:val="24"/>
              </w:rPr>
              <w:t>/С</w:t>
            </w:r>
            <w:r w:rsidRPr="002B2AA4">
              <w:rPr>
                <w:sz w:val="24"/>
                <w:szCs w:val="24"/>
                <w:vertAlign w:val="subscript"/>
              </w:rPr>
              <w:t>ср</w:t>
            </w:r>
            <w:r w:rsidRPr="002B2AA4">
              <w:rPr>
                <w:sz w:val="24"/>
                <w:szCs w:val="24"/>
              </w:rPr>
              <w:t>,</w:t>
            </w:r>
          </w:p>
          <w:p w:rsidR="00443039" w:rsidRPr="002B2AA4" w:rsidRDefault="00443039" w:rsidP="00443039">
            <w:pPr>
              <w:rPr>
                <w:sz w:val="24"/>
                <w:szCs w:val="24"/>
              </w:rPr>
            </w:pPr>
            <w:r w:rsidRPr="002B2AA4">
              <w:rPr>
                <w:sz w:val="24"/>
                <w:szCs w:val="24"/>
              </w:rPr>
              <w:t>где</w:t>
            </w:r>
          </w:p>
          <w:p w:rsidR="00443039" w:rsidRPr="002B2AA4" w:rsidRDefault="00443039" w:rsidP="00443039">
            <w:pPr>
              <w:rPr>
                <w:sz w:val="24"/>
                <w:szCs w:val="24"/>
              </w:rPr>
            </w:pPr>
            <w:r w:rsidRPr="002B2AA4">
              <w:rPr>
                <w:sz w:val="24"/>
                <w:szCs w:val="24"/>
              </w:rPr>
              <w:t>Р</w:t>
            </w:r>
            <w:r w:rsidRPr="002B2AA4">
              <w:rPr>
                <w:sz w:val="24"/>
                <w:szCs w:val="24"/>
                <w:vertAlign w:val="subscript"/>
              </w:rPr>
              <w:t>мах</w:t>
            </w:r>
            <w:r w:rsidRPr="002B2AA4">
              <w:rPr>
                <w:sz w:val="24"/>
                <w:szCs w:val="24"/>
              </w:rPr>
              <w:t>–расстояние между  наиболее отдаленнымии населенными пунктами поселения;</w:t>
            </w:r>
          </w:p>
          <w:p w:rsidR="00443039" w:rsidRPr="002B2AA4" w:rsidRDefault="00443039" w:rsidP="00443039">
            <w:pPr>
              <w:rPr>
                <w:sz w:val="24"/>
                <w:szCs w:val="24"/>
              </w:rPr>
            </w:pPr>
            <w:r w:rsidRPr="002B2AA4">
              <w:rPr>
                <w:sz w:val="24"/>
                <w:szCs w:val="24"/>
              </w:rPr>
              <w:t>С</w:t>
            </w:r>
            <w:r w:rsidRPr="002B2AA4">
              <w:rPr>
                <w:sz w:val="24"/>
                <w:szCs w:val="24"/>
                <w:vertAlign w:val="subscript"/>
              </w:rPr>
              <w:t>ср</w:t>
            </w:r>
            <w:r w:rsidRPr="002B2AA4">
              <w:rPr>
                <w:sz w:val="24"/>
                <w:szCs w:val="24"/>
              </w:rPr>
              <w:t xml:space="preserve"> – средняя скорость движения транспортного средства в минуту.</w:t>
            </w:r>
          </w:p>
        </w:tc>
      </w:tr>
      <w:tr w:rsidR="00443039" w:rsidRPr="002B2AA4" w:rsidTr="00443039">
        <w:tc>
          <w:tcPr>
            <w:tcW w:w="10207" w:type="dxa"/>
            <w:gridSpan w:val="4"/>
          </w:tcPr>
          <w:p w:rsidR="00443039" w:rsidRPr="002B2AA4" w:rsidRDefault="00443039" w:rsidP="00443039">
            <w:pPr>
              <w:jc w:val="both"/>
              <w:rPr>
                <w:sz w:val="24"/>
                <w:szCs w:val="24"/>
              </w:rPr>
            </w:pPr>
            <w:r w:rsidRPr="002B2AA4">
              <w:rPr>
                <w:b/>
                <w:sz w:val="24"/>
                <w:szCs w:val="24"/>
              </w:rPr>
              <w:t>Обоснование применения:</w:t>
            </w:r>
          </w:p>
          <w:p w:rsidR="00443039" w:rsidRPr="002B2AA4" w:rsidRDefault="00443039" w:rsidP="00443039">
            <w:pPr>
              <w:autoSpaceDE w:val="0"/>
              <w:autoSpaceDN w:val="0"/>
              <w:adjustRightInd w:val="0"/>
              <w:contextualSpacing/>
              <w:jc w:val="both"/>
              <w:rPr>
                <w:sz w:val="24"/>
                <w:szCs w:val="24"/>
              </w:rPr>
            </w:pPr>
            <w:r w:rsidRPr="002B2AA4">
              <w:rPr>
                <w:sz w:val="24"/>
                <w:szCs w:val="24"/>
              </w:rPr>
              <w:t>Комплексная программа социально-экономического развития Соляновского муниципального образования на 2011-2015 годы в новой редакции, утвержденная решением Думы Соляновского муниципального образования от13.06.2011г. № 80.</w:t>
            </w:r>
          </w:p>
          <w:p w:rsidR="00443039" w:rsidRPr="002B2AA4" w:rsidRDefault="00443039" w:rsidP="00443039">
            <w:pPr>
              <w:rPr>
                <w:sz w:val="24"/>
                <w:szCs w:val="24"/>
              </w:rPr>
            </w:pPr>
            <w:r w:rsidRPr="002B2AA4">
              <w:rPr>
                <w:sz w:val="24"/>
                <w:szCs w:val="24"/>
              </w:rPr>
              <w:t>Приоритеты социально-экономического развития Соляновского муниципального образования до 2020 года в новой редакции, одобренные решением Думы Соляновского муниципального образования от 13.06.2011г. № 79.</w:t>
            </w:r>
          </w:p>
        </w:tc>
      </w:tr>
      <w:tr w:rsidR="00443039" w:rsidRPr="002B2AA4" w:rsidTr="00443039">
        <w:tc>
          <w:tcPr>
            <w:tcW w:w="568" w:type="dxa"/>
          </w:tcPr>
          <w:p w:rsidR="00443039" w:rsidRPr="002B2AA4" w:rsidRDefault="00443039" w:rsidP="00443039">
            <w:pPr>
              <w:rPr>
                <w:b/>
                <w:spacing w:val="-1"/>
                <w:sz w:val="24"/>
                <w:szCs w:val="24"/>
              </w:rPr>
            </w:pPr>
            <w:r w:rsidRPr="002B2AA4">
              <w:rPr>
                <w:b/>
                <w:spacing w:val="-1"/>
                <w:sz w:val="24"/>
                <w:szCs w:val="24"/>
              </w:rPr>
              <w:t>4.</w:t>
            </w:r>
          </w:p>
        </w:tc>
        <w:tc>
          <w:tcPr>
            <w:tcW w:w="2552" w:type="dxa"/>
          </w:tcPr>
          <w:p w:rsidR="00443039" w:rsidRPr="002B2AA4" w:rsidRDefault="00443039" w:rsidP="00443039">
            <w:pPr>
              <w:rPr>
                <w:b/>
                <w:sz w:val="24"/>
                <w:szCs w:val="24"/>
              </w:rPr>
            </w:pPr>
            <w:r w:rsidRPr="002B2AA4">
              <w:rPr>
                <w:b/>
                <w:sz w:val="24"/>
                <w:szCs w:val="24"/>
              </w:rPr>
              <w:t>Муниципальный музей</w:t>
            </w:r>
          </w:p>
        </w:tc>
        <w:tc>
          <w:tcPr>
            <w:tcW w:w="3685" w:type="dxa"/>
          </w:tcPr>
          <w:p w:rsidR="00443039" w:rsidRPr="002B2AA4" w:rsidRDefault="00443039" w:rsidP="00443039">
            <w:pPr>
              <w:rPr>
                <w:sz w:val="24"/>
                <w:szCs w:val="24"/>
              </w:rPr>
            </w:pPr>
            <w:r w:rsidRPr="002B2AA4">
              <w:rPr>
                <w:sz w:val="24"/>
                <w:szCs w:val="24"/>
              </w:rPr>
              <w:t xml:space="preserve">Показатель взят исходя из анализа </w:t>
            </w:r>
            <w:r w:rsidRPr="002B2AA4">
              <w:rPr>
                <w:spacing w:val="-1"/>
                <w:sz w:val="24"/>
                <w:szCs w:val="24"/>
              </w:rPr>
              <w:t>численности населения по населенным пунктам</w:t>
            </w:r>
            <w:r w:rsidRPr="002B2AA4">
              <w:rPr>
                <w:sz w:val="24"/>
                <w:szCs w:val="24"/>
              </w:rPr>
              <w:t xml:space="preserve"> и экономической целесообразности.</w:t>
            </w:r>
          </w:p>
          <w:p w:rsidR="00443039" w:rsidRPr="002B2AA4" w:rsidRDefault="00443039" w:rsidP="00443039">
            <w:pPr>
              <w:rPr>
                <w:sz w:val="24"/>
                <w:szCs w:val="24"/>
              </w:rPr>
            </w:pPr>
          </w:p>
        </w:tc>
        <w:tc>
          <w:tcPr>
            <w:tcW w:w="3402" w:type="dxa"/>
          </w:tcPr>
          <w:p w:rsidR="00443039" w:rsidRPr="002B2AA4" w:rsidRDefault="00443039" w:rsidP="00443039">
            <w:pPr>
              <w:rPr>
                <w:sz w:val="24"/>
                <w:szCs w:val="24"/>
              </w:rPr>
            </w:pPr>
            <w:r w:rsidRPr="002B2AA4">
              <w:rPr>
                <w:sz w:val="24"/>
                <w:szCs w:val="24"/>
              </w:rPr>
              <w:t>Показатель взят по формуле:</w:t>
            </w:r>
          </w:p>
          <w:p w:rsidR="00443039" w:rsidRPr="002B2AA4" w:rsidRDefault="00443039" w:rsidP="00443039">
            <w:pPr>
              <w:rPr>
                <w:sz w:val="24"/>
                <w:szCs w:val="24"/>
              </w:rPr>
            </w:pPr>
            <w:r w:rsidRPr="002B2AA4">
              <w:rPr>
                <w:sz w:val="24"/>
                <w:szCs w:val="24"/>
              </w:rPr>
              <w:t>П</w:t>
            </w:r>
            <w:r w:rsidRPr="002B2AA4">
              <w:rPr>
                <w:sz w:val="24"/>
                <w:szCs w:val="24"/>
                <w:vertAlign w:val="subscript"/>
              </w:rPr>
              <w:t>р</w:t>
            </w:r>
            <w:r w:rsidRPr="002B2AA4">
              <w:rPr>
                <w:sz w:val="24"/>
                <w:szCs w:val="24"/>
              </w:rPr>
              <w:t>Д=Р</w:t>
            </w:r>
            <w:r w:rsidRPr="002B2AA4">
              <w:rPr>
                <w:sz w:val="24"/>
                <w:szCs w:val="24"/>
                <w:vertAlign w:val="subscript"/>
              </w:rPr>
              <w:t>мах</w:t>
            </w:r>
            <w:r w:rsidRPr="002B2AA4">
              <w:rPr>
                <w:sz w:val="24"/>
                <w:szCs w:val="24"/>
              </w:rPr>
              <w:t>/С</w:t>
            </w:r>
            <w:r w:rsidRPr="002B2AA4">
              <w:rPr>
                <w:sz w:val="24"/>
                <w:szCs w:val="24"/>
                <w:vertAlign w:val="subscript"/>
              </w:rPr>
              <w:t>ср</w:t>
            </w:r>
            <w:r w:rsidRPr="002B2AA4">
              <w:rPr>
                <w:sz w:val="24"/>
                <w:szCs w:val="24"/>
              </w:rPr>
              <w:t>,</w:t>
            </w:r>
          </w:p>
          <w:p w:rsidR="00443039" w:rsidRPr="002B2AA4" w:rsidRDefault="00443039" w:rsidP="00443039">
            <w:pPr>
              <w:rPr>
                <w:sz w:val="24"/>
                <w:szCs w:val="24"/>
              </w:rPr>
            </w:pPr>
            <w:r w:rsidRPr="002B2AA4">
              <w:rPr>
                <w:sz w:val="24"/>
                <w:szCs w:val="24"/>
              </w:rPr>
              <w:t>где</w:t>
            </w:r>
          </w:p>
          <w:p w:rsidR="00443039" w:rsidRPr="002B2AA4" w:rsidRDefault="00443039" w:rsidP="00443039">
            <w:pPr>
              <w:rPr>
                <w:sz w:val="24"/>
                <w:szCs w:val="24"/>
              </w:rPr>
            </w:pPr>
            <w:r w:rsidRPr="002B2AA4">
              <w:rPr>
                <w:sz w:val="24"/>
                <w:szCs w:val="24"/>
              </w:rPr>
              <w:t>Р</w:t>
            </w:r>
            <w:r w:rsidRPr="002B2AA4">
              <w:rPr>
                <w:sz w:val="24"/>
                <w:szCs w:val="24"/>
                <w:vertAlign w:val="subscript"/>
              </w:rPr>
              <w:t>мах</w:t>
            </w:r>
            <w:r w:rsidRPr="002B2AA4">
              <w:rPr>
                <w:sz w:val="24"/>
                <w:szCs w:val="24"/>
              </w:rPr>
              <w:t>–расстояние между  наиболее отдаленнымии населенными пунктами поселения;</w:t>
            </w:r>
          </w:p>
          <w:p w:rsidR="00443039" w:rsidRPr="002B2AA4" w:rsidRDefault="00443039" w:rsidP="00443039">
            <w:pPr>
              <w:rPr>
                <w:sz w:val="24"/>
                <w:szCs w:val="24"/>
              </w:rPr>
            </w:pPr>
            <w:r w:rsidRPr="002B2AA4">
              <w:rPr>
                <w:sz w:val="24"/>
                <w:szCs w:val="24"/>
              </w:rPr>
              <w:t>С</w:t>
            </w:r>
            <w:r w:rsidRPr="002B2AA4">
              <w:rPr>
                <w:sz w:val="24"/>
                <w:szCs w:val="24"/>
                <w:vertAlign w:val="subscript"/>
              </w:rPr>
              <w:t>ср</w:t>
            </w:r>
            <w:r w:rsidRPr="002B2AA4">
              <w:rPr>
                <w:sz w:val="24"/>
                <w:szCs w:val="24"/>
              </w:rPr>
              <w:t xml:space="preserve"> – средняя скорость движения транспортного средства в минуту.</w:t>
            </w:r>
          </w:p>
        </w:tc>
      </w:tr>
      <w:tr w:rsidR="00443039" w:rsidRPr="002B2AA4" w:rsidTr="00443039">
        <w:tc>
          <w:tcPr>
            <w:tcW w:w="10207" w:type="dxa"/>
            <w:gridSpan w:val="4"/>
          </w:tcPr>
          <w:p w:rsidR="00443039" w:rsidRPr="002B2AA4" w:rsidRDefault="00443039" w:rsidP="00443039">
            <w:pPr>
              <w:jc w:val="both"/>
              <w:rPr>
                <w:sz w:val="24"/>
                <w:szCs w:val="24"/>
              </w:rPr>
            </w:pPr>
            <w:r w:rsidRPr="002B2AA4">
              <w:rPr>
                <w:b/>
                <w:sz w:val="24"/>
                <w:szCs w:val="24"/>
              </w:rPr>
              <w:t>Обоснование применения:</w:t>
            </w:r>
          </w:p>
          <w:p w:rsidR="00443039" w:rsidRPr="002B2AA4" w:rsidRDefault="00443039" w:rsidP="00443039">
            <w:pPr>
              <w:autoSpaceDE w:val="0"/>
              <w:autoSpaceDN w:val="0"/>
              <w:adjustRightInd w:val="0"/>
              <w:contextualSpacing/>
              <w:jc w:val="both"/>
              <w:rPr>
                <w:sz w:val="24"/>
                <w:szCs w:val="24"/>
              </w:rPr>
            </w:pPr>
            <w:r w:rsidRPr="002B2AA4">
              <w:rPr>
                <w:sz w:val="24"/>
                <w:szCs w:val="24"/>
              </w:rPr>
              <w:t>Комплексная программа социально-экономического развития Соляновского муниципального образования на 2011-2015 годы в новой редакции, утвержденная решением Думы Соляновского муниципального образования от13.06.2011г. № 80.</w:t>
            </w:r>
          </w:p>
          <w:p w:rsidR="00443039" w:rsidRPr="002B2AA4" w:rsidRDefault="00443039" w:rsidP="00443039">
            <w:pPr>
              <w:rPr>
                <w:sz w:val="24"/>
                <w:szCs w:val="24"/>
              </w:rPr>
            </w:pPr>
            <w:r w:rsidRPr="002B2AA4">
              <w:rPr>
                <w:sz w:val="24"/>
                <w:szCs w:val="24"/>
              </w:rPr>
              <w:t>Приоритеты социально-экономического развития Соляновского муниципального образования до 2020 года в новой редакции, одобренные решением Думы Соляновского муниципального образования от 13.06.2011г. № 79.</w:t>
            </w:r>
          </w:p>
        </w:tc>
      </w:tr>
      <w:tr w:rsidR="00443039" w:rsidRPr="002B2AA4" w:rsidTr="00443039">
        <w:tc>
          <w:tcPr>
            <w:tcW w:w="568" w:type="dxa"/>
          </w:tcPr>
          <w:p w:rsidR="00443039" w:rsidRPr="002B2AA4" w:rsidRDefault="00443039" w:rsidP="00443039">
            <w:pPr>
              <w:rPr>
                <w:b/>
                <w:spacing w:val="-1"/>
                <w:sz w:val="24"/>
                <w:szCs w:val="24"/>
              </w:rPr>
            </w:pPr>
            <w:r w:rsidRPr="002B2AA4">
              <w:rPr>
                <w:b/>
                <w:spacing w:val="-1"/>
                <w:sz w:val="24"/>
                <w:szCs w:val="24"/>
              </w:rPr>
              <w:t>5.</w:t>
            </w:r>
          </w:p>
        </w:tc>
        <w:tc>
          <w:tcPr>
            <w:tcW w:w="2552" w:type="dxa"/>
          </w:tcPr>
          <w:p w:rsidR="00443039" w:rsidRPr="002B2AA4" w:rsidRDefault="00443039" w:rsidP="00443039">
            <w:pPr>
              <w:rPr>
                <w:b/>
                <w:sz w:val="24"/>
                <w:szCs w:val="24"/>
              </w:rPr>
            </w:pPr>
            <w:r w:rsidRPr="002B2AA4">
              <w:rPr>
                <w:b/>
                <w:sz w:val="24"/>
                <w:szCs w:val="24"/>
              </w:rPr>
              <w:t>Муниципальные библиотеки</w:t>
            </w:r>
          </w:p>
        </w:tc>
        <w:tc>
          <w:tcPr>
            <w:tcW w:w="3685" w:type="dxa"/>
          </w:tcPr>
          <w:p w:rsidR="00443039" w:rsidRPr="002B2AA4" w:rsidRDefault="00443039" w:rsidP="00443039">
            <w:pPr>
              <w:rPr>
                <w:sz w:val="24"/>
                <w:szCs w:val="24"/>
              </w:rPr>
            </w:pPr>
            <w:r w:rsidRPr="002B2AA4">
              <w:rPr>
                <w:sz w:val="24"/>
                <w:szCs w:val="24"/>
              </w:rPr>
              <w:t xml:space="preserve">Показатель взят исходя из анализа </w:t>
            </w:r>
            <w:r w:rsidRPr="002B2AA4">
              <w:rPr>
                <w:spacing w:val="-1"/>
                <w:sz w:val="24"/>
                <w:szCs w:val="24"/>
              </w:rPr>
              <w:t>численности населения по населенным пунктам</w:t>
            </w:r>
            <w:r w:rsidRPr="002B2AA4">
              <w:rPr>
                <w:sz w:val="24"/>
                <w:szCs w:val="24"/>
              </w:rPr>
              <w:t xml:space="preserve"> и экономической целесообразности.</w:t>
            </w:r>
          </w:p>
          <w:p w:rsidR="00443039" w:rsidRPr="002B2AA4" w:rsidRDefault="00443039" w:rsidP="00443039">
            <w:pPr>
              <w:rPr>
                <w:sz w:val="24"/>
                <w:szCs w:val="24"/>
              </w:rPr>
            </w:pPr>
          </w:p>
        </w:tc>
        <w:tc>
          <w:tcPr>
            <w:tcW w:w="3402" w:type="dxa"/>
          </w:tcPr>
          <w:p w:rsidR="00443039" w:rsidRPr="002B2AA4" w:rsidRDefault="00443039" w:rsidP="00443039">
            <w:pPr>
              <w:rPr>
                <w:sz w:val="24"/>
                <w:szCs w:val="24"/>
              </w:rPr>
            </w:pPr>
            <w:r w:rsidRPr="002B2AA4">
              <w:rPr>
                <w:sz w:val="24"/>
                <w:szCs w:val="24"/>
              </w:rPr>
              <w:t>Показатель взят по формуле:</w:t>
            </w:r>
          </w:p>
          <w:p w:rsidR="00443039" w:rsidRPr="002B2AA4" w:rsidRDefault="00443039" w:rsidP="00443039">
            <w:pPr>
              <w:rPr>
                <w:sz w:val="24"/>
                <w:szCs w:val="24"/>
              </w:rPr>
            </w:pPr>
            <w:r w:rsidRPr="002B2AA4">
              <w:rPr>
                <w:sz w:val="24"/>
                <w:szCs w:val="24"/>
              </w:rPr>
              <w:t>П</w:t>
            </w:r>
            <w:r w:rsidRPr="002B2AA4">
              <w:rPr>
                <w:sz w:val="24"/>
                <w:szCs w:val="24"/>
                <w:vertAlign w:val="subscript"/>
              </w:rPr>
              <w:t>р</w:t>
            </w:r>
            <w:r w:rsidRPr="002B2AA4">
              <w:rPr>
                <w:sz w:val="24"/>
                <w:szCs w:val="24"/>
              </w:rPr>
              <w:t>Д=Р</w:t>
            </w:r>
            <w:r w:rsidRPr="002B2AA4">
              <w:rPr>
                <w:sz w:val="24"/>
                <w:szCs w:val="24"/>
                <w:vertAlign w:val="subscript"/>
              </w:rPr>
              <w:t>мах</w:t>
            </w:r>
            <w:r w:rsidRPr="002B2AA4">
              <w:rPr>
                <w:sz w:val="24"/>
                <w:szCs w:val="24"/>
              </w:rPr>
              <w:t>/С</w:t>
            </w:r>
            <w:r w:rsidRPr="002B2AA4">
              <w:rPr>
                <w:sz w:val="24"/>
                <w:szCs w:val="24"/>
                <w:vertAlign w:val="subscript"/>
              </w:rPr>
              <w:t>ср</w:t>
            </w:r>
            <w:r w:rsidRPr="002B2AA4">
              <w:rPr>
                <w:sz w:val="24"/>
                <w:szCs w:val="24"/>
              </w:rPr>
              <w:t>,</w:t>
            </w:r>
          </w:p>
          <w:p w:rsidR="00443039" w:rsidRPr="002B2AA4" w:rsidRDefault="00443039" w:rsidP="00443039">
            <w:pPr>
              <w:rPr>
                <w:sz w:val="24"/>
                <w:szCs w:val="24"/>
              </w:rPr>
            </w:pPr>
            <w:r w:rsidRPr="002B2AA4">
              <w:rPr>
                <w:sz w:val="24"/>
                <w:szCs w:val="24"/>
              </w:rPr>
              <w:t>где</w:t>
            </w:r>
          </w:p>
          <w:p w:rsidR="00443039" w:rsidRPr="002B2AA4" w:rsidRDefault="00443039" w:rsidP="00443039">
            <w:pPr>
              <w:rPr>
                <w:sz w:val="24"/>
                <w:szCs w:val="24"/>
              </w:rPr>
            </w:pPr>
            <w:r w:rsidRPr="002B2AA4">
              <w:rPr>
                <w:sz w:val="24"/>
                <w:szCs w:val="24"/>
              </w:rPr>
              <w:t>Р</w:t>
            </w:r>
            <w:r w:rsidRPr="002B2AA4">
              <w:rPr>
                <w:sz w:val="24"/>
                <w:szCs w:val="24"/>
                <w:vertAlign w:val="subscript"/>
              </w:rPr>
              <w:t>мах</w:t>
            </w:r>
            <w:r w:rsidRPr="002B2AA4">
              <w:rPr>
                <w:sz w:val="24"/>
                <w:szCs w:val="24"/>
              </w:rPr>
              <w:t xml:space="preserve">–расстояние между  наиболее отдаленнымии населенными пунктами </w:t>
            </w:r>
            <w:r w:rsidRPr="002B2AA4">
              <w:rPr>
                <w:sz w:val="24"/>
                <w:szCs w:val="24"/>
              </w:rPr>
              <w:lastRenderedPageBreak/>
              <w:t>поселения;</w:t>
            </w:r>
          </w:p>
          <w:p w:rsidR="00443039" w:rsidRPr="002B2AA4" w:rsidRDefault="00443039" w:rsidP="00443039">
            <w:pPr>
              <w:rPr>
                <w:sz w:val="24"/>
                <w:szCs w:val="24"/>
              </w:rPr>
            </w:pPr>
            <w:r w:rsidRPr="002B2AA4">
              <w:rPr>
                <w:sz w:val="24"/>
                <w:szCs w:val="24"/>
              </w:rPr>
              <w:t>С</w:t>
            </w:r>
            <w:r w:rsidRPr="002B2AA4">
              <w:rPr>
                <w:sz w:val="24"/>
                <w:szCs w:val="24"/>
                <w:vertAlign w:val="subscript"/>
              </w:rPr>
              <w:t>ср</w:t>
            </w:r>
            <w:r w:rsidRPr="002B2AA4">
              <w:rPr>
                <w:sz w:val="24"/>
                <w:szCs w:val="24"/>
              </w:rPr>
              <w:t xml:space="preserve"> – средняя скорость движения транспортного средства в минуту.</w:t>
            </w:r>
          </w:p>
        </w:tc>
      </w:tr>
      <w:tr w:rsidR="00443039" w:rsidRPr="002B2AA4" w:rsidTr="00443039">
        <w:tc>
          <w:tcPr>
            <w:tcW w:w="10207" w:type="dxa"/>
            <w:gridSpan w:val="4"/>
          </w:tcPr>
          <w:p w:rsidR="00443039" w:rsidRPr="002B2AA4" w:rsidRDefault="00443039" w:rsidP="00443039">
            <w:pPr>
              <w:jc w:val="both"/>
              <w:rPr>
                <w:sz w:val="24"/>
                <w:szCs w:val="24"/>
              </w:rPr>
            </w:pPr>
            <w:r w:rsidRPr="002B2AA4">
              <w:rPr>
                <w:b/>
                <w:sz w:val="24"/>
                <w:szCs w:val="24"/>
              </w:rPr>
              <w:lastRenderedPageBreak/>
              <w:t>Обоснование применения:</w:t>
            </w:r>
          </w:p>
          <w:p w:rsidR="00443039" w:rsidRPr="002B2AA4" w:rsidRDefault="00443039" w:rsidP="00443039">
            <w:pPr>
              <w:autoSpaceDE w:val="0"/>
              <w:autoSpaceDN w:val="0"/>
              <w:adjustRightInd w:val="0"/>
              <w:contextualSpacing/>
              <w:jc w:val="both"/>
              <w:rPr>
                <w:sz w:val="24"/>
                <w:szCs w:val="24"/>
              </w:rPr>
            </w:pPr>
            <w:r w:rsidRPr="002B2AA4">
              <w:rPr>
                <w:sz w:val="24"/>
                <w:szCs w:val="24"/>
              </w:rPr>
              <w:t>Комплексная программа социально-экономического развития Соляновского муниципального образования на 2011-2015 годы в новой редакции, утвержденная решением Думы Соляновского муниципального образования от13.06.2011г. № 80.</w:t>
            </w:r>
          </w:p>
          <w:p w:rsidR="00443039" w:rsidRPr="002B2AA4" w:rsidRDefault="00443039" w:rsidP="00443039">
            <w:pPr>
              <w:rPr>
                <w:sz w:val="24"/>
                <w:szCs w:val="24"/>
              </w:rPr>
            </w:pPr>
            <w:r w:rsidRPr="002B2AA4">
              <w:rPr>
                <w:sz w:val="24"/>
                <w:szCs w:val="24"/>
              </w:rPr>
              <w:t>Приоритеты социально-экономического развития Соляновского муниципального образования до 2020 года в новой редакции, одобренные решением Думы Соляновского муниципального образования от 13.06.2011г. № 79.</w:t>
            </w:r>
          </w:p>
        </w:tc>
      </w:tr>
      <w:tr w:rsidR="00443039" w:rsidRPr="002B2AA4" w:rsidTr="00443039">
        <w:tc>
          <w:tcPr>
            <w:tcW w:w="568" w:type="dxa"/>
          </w:tcPr>
          <w:p w:rsidR="00443039" w:rsidRPr="002B2AA4" w:rsidRDefault="00443039" w:rsidP="00443039">
            <w:pPr>
              <w:rPr>
                <w:b/>
                <w:spacing w:val="-1"/>
                <w:sz w:val="24"/>
                <w:szCs w:val="24"/>
              </w:rPr>
            </w:pPr>
            <w:r w:rsidRPr="002B2AA4">
              <w:rPr>
                <w:b/>
                <w:spacing w:val="-1"/>
                <w:sz w:val="24"/>
                <w:szCs w:val="24"/>
              </w:rPr>
              <w:t>6.</w:t>
            </w:r>
          </w:p>
        </w:tc>
        <w:tc>
          <w:tcPr>
            <w:tcW w:w="2552" w:type="dxa"/>
          </w:tcPr>
          <w:p w:rsidR="00443039" w:rsidRPr="002B2AA4" w:rsidRDefault="00443039" w:rsidP="00443039">
            <w:pPr>
              <w:rPr>
                <w:b/>
                <w:sz w:val="24"/>
                <w:szCs w:val="24"/>
              </w:rPr>
            </w:pPr>
            <w:r w:rsidRPr="002B2AA4">
              <w:rPr>
                <w:b/>
                <w:sz w:val="24"/>
                <w:szCs w:val="24"/>
              </w:rPr>
              <w:t>Противопожар</w:t>
            </w:r>
          </w:p>
          <w:p w:rsidR="00443039" w:rsidRPr="002B2AA4" w:rsidRDefault="00443039" w:rsidP="00443039">
            <w:pPr>
              <w:rPr>
                <w:b/>
                <w:sz w:val="24"/>
                <w:szCs w:val="24"/>
              </w:rPr>
            </w:pPr>
            <w:r w:rsidRPr="002B2AA4">
              <w:rPr>
                <w:b/>
                <w:sz w:val="24"/>
                <w:szCs w:val="24"/>
              </w:rPr>
              <w:t>ный водоем (резервуар)</w:t>
            </w:r>
          </w:p>
        </w:tc>
        <w:tc>
          <w:tcPr>
            <w:tcW w:w="3685" w:type="dxa"/>
          </w:tcPr>
          <w:p w:rsidR="00443039" w:rsidRPr="002B2AA4" w:rsidRDefault="00443039" w:rsidP="00443039">
            <w:pPr>
              <w:rPr>
                <w:sz w:val="24"/>
                <w:szCs w:val="24"/>
              </w:rPr>
            </w:pPr>
            <w:r w:rsidRPr="002B2AA4">
              <w:rPr>
                <w:sz w:val="24"/>
                <w:szCs w:val="24"/>
              </w:rPr>
              <w:t>пп. 4.1, 4.3, 9.10 СП 8.13130.2009 «Системы противопожарной защиты. Источники наружного противопожарного водоснабжения. Требования пожарной безопасности».</w:t>
            </w:r>
          </w:p>
          <w:p w:rsidR="00443039" w:rsidRPr="002B2AA4" w:rsidRDefault="00443039" w:rsidP="00443039">
            <w:pPr>
              <w:rPr>
                <w:sz w:val="24"/>
                <w:szCs w:val="24"/>
              </w:rPr>
            </w:pPr>
            <w:r w:rsidRPr="002B2AA4">
              <w:rPr>
                <w:sz w:val="24"/>
                <w:szCs w:val="24"/>
              </w:rPr>
              <w:t>п. 16.9 СП 31.13330.2012 «Водоснабжение. Наружные сети и сооружения». Актуализированная редакция.</w:t>
            </w:r>
          </w:p>
          <w:p w:rsidR="00443039" w:rsidRPr="002B2AA4" w:rsidRDefault="00443039" w:rsidP="00443039">
            <w:pPr>
              <w:rPr>
                <w:sz w:val="24"/>
                <w:szCs w:val="24"/>
              </w:rPr>
            </w:pPr>
            <w:r w:rsidRPr="002B2AA4">
              <w:rPr>
                <w:sz w:val="24"/>
                <w:szCs w:val="24"/>
              </w:rPr>
              <w:t>ч. 5 ст. 67 Федерального закона от 22.07.2008 № 123-ФЗ «Технический регламент о требованиях пожарной безопасности»</w:t>
            </w:r>
          </w:p>
        </w:tc>
        <w:tc>
          <w:tcPr>
            <w:tcW w:w="3402" w:type="dxa"/>
          </w:tcPr>
          <w:p w:rsidR="00443039" w:rsidRPr="002B2AA4" w:rsidRDefault="00443039" w:rsidP="00443039">
            <w:pPr>
              <w:rPr>
                <w:sz w:val="24"/>
                <w:szCs w:val="24"/>
              </w:rPr>
            </w:pPr>
            <w:r w:rsidRPr="002B2AA4">
              <w:rPr>
                <w:sz w:val="24"/>
                <w:szCs w:val="24"/>
              </w:rPr>
              <w:t>п. 9.11 СП 8.13130.2009 «Системы противопожарной защиты. Источники наружного противопожарного водоснабжения. Требования пожарной безопасности».</w:t>
            </w:r>
          </w:p>
        </w:tc>
      </w:tr>
      <w:tr w:rsidR="00443039" w:rsidRPr="002B2AA4" w:rsidTr="00443039">
        <w:tc>
          <w:tcPr>
            <w:tcW w:w="10207" w:type="dxa"/>
            <w:gridSpan w:val="4"/>
          </w:tcPr>
          <w:p w:rsidR="00443039" w:rsidRPr="002B2AA4" w:rsidRDefault="00443039" w:rsidP="00443039">
            <w:pPr>
              <w:jc w:val="both"/>
              <w:rPr>
                <w:sz w:val="24"/>
                <w:szCs w:val="24"/>
              </w:rPr>
            </w:pPr>
            <w:r w:rsidRPr="002B2AA4">
              <w:rPr>
                <w:b/>
                <w:sz w:val="24"/>
                <w:szCs w:val="24"/>
              </w:rPr>
              <w:t>Обоснование применения:</w:t>
            </w:r>
          </w:p>
          <w:p w:rsidR="00443039" w:rsidRPr="002B2AA4" w:rsidRDefault="00443039" w:rsidP="00443039">
            <w:pPr>
              <w:autoSpaceDE w:val="0"/>
              <w:autoSpaceDN w:val="0"/>
              <w:adjustRightInd w:val="0"/>
              <w:contextualSpacing/>
              <w:jc w:val="both"/>
              <w:rPr>
                <w:sz w:val="24"/>
                <w:szCs w:val="24"/>
              </w:rPr>
            </w:pPr>
            <w:r w:rsidRPr="002B2AA4">
              <w:rPr>
                <w:sz w:val="24"/>
                <w:szCs w:val="24"/>
              </w:rPr>
              <w:t>Комплексная программа социально-экономического развития Соляновского муниципального образования на 2011-2015 годы в новой редакции, утвержденная решением Думы Соляновского муниципального образования от13.06.2011г. № 80.</w:t>
            </w:r>
          </w:p>
          <w:p w:rsidR="00443039" w:rsidRPr="002B2AA4" w:rsidRDefault="00443039" w:rsidP="00443039">
            <w:pPr>
              <w:rPr>
                <w:sz w:val="24"/>
                <w:szCs w:val="24"/>
              </w:rPr>
            </w:pPr>
            <w:r w:rsidRPr="002B2AA4">
              <w:rPr>
                <w:sz w:val="24"/>
                <w:szCs w:val="24"/>
              </w:rPr>
              <w:t>Приоритеты социально-экономического развития Соляновского муниципального образования до 2020 года в новой редакции, одобренные решением Думы Соляновского муниципального образования от 13.06.2011г. № 79.</w:t>
            </w:r>
          </w:p>
        </w:tc>
      </w:tr>
      <w:tr w:rsidR="00443039" w:rsidRPr="002B2AA4" w:rsidTr="00443039">
        <w:tc>
          <w:tcPr>
            <w:tcW w:w="568" w:type="dxa"/>
          </w:tcPr>
          <w:p w:rsidR="00443039" w:rsidRPr="002B2AA4" w:rsidRDefault="00443039" w:rsidP="00443039">
            <w:pPr>
              <w:rPr>
                <w:b/>
                <w:spacing w:val="-1"/>
                <w:sz w:val="24"/>
                <w:szCs w:val="24"/>
              </w:rPr>
            </w:pPr>
            <w:r w:rsidRPr="002B2AA4">
              <w:rPr>
                <w:b/>
                <w:spacing w:val="-1"/>
                <w:sz w:val="24"/>
                <w:szCs w:val="24"/>
              </w:rPr>
              <w:t>7.</w:t>
            </w:r>
          </w:p>
        </w:tc>
        <w:tc>
          <w:tcPr>
            <w:tcW w:w="2552" w:type="dxa"/>
          </w:tcPr>
          <w:p w:rsidR="00443039" w:rsidRPr="002B2AA4" w:rsidRDefault="00443039" w:rsidP="00443039">
            <w:pPr>
              <w:rPr>
                <w:b/>
                <w:sz w:val="24"/>
                <w:szCs w:val="24"/>
              </w:rPr>
            </w:pPr>
            <w:r w:rsidRPr="002B2AA4">
              <w:rPr>
                <w:b/>
                <w:sz w:val="24"/>
                <w:szCs w:val="24"/>
              </w:rPr>
              <w:t>Общественные кладбища</w:t>
            </w:r>
          </w:p>
        </w:tc>
        <w:tc>
          <w:tcPr>
            <w:tcW w:w="3685" w:type="dxa"/>
          </w:tcPr>
          <w:p w:rsidR="00443039" w:rsidRPr="002B2AA4" w:rsidRDefault="00443039" w:rsidP="00443039">
            <w:pPr>
              <w:tabs>
                <w:tab w:val="left" w:pos="1366"/>
                <w:tab w:val="left" w:pos="2062"/>
              </w:tabs>
              <w:rPr>
                <w:spacing w:val="-1"/>
                <w:sz w:val="24"/>
                <w:szCs w:val="24"/>
              </w:rPr>
            </w:pPr>
            <w:r w:rsidRPr="002B2AA4">
              <w:rPr>
                <w:spacing w:val="-1"/>
                <w:sz w:val="24"/>
                <w:szCs w:val="24"/>
              </w:rPr>
              <w:t>Показатель рассчитан по формуле:</w:t>
            </w:r>
          </w:p>
          <w:p w:rsidR="00443039" w:rsidRPr="002B2AA4" w:rsidRDefault="00443039" w:rsidP="00443039">
            <w:pPr>
              <w:tabs>
                <w:tab w:val="left" w:pos="1366"/>
                <w:tab w:val="left" w:pos="2062"/>
              </w:tabs>
              <w:rPr>
                <w:spacing w:val="-1"/>
                <w:sz w:val="24"/>
                <w:szCs w:val="24"/>
              </w:rPr>
            </w:pPr>
            <w:r w:rsidRPr="002B2AA4">
              <w:rPr>
                <w:spacing w:val="-1"/>
                <w:sz w:val="24"/>
                <w:szCs w:val="24"/>
              </w:rPr>
              <w:t>П</w:t>
            </w:r>
            <w:r w:rsidRPr="002B2AA4">
              <w:rPr>
                <w:spacing w:val="-1"/>
                <w:sz w:val="24"/>
                <w:szCs w:val="24"/>
                <w:vertAlign w:val="subscript"/>
              </w:rPr>
              <w:t>зу.</w:t>
            </w:r>
            <w:r w:rsidRPr="002B2AA4">
              <w:rPr>
                <w:spacing w:val="-1"/>
                <w:sz w:val="24"/>
                <w:szCs w:val="24"/>
              </w:rPr>
              <w:t>=НП</w:t>
            </w:r>
            <w:r w:rsidRPr="002B2AA4">
              <w:rPr>
                <w:spacing w:val="-1"/>
                <w:sz w:val="24"/>
                <w:szCs w:val="24"/>
                <w:vertAlign w:val="subscript"/>
              </w:rPr>
              <w:t>зу.</w:t>
            </w:r>
            <w:r w:rsidRPr="002B2AA4">
              <w:rPr>
                <w:spacing w:val="-1"/>
                <w:sz w:val="24"/>
                <w:szCs w:val="24"/>
              </w:rPr>
              <w:t>*Н</w:t>
            </w:r>
            <w:r w:rsidRPr="002B2AA4">
              <w:rPr>
                <w:spacing w:val="-1"/>
                <w:sz w:val="24"/>
                <w:szCs w:val="24"/>
                <w:vertAlign w:val="subscript"/>
              </w:rPr>
              <w:t>факт.</w:t>
            </w:r>
            <w:r w:rsidRPr="002B2AA4">
              <w:rPr>
                <w:spacing w:val="-1"/>
                <w:sz w:val="24"/>
                <w:szCs w:val="24"/>
              </w:rPr>
              <w:t>/1000,</w:t>
            </w:r>
          </w:p>
          <w:p w:rsidR="00443039" w:rsidRPr="002B2AA4" w:rsidRDefault="00443039" w:rsidP="00443039">
            <w:pPr>
              <w:tabs>
                <w:tab w:val="left" w:pos="1366"/>
                <w:tab w:val="left" w:pos="2062"/>
              </w:tabs>
              <w:rPr>
                <w:spacing w:val="-1"/>
                <w:sz w:val="24"/>
                <w:szCs w:val="24"/>
              </w:rPr>
            </w:pPr>
            <w:r w:rsidRPr="002B2AA4">
              <w:rPr>
                <w:spacing w:val="-1"/>
                <w:sz w:val="24"/>
                <w:szCs w:val="24"/>
              </w:rPr>
              <w:t>где</w:t>
            </w:r>
          </w:p>
          <w:p w:rsidR="00443039" w:rsidRPr="002B2AA4" w:rsidRDefault="00443039" w:rsidP="00443039">
            <w:pPr>
              <w:tabs>
                <w:tab w:val="left" w:pos="1366"/>
                <w:tab w:val="left" w:pos="2062"/>
              </w:tabs>
              <w:rPr>
                <w:spacing w:val="-1"/>
                <w:sz w:val="24"/>
                <w:szCs w:val="24"/>
              </w:rPr>
            </w:pPr>
            <w:r w:rsidRPr="002B2AA4">
              <w:rPr>
                <w:spacing w:val="-1"/>
                <w:sz w:val="24"/>
                <w:szCs w:val="24"/>
              </w:rPr>
              <w:t>НП</w:t>
            </w:r>
            <w:r w:rsidRPr="002B2AA4">
              <w:rPr>
                <w:spacing w:val="-1"/>
                <w:sz w:val="24"/>
                <w:szCs w:val="24"/>
                <w:vertAlign w:val="subscript"/>
              </w:rPr>
              <w:t xml:space="preserve">зу. </w:t>
            </w:r>
            <w:r w:rsidRPr="002B2AA4">
              <w:rPr>
                <w:spacing w:val="-1"/>
                <w:sz w:val="24"/>
                <w:szCs w:val="24"/>
              </w:rPr>
              <w:t>– нормативная площадь земельного участка в га на 1000 чел.;</w:t>
            </w:r>
          </w:p>
          <w:p w:rsidR="00443039" w:rsidRPr="002B2AA4" w:rsidRDefault="00443039" w:rsidP="00443039">
            <w:pPr>
              <w:tabs>
                <w:tab w:val="left" w:pos="1366"/>
                <w:tab w:val="left" w:pos="2062"/>
              </w:tabs>
              <w:rPr>
                <w:spacing w:val="-1"/>
                <w:sz w:val="24"/>
                <w:szCs w:val="24"/>
              </w:rPr>
            </w:pPr>
            <w:r w:rsidRPr="002B2AA4">
              <w:rPr>
                <w:spacing w:val="-1"/>
                <w:sz w:val="24"/>
                <w:szCs w:val="24"/>
              </w:rPr>
              <w:t>Н</w:t>
            </w:r>
            <w:r w:rsidRPr="002B2AA4">
              <w:rPr>
                <w:spacing w:val="-1"/>
                <w:sz w:val="24"/>
                <w:szCs w:val="24"/>
                <w:vertAlign w:val="subscript"/>
              </w:rPr>
              <w:t>факт.</w:t>
            </w:r>
            <w:r w:rsidRPr="002B2AA4">
              <w:rPr>
                <w:spacing w:val="-1"/>
                <w:sz w:val="24"/>
                <w:szCs w:val="24"/>
              </w:rPr>
              <w:t xml:space="preserve"> – количество населения по состоянию на 1 января 2014 года.</w:t>
            </w:r>
          </w:p>
          <w:p w:rsidR="00443039" w:rsidRPr="002B2AA4" w:rsidRDefault="00443039" w:rsidP="00443039">
            <w:pPr>
              <w:tabs>
                <w:tab w:val="left" w:pos="1366"/>
                <w:tab w:val="left" w:pos="2062"/>
              </w:tabs>
              <w:rPr>
                <w:spacing w:val="-1"/>
                <w:sz w:val="24"/>
                <w:szCs w:val="24"/>
              </w:rPr>
            </w:pPr>
          </w:p>
        </w:tc>
        <w:tc>
          <w:tcPr>
            <w:tcW w:w="3402" w:type="dxa"/>
          </w:tcPr>
          <w:p w:rsidR="00443039" w:rsidRPr="002B2AA4" w:rsidRDefault="00443039" w:rsidP="00443039">
            <w:pPr>
              <w:rPr>
                <w:sz w:val="24"/>
                <w:szCs w:val="24"/>
              </w:rPr>
            </w:pPr>
            <w:r w:rsidRPr="002B2AA4">
              <w:rPr>
                <w:sz w:val="24"/>
                <w:szCs w:val="24"/>
              </w:rPr>
              <w:t>Показатель транспортной доступности взят по формуле:</w:t>
            </w:r>
          </w:p>
          <w:p w:rsidR="00443039" w:rsidRPr="002B2AA4" w:rsidRDefault="00443039" w:rsidP="00443039">
            <w:pPr>
              <w:rPr>
                <w:sz w:val="24"/>
                <w:szCs w:val="24"/>
              </w:rPr>
            </w:pPr>
            <w:r w:rsidRPr="002B2AA4">
              <w:rPr>
                <w:sz w:val="24"/>
                <w:szCs w:val="24"/>
              </w:rPr>
              <w:t>Т</w:t>
            </w:r>
            <w:r w:rsidRPr="002B2AA4">
              <w:rPr>
                <w:sz w:val="24"/>
                <w:szCs w:val="24"/>
                <w:vertAlign w:val="subscript"/>
              </w:rPr>
              <w:t>р</w:t>
            </w:r>
            <w:r w:rsidRPr="002B2AA4">
              <w:rPr>
                <w:sz w:val="24"/>
                <w:szCs w:val="24"/>
              </w:rPr>
              <w:t>Д=Р</w:t>
            </w:r>
            <w:r w:rsidRPr="002B2AA4">
              <w:rPr>
                <w:sz w:val="24"/>
                <w:szCs w:val="24"/>
                <w:vertAlign w:val="subscript"/>
              </w:rPr>
              <w:t>мах</w:t>
            </w:r>
            <w:r w:rsidRPr="002B2AA4">
              <w:rPr>
                <w:sz w:val="24"/>
                <w:szCs w:val="24"/>
              </w:rPr>
              <w:t>/С</w:t>
            </w:r>
            <w:r w:rsidRPr="002B2AA4">
              <w:rPr>
                <w:sz w:val="24"/>
                <w:szCs w:val="24"/>
                <w:vertAlign w:val="subscript"/>
              </w:rPr>
              <w:t>ср</w:t>
            </w:r>
            <w:r w:rsidRPr="002B2AA4">
              <w:rPr>
                <w:sz w:val="24"/>
                <w:szCs w:val="24"/>
              </w:rPr>
              <w:t>,</w:t>
            </w:r>
          </w:p>
          <w:p w:rsidR="00443039" w:rsidRPr="002B2AA4" w:rsidRDefault="00443039" w:rsidP="00443039">
            <w:pPr>
              <w:rPr>
                <w:sz w:val="24"/>
                <w:szCs w:val="24"/>
              </w:rPr>
            </w:pPr>
            <w:r w:rsidRPr="002B2AA4">
              <w:rPr>
                <w:sz w:val="24"/>
                <w:szCs w:val="24"/>
              </w:rPr>
              <w:t>где</w:t>
            </w:r>
          </w:p>
          <w:p w:rsidR="00443039" w:rsidRPr="002B2AA4" w:rsidRDefault="00443039" w:rsidP="00443039">
            <w:pPr>
              <w:rPr>
                <w:sz w:val="24"/>
                <w:szCs w:val="24"/>
              </w:rPr>
            </w:pPr>
            <w:r w:rsidRPr="002B2AA4">
              <w:rPr>
                <w:sz w:val="24"/>
                <w:szCs w:val="24"/>
              </w:rPr>
              <w:t>Р</w:t>
            </w:r>
            <w:r w:rsidRPr="002B2AA4">
              <w:rPr>
                <w:sz w:val="24"/>
                <w:szCs w:val="24"/>
                <w:vertAlign w:val="subscript"/>
              </w:rPr>
              <w:t>мах</w:t>
            </w:r>
            <w:r w:rsidRPr="002B2AA4">
              <w:rPr>
                <w:sz w:val="24"/>
                <w:szCs w:val="24"/>
              </w:rPr>
              <w:t>–расстояние между наиболее отдаленнымии населенными пунктамипоселения;;</w:t>
            </w:r>
          </w:p>
          <w:p w:rsidR="00443039" w:rsidRPr="002B2AA4" w:rsidRDefault="00443039" w:rsidP="00443039">
            <w:pPr>
              <w:rPr>
                <w:sz w:val="24"/>
                <w:szCs w:val="24"/>
              </w:rPr>
            </w:pPr>
            <w:r w:rsidRPr="002B2AA4">
              <w:rPr>
                <w:sz w:val="24"/>
                <w:szCs w:val="24"/>
              </w:rPr>
              <w:t>С</w:t>
            </w:r>
            <w:r w:rsidRPr="002B2AA4">
              <w:rPr>
                <w:sz w:val="24"/>
                <w:szCs w:val="24"/>
                <w:vertAlign w:val="subscript"/>
              </w:rPr>
              <w:t>ср</w:t>
            </w:r>
            <w:r w:rsidRPr="002B2AA4">
              <w:rPr>
                <w:sz w:val="24"/>
                <w:szCs w:val="24"/>
              </w:rPr>
              <w:t xml:space="preserve"> – средняя скорость движения транспортного средства в минуту.</w:t>
            </w:r>
          </w:p>
        </w:tc>
      </w:tr>
      <w:tr w:rsidR="00443039" w:rsidRPr="002B2AA4" w:rsidTr="00443039">
        <w:tc>
          <w:tcPr>
            <w:tcW w:w="10207" w:type="dxa"/>
            <w:gridSpan w:val="4"/>
          </w:tcPr>
          <w:p w:rsidR="00443039" w:rsidRPr="002B2AA4" w:rsidRDefault="00443039" w:rsidP="00443039">
            <w:pPr>
              <w:jc w:val="both"/>
              <w:rPr>
                <w:sz w:val="24"/>
                <w:szCs w:val="24"/>
              </w:rPr>
            </w:pPr>
            <w:r w:rsidRPr="002B2AA4">
              <w:rPr>
                <w:b/>
                <w:sz w:val="24"/>
                <w:szCs w:val="24"/>
              </w:rPr>
              <w:t>Обоснование применения:</w:t>
            </w:r>
          </w:p>
          <w:p w:rsidR="00443039" w:rsidRPr="002B2AA4" w:rsidRDefault="00443039" w:rsidP="00443039">
            <w:pPr>
              <w:rPr>
                <w:sz w:val="24"/>
                <w:szCs w:val="24"/>
              </w:rPr>
            </w:pPr>
            <w:r w:rsidRPr="002B2AA4">
              <w:rPr>
                <w:spacing w:val="-1"/>
                <w:sz w:val="24"/>
                <w:szCs w:val="24"/>
              </w:rPr>
              <w:t xml:space="preserve">СП 42.13330.2011 «Градостроительство. Планировка и застройка городских и сельских поселений», </w:t>
            </w:r>
            <w:r w:rsidRPr="002B2AA4">
              <w:rPr>
                <w:sz w:val="24"/>
                <w:szCs w:val="24"/>
              </w:rPr>
              <w:t>Приложение Ж.</w:t>
            </w:r>
          </w:p>
        </w:tc>
      </w:tr>
      <w:tr w:rsidR="00443039" w:rsidRPr="002B2AA4" w:rsidTr="00443039">
        <w:tc>
          <w:tcPr>
            <w:tcW w:w="568" w:type="dxa"/>
          </w:tcPr>
          <w:p w:rsidR="00443039" w:rsidRPr="002B2AA4" w:rsidRDefault="00443039" w:rsidP="00443039">
            <w:pPr>
              <w:rPr>
                <w:b/>
                <w:spacing w:val="-1"/>
                <w:sz w:val="24"/>
                <w:szCs w:val="24"/>
              </w:rPr>
            </w:pPr>
            <w:r w:rsidRPr="002B2AA4">
              <w:rPr>
                <w:b/>
                <w:spacing w:val="-1"/>
                <w:sz w:val="24"/>
                <w:szCs w:val="24"/>
              </w:rPr>
              <w:t>8.</w:t>
            </w:r>
          </w:p>
        </w:tc>
        <w:tc>
          <w:tcPr>
            <w:tcW w:w="2552" w:type="dxa"/>
          </w:tcPr>
          <w:p w:rsidR="00443039" w:rsidRPr="002B2AA4" w:rsidRDefault="00443039" w:rsidP="00443039">
            <w:pPr>
              <w:rPr>
                <w:b/>
                <w:sz w:val="24"/>
                <w:szCs w:val="24"/>
              </w:rPr>
            </w:pPr>
            <w:r w:rsidRPr="002B2AA4">
              <w:rPr>
                <w:b/>
                <w:sz w:val="24"/>
                <w:szCs w:val="24"/>
              </w:rPr>
              <w:t>Объекты связи</w:t>
            </w:r>
          </w:p>
        </w:tc>
        <w:tc>
          <w:tcPr>
            <w:tcW w:w="3685" w:type="dxa"/>
          </w:tcPr>
          <w:p w:rsidR="00443039" w:rsidRPr="002B2AA4" w:rsidRDefault="00443039" w:rsidP="00443039">
            <w:pPr>
              <w:rPr>
                <w:sz w:val="24"/>
                <w:szCs w:val="24"/>
              </w:rPr>
            </w:pPr>
            <w:r w:rsidRPr="002B2AA4">
              <w:rPr>
                <w:sz w:val="24"/>
                <w:szCs w:val="24"/>
              </w:rPr>
              <w:t xml:space="preserve">Показатель взят исходя из анализа социально-демографического состава населения, </w:t>
            </w:r>
            <w:r w:rsidRPr="002B2AA4">
              <w:rPr>
                <w:spacing w:val="-1"/>
                <w:sz w:val="24"/>
                <w:szCs w:val="24"/>
              </w:rPr>
              <w:t xml:space="preserve">численности населения по населенным </w:t>
            </w:r>
            <w:r w:rsidRPr="002B2AA4">
              <w:rPr>
                <w:spacing w:val="-1"/>
                <w:sz w:val="24"/>
                <w:szCs w:val="24"/>
              </w:rPr>
              <w:lastRenderedPageBreak/>
              <w:t>пунктам</w:t>
            </w:r>
          </w:p>
        </w:tc>
        <w:tc>
          <w:tcPr>
            <w:tcW w:w="3402" w:type="dxa"/>
          </w:tcPr>
          <w:p w:rsidR="00443039" w:rsidRPr="002B2AA4" w:rsidRDefault="00443039" w:rsidP="00443039">
            <w:pPr>
              <w:rPr>
                <w:sz w:val="24"/>
                <w:szCs w:val="24"/>
              </w:rPr>
            </w:pPr>
            <w:r w:rsidRPr="002B2AA4">
              <w:rPr>
                <w:sz w:val="24"/>
                <w:szCs w:val="24"/>
              </w:rPr>
              <w:lastRenderedPageBreak/>
              <w:t xml:space="preserve">Показатель взят исходя из необходимости создания условий обеспечения населения поселения услугами: почтовой связи, </w:t>
            </w:r>
            <w:r w:rsidRPr="002B2AA4">
              <w:rPr>
                <w:sz w:val="24"/>
                <w:szCs w:val="24"/>
              </w:rPr>
              <w:lastRenderedPageBreak/>
              <w:t>связи общего пользования и подвижной радиотелефонной связи.</w:t>
            </w:r>
          </w:p>
          <w:p w:rsidR="00443039" w:rsidRPr="002B2AA4" w:rsidRDefault="00443039" w:rsidP="00443039">
            <w:pPr>
              <w:rPr>
                <w:sz w:val="24"/>
                <w:szCs w:val="24"/>
              </w:rPr>
            </w:pPr>
            <w:r w:rsidRPr="002B2AA4">
              <w:rPr>
                <w:sz w:val="24"/>
                <w:szCs w:val="24"/>
              </w:rPr>
              <w:t>Показатель по максимальной доступности объекта почтовой связи взят по формуле:</w:t>
            </w:r>
          </w:p>
          <w:p w:rsidR="00443039" w:rsidRPr="002B2AA4" w:rsidRDefault="00443039" w:rsidP="00443039">
            <w:pPr>
              <w:rPr>
                <w:sz w:val="24"/>
                <w:szCs w:val="24"/>
              </w:rPr>
            </w:pPr>
            <w:r w:rsidRPr="002B2AA4">
              <w:rPr>
                <w:sz w:val="24"/>
                <w:szCs w:val="24"/>
              </w:rPr>
              <w:t>П</w:t>
            </w:r>
            <w:r w:rsidRPr="002B2AA4">
              <w:rPr>
                <w:sz w:val="24"/>
                <w:szCs w:val="24"/>
                <w:vertAlign w:val="subscript"/>
              </w:rPr>
              <w:t>р</w:t>
            </w:r>
            <w:r w:rsidRPr="002B2AA4">
              <w:rPr>
                <w:sz w:val="24"/>
                <w:szCs w:val="24"/>
              </w:rPr>
              <w:t>Д=Р</w:t>
            </w:r>
            <w:r w:rsidRPr="002B2AA4">
              <w:rPr>
                <w:sz w:val="24"/>
                <w:szCs w:val="24"/>
                <w:vertAlign w:val="subscript"/>
              </w:rPr>
              <w:t>мах</w:t>
            </w:r>
            <w:r w:rsidRPr="002B2AA4">
              <w:rPr>
                <w:sz w:val="24"/>
                <w:szCs w:val="24"/>
              </w:rPr>
              <w:t>/С</w:t>
            </w:r>
            <w:r w:rsidRPr="002B2AA4">
              <w:rPr>
                <w:sz w:val="24"/>
                <w:szCs w:val="24"/>
                <w:vertAlign w:val="subscript"/>
              </w:rPr>
              <w:t>ср</w:t>
            </w:r>
            <w:r w:rsidRPr="002B2AA4">
              <w:rPr>
                <w:sz w:val="24"/>
                <w:szCs w:val="24"/>
              </w:rPr>
              <w:t>,</w:t>
            </w:r>
          </w:p>
          <w:p w:rsidR="00443039" w:rsidRPr="002B2AA4" w:rsidRDefault="00443039" w:rsidP="00443039">
            <w:pPr>
              <w:rPr>
                <w:sz w:val="24"/>
                <w:szCs w:val="24"/>
              </w:rPr>
            </w:pPr>
            <w:r w:rsidRPr="002B2AA4">
              <w:rPr>
                <w:sz w:val="24"/>
                <w:szCs w:val="24"/>
              </w:rPr>
              <w:t>где</w:t>
            </w:r>
          </w:p>
          <w:p w:rsidR="00443039" w:rsidRPr="002B2AA4" w:rsidRDefault="00443039" w:rsidP="00443039">
            <w:pPr>
              <w:rPr>
                <w:sz w:val="24"/>
                <w:szCs w:val="24"/>
              </w:rPr>
            </w:pPr>
            <w:r w:rsidRPr="002B2AA4">
              <w:rPr>
                <w:sz w:val="24"/>
                <w:szCs w:val="24"/>
              </w:rPr>
              <w:t>Р</w:t>
            </w:r>
            <w:r w:rsidRPr="002B2AA4">
              <w:rPr>
                <w:sz w:val="24"/>
                <w:szCs w:val="24"/>
                <w:vertAlign w:val="subscript"/>
              </w:rPr>
              <w:t>мах</w:t>
            </w:r>
            <w:r w:rsidRPr="002B2AA4">
              <w:rPr>
                <w:sz w:val="24"/>
                <w:szCs w:val="24"/>
              </w:rPr>
              <w:t>–расстояние между  наиболее отдаленнымии населенными пунктами поселения;</w:t>
            </w:r>
          </w:p>
          <w:p w:rsidR="00443039" w:rsidRPr="002B2AA4" w:rsidRDefault="00443039" w:rsidP="00443039">
            <w:pPr>
              <w:rPr>
                <w:sz w:val="24"/>
                <w:szCs w:val="24"/>
              </w:rPr>
            </w:pPr>
            <w:r w:rsidRPr="002B2AA4">
              <w:rPr>
                <w:sz w:val="24"/>
                <w:szCs w:val="24"/>
              </w:rPr>
              <w:t>С</w:t>
            </w:r>
            <w:r w:rsidRPr="002B2AA4">
              <w:rPr>
                <w:sz w:val="24"/>
                <w:szCs w:val="24"/>
                <w:vertAlign w:val="subscript"/>
              </w:rPr>
              <w:t>ср</w:t>
            </w:r>
            <w:r w:rsidRPr="002B2AA4">
              <w:rPr>
                <w:sz w:val="24"/>
                <w:szCs w:val="24"/>
              </w:rPr>
              <w:t xml:space="preserve"> – средняя скорость движения транспортного средства в минуту.</w:t>
            </w:r>
          </w:p>
        </w:tc>
      </w:tr>
      <w:tr w:rsidR="00443039" w:rsidRPr="002B2AA4" w:rsidTr="00443039">
        <w:tc>
          <w:tcPr>
            <w:tcW w:w="10207" w:type="dxa"/>
            <w:gridSpan w:val="4"/>
          </w:tcPr>
          <w:p w:rsidR="00443039" w:rsidRPr="002B2AA4" w:rsidRDefault="00443039" w:rsidP="00443039">
            <w:pPr>
              <w:jc w:val="both"/>
              <w:rPr>
                <w:sz w:val="24"/>
                <w:szCs w:val="24"/>
              </w:rPr>
            </w:pPr>
            <w:r w:rsidRPr="002B2AA4">
              <w:rPr>
                <w:b/>
                <w:sz w:val="24"/>
                <w:szCs w:val="24"/>
              </w:rPr>
              <w:lastRenderedPageBreak/>
              <w:t>Обоснование применения:</w:t>
            </w:r>
          </w:p>
          <w:p w:rsidR="00443039" w:rsidRPr="002B2AA4" w:rsidRDefault="00443039" w:rsidP="00443039">
            <w:pPr>
              <w:autoSpaceDE w:val="0"/>
              <w:autoSpaceDN w:val="0"/>
              <w:adjustRightInd w:val="0"/>
              <w:contextualSpacing/>
              <w:jc w:val="both"/>
              <w:rPr>
                <w:sz w:val="24"/>
                <w:szCs w:val="24"/>
              </w:rPr>
            </w:pPr>
            <w:r w:rsidRPr="002B2AA4">
              <w:rPr>
                <w:sz w:val="24"/>
                <w:szCs w:val="24"/>
              </w:rPr>
              <w:t>Комплексная программа социально-экономического развития Соляновского муниципального образования на 2011-2015 годы в новой редакции, утвержденная решением Думы Соляновского муниципального образования от13.06.2011г. № 80.</w:t>
            </w:r>
          </w:p>
          <w:p w:rsidR="00443039" w:rsidRPr="002B2AA4" w:rsidRDefault="00443039" w:rsidP="00443039">
            <w:pPr>
              <w:rPr>
                <w:sz w:val="24"/>
                <w:szCs w:val="24"/>
              </w:rPr>
            </w:pPr>
            <w:r w:rsidRPr="002B2AA4">
              <w:rPr>
                <w:sz w:val="24"/>
                <w:szCs w:val="24"/>
              </w:rPr>
              <w:t>Приоритеты социально-экономического развития Соляновского муниципального образования до 2020 года в новой редакции, одобренные решением Думы Соляновского муниципального образования от 13.06.2011г. № 79.</w:t>
            </w:r>
          </w:p>
          <w:p w:rsidR="00443039" w:rsidRPr="002B2AA4" w:rsidRDefault="00443039" w:rsidP="00443039">
            <w:pPr>
              <w:rPr>
                <w:sz w:val="24"/>
                <w:szCs w:val="24"/>
              </w:rPr>
            </w:pPr>
            <w:r w:rsidRPr="002B2AA4">
              <w:rPr>
                <w:sz w:val="24"/>
                <w:szCs w:val="24"/>
              </w:rPr>
              <w:t>Федеральный закон от 07.07.2003 № 126-ФЗ «О связи».</w:t>
            </w:r>
          </w:p>
          <w:p w:rsidR="00443039" w:rsidRPr="002B2AA4" w:rsidRDefault="00443039" w:rsidP="00443039">
            <w:pPr>
              <w:rPr>
                <w:sz w:val="24"/>
                <w:szCs w:val="24"/>
              </w:rPr>
            </w:pPr>
            <w:r w:rsidRPr="002B2AA4">
              <w:rPr>
                <w:sz w:val="24"/>
                <w:szCs w:val="24"/>
              </w:rPr>
              <w:t>Федеральный закон от 17.07.1999 № 176-ФЗ «О почтовой связи».</w:t>
            </w:r>
          </w:p>
        </w:tc>
      </w:tr>
      <w:tr w:rsidR="00443039" w:rsidRPr="002B2AA4" w:rsidTr="00443039">
        <w:tc>
          <w:tcPr>
            <w:tcW w:w="568" w:type="dxa"/>
          </w:tcPr>
          <w:p w:rsidR="00443039" w:rsidRPr="002B2AA4" w:rsidRDefault="00443039" w:rsidP="00443039">
            <w:pPr>
              <w:rPr>
                <w:b/>
                <w:spacing w:val="-1"/>
                <w:sz w:val="24"/>
                <w:szCs w:val="24"/>
              </w:rPr>
            </w:pPr>
            <w:r w:rsidRPr="002B2AA4">
              <w:rPr>
                <w:b/>
                <w:spacing w:val="-1"/>
                <w:sz w:val="24"/>
                <w:szCs w:val="24"/>
              </w:rPr>
              <w:t>9.</w:t>
            </w:r>
          </w:p>
        </w:tc>
        <w:tc>
          <w:tcPr>
            <w:tcW w:w="2552" w:type="dxa"/>
          </w:tcPr>
          <w:p w:rsidR="00443039" w:rsidRPr="002B2AA4" w:rsidRDefault="00443039" w:rsidP="00443039">
            <w:pPr>
              <w:rPr>
                <w:b/>
                <w:sz w:val="24"/>
                <w:szCs w:val="24"/>
              </w:rPr>
            </w:pPr>
            <w:r w:rsidRPr="002B2AA4">
              <w:rPr>
                <w:b/>
                <w:sz w:val="24"/>
                <w:szCs w:val="24"/>
              </w:rPr>
              <w:t>Объекты общественного питания</w:t>
            </w:r>
          </w:p>
        </w:tc>
        <w:tc>
          <w:tcPr>
            <w:tcW w:w="3685" w:type="dxa"/>
          </w:tcPr>
          <w:p w:rsidR="00443039" w:rsidRPr="002B2AA4" w:rsidRDefault="00443039" w:rsidP="00443039">
            <w:pPr>
              <w:rPr>
                <w:sz w:val="24"/>
                <w:szCs w:val="24"/>
              </w:rPr>
            </w:pPr>
            <w:r w:rsidRPr="002B2AA4">
              <w:rPr>
                <w:sz w:val="24"/>
                <w:szCs w:val="24"/>
              </w:rPr>
              <w:t xml:space="preserve">Показатель взят исходя из необходимости создания условий обеспечения населения поселения услугами общественного питания с учетом анализа социально-демографического состава населения, </w:t>
            </w:r>
            <w:r w:rsidRPr="002B2AA4">
              <w:rPr>
                <w:spacing w:val="-1"/>
                <w:sz w:val="24"/>
                <w:szCs w:val="24"/>
              </w:rPr>
              <w:t>численности населения по населенным пунктам</w:t>
            </w:r>
          </w:p>
          <w:p w:rsidR="00443039" w:rsidRPr="002B2AA4" w:rsidRDefault="00443039" w:rsidP="00443039">
            <w:pPr>
              <w:rPr>
                <w:sz w:val="24"/>
                <w:szCs w:val="24"/>
              </w:rPr>
            </w:pPr>
          </w:p>
        </w:tc>
        <w:tc>
          <w:tcPr>
            <w:tcW w:w="3402" w:type="dxa"/>
          </w:tcPr>
          <w:p w:rsidR="00443039" w:rsidRPr="002B2AA4" w:rsidRDefault="00443039" w:rsidP="00443039">
            <w:pPr>
              <w:rPr>
                <w:sz w:val="24"/>
                <w:szCs w:val="24"/>
              </w:rPr>
            </w:pPr>
            <w:r w:rsidRPr="002B2AA4">
              <w:rPr>
                <w:sz w:val="24"/>
                <w:szCs w:val="24"/>
              </w:rPr>
              <w:t>Показатель транспортной доступности взят по формуле:</w:t>
            </w:r>
          </w:p>
          <w:p w:rsidR="00443039" w:rsidRPr="002B2AA4" w:rsidRDefault="00443039" w:rsidP="00443039">
            <w:pPr>
              <w:rPr>
                <w:sz w:val="24"/>
                <w:szCs w:val="24"/>
              </w:rPr>
            </w:pPr>
            <w:r w:rsidRPr="002B2AA4">
              <w:rPr>
                <w:sz w:val="24"/>
                <w:szCs w:val="24"/>
              </w:rPr>
              <w:t>Т</w:t>
            </w:r>
            <w:r w:rsidRPr="002B2AA4">
              <w:rPr>
                <w:sz w:val="24"/>
                <w:szCs w:val="24"/>
                <w:vertAlign w:val="subscript"/>
              </w:rPr>
              <w:t>р</w:t>
            </w:r>
            <w:r w:rsidRPr="002B2AA4">
              <w:rPr>
                <w:sz w:val="24"/>
                <w:szCs w:val="24"/>
              </w:rPr>
              <w:t>Д=Р</w:t>
            </w:r>
            <w:r w:rsidRPr="002B2AA4">
              <w:rPr>
                <w:sz w:val="24"/>
                <w:szCs w:val="24"/>
                <w:vertAlign w:val="subscript"/>
              </w:rPr>
              <w:t>мах</w:t>
            </w:r>
            <w:r w:rsidRPr="002B2AA4">
              <w:rPr>
                <w:sz w:val="24"/>
                <w:szCs w:val="24"/>
              </w:rPr>
              <w:t>/С</w:t>
            </w:r>
            <w:r w:rsidRPr="002B2AA4">
              <w:rPr>
                <w:sz w:val="24"/>
                <w:szCs w:val="24"/>
                <w:vertAlign w:val="subscript"/>
              </w:rPr>
              <w:t>ср</w:t>
            </w:r>
            <w:r w:rsidRPr="002B2AA4">
              <w:rPr>
                <w:sz w:val="24"/>
                <w:szCs w:val="24"/>
              </w:rPr>
              <w:t>,</w:t>
            </w:r>
          </w:p>
          <w:p w:rsidR="00443039" w:rsidRPr="002B2AA4" w:rsidRDefault="00443039" w:rsidP="00443039">
            <w:pPr>
              <w:rPr>
                <w:sz w:val="24"/>
                <w:szCs w:val="24"/>
              </w:rPr>
            </w:pPr>
            <w:r w:rsidRPr="002B2AA4">
              <w:rPr>
                <w:sz w:val="24"/>
                <w:szCs w:val="24"/>
              </w:rPr>
              <w:t>где</w:t>
            </w:r>
          </w:p>
          <w:p w:rsidR="00443039" w:rsidRPr="002B2AA4" w:rsidRDefault="00443039" w:rsidP="00443039">
            <w:pPr>
              <w:rPr>
                <w:sz w:val="24"/>
                <w:szCs w:val="24"/>
              </w:rPr>
            </w:pPr>
            <w:r w:rsidRPr="002B2AA4">
              <w:rPr>
                <w:sz w:val="24"/>
                <w:szCs w:val="24"/>
              </w:rPr>
              <w:t>Р</w:t>
            </w:r>
            <w:r w:rsidRPr="002B2AA4">
              <w:rPr>
                <w:sz w:val="24"/>
                <w:szCs w:val="24"/>
                <w:vertAlign w:val="subscript"/>
              </w:rPr>
              <w:t>мах</w:t>
            </w:r>
            <w:r w:rsidRPr="002B2AA4">
              <w:rPr>
                <w:sz w:val="24"/>
                <w:szCs w:val="24"/>
              </w:rPr>
              <w:t>–расстояние между  наиболее отдаленнымии населенными пунктами поселения;</w:t>
            </w:r>
          </w:p>
          <w:p w:rsidR="00443039" w:rsidRPr="002B2AA4" w:rsidRDefault="00443039" w:rsidP="00443039">
            <w:pPr>
              <w:rPr>
                <w:sz w:val="24"/>
                <w:szCs w:val="24"/>
              </w:rPr>
            </w:pPr>
            <w:r w:rsidRPr="002B2AA4">
              <w:rPr>
                <w:sz w:val="24"/>
                <w:szCs w:val="24"/>
              </w:rPr>
              <w:t>С</w:t>
            </w:r>
            <w:r w:rsidRPr="002B2AA4">
              <w:rPr>
                <w:sz w:val="24"/>
                <w:szCs w:val="24"/>
                <w:vertAlign w:val="subscript"/>
              </w:rPr>
              <w:t>ср</w:t>
            </w:r>
            <w:r w:rsidRPr="002B2AA4">
              <w:rPr>
                <w:sz w:val="24"/>
                <w:szCs w:val="24"/>
              </w:rPr>
              <w:t xml:space="preserve"> – средняя скорость движения транспортного средства в минуту.</w:t>
            </w:r>
          </w:p>
        </w:tc>
      </w:tr>
      <w:tr w:rsidR="00443039" w:rsidRPr="002B2AA4" w:rsidTr="00443039">
        <w:tc>
          <w:tcPr>
            <w:tcW w:w="10207" w:type="dxa"/>
            <w:gridSpan w:val="4"/>
          </w:tcPr>
          <w:p w:rsidR="00443039" w:rsidRPr="002B2AA4" w:rsidRDefault="00443039" w:rsidP="00443039">
            <w:pPr>
              <w:jc w:val="both"/>
              <w:rPr>
                <w:sz w:val="24"/>
                <w:szCs w:val="24"/>
              </w:rPr>
            </w:pPr>
            <w:r w:rsidRPr="002B2AA4">
              <w:rPr>
                <w:b/>
                <w:sz w:val="24"/>
                <w:szCs w:val="24"/>
              </w:rPr>
              <w:t>Обоснование применения:</w:t>
            </w:r>
          </w:p>
          <w:p w:rsidR="00443039" w:rsidRPr="002B2AA4" w:rsidRDefault="00443039" w:rsidP="00443039">
            <w:pPr>
              <w:autoSpaceDE w:val="0"/>
              <w:autoSpaceDN w:val="0"/>
              <w:adjustRightInd w:val="0"/>
              <w:contextualSpacing/>
              <w:jc w:val="both"/>
              <w:rPr>
                <w:sz w:val="24"/>
                <w:szCs w:val="24"/>
              </w:rPr>
            </w:pPr>
            <w:r w:rsidRPr="002B2AA4">
              <w:rPr>
                <w:sz w:val="24"/>
                <w:szCs w:val="24"/>
              </w:rPr>
              <w:t>Комплексная программа социально-экономического развития Соляновского муниципального образования на 2011-2015 годы в новой редакции, утвержденная решением Думы Соляновского муниципального образования от13.06.2011г. № 80.</w:t>
            </w:r>
          </w:p>
          <w:p w:rsidR="00443039" w:rsidRPr="002B2AA4" w:rsidRDefault="00443039" w:rsidP="00443039">
            <w:pPr>
              <w:rPr>
                <w:spacing w:val="-1"/>
                <w:sz w:val="24"/>
                <w:szCs w:val="24"/>
              </w:rPr>
            </w:pPr>
            <w:r w:rsidRPr="002B2AA4">
              <w:rPr>
                <w:sz w:val="24"/>
                <w:szCs w:val="24"/>
              </w:rPr>
              <w:t>Приоритеты социально-экономического развития Соляновского муниципального образования до 2020 года в новой редакции, одобренные решением Думы Соляновского муниципального образования от 13.06.2011г. № 79.</w:t>
            </w:r>
          </w:p>
        </w:tc>
      </w:tr>
      <w:tr w:rsidR="00443039" w:rsidRPr="002B2AA4" w:rsidTr="00443039">
        <w:tc>
          <w:tcPr>
            <w:tcW w:w="568" w:type="dxa"/>
          </w:tcPr>
          <w:p w:rsidR="00443039" w:rsidRPr="002B2AA4" w:rsidRDefault="00443039" w:rsidP="00443039">
            <w:pPr>
              <w:rPr>
                <w:b/>
                <w:spacing w:val="-1"/>
                <w:sz w:val="24"/>
                <w:szCs w:val="24"/>
              </w:rPr>
            </w:pPr>
            <w:r w:rsidRPr="002B2AA4">
              <w:rPr>
                <w:b/>
                <w:spacing w:val="-1"/>
                <w:sz w:val="24"/>
                <w:szCs w:val="24"/>
              </w:rPr>
              <w:t>10.</w:t>
            </w:r>
          </w:p>
        </w:tc>
        <w:tc>
          <w:tcPr>
            <w:tcW w:w="2552" w:type="dxa"/>
          </w:tcPr>
          <w:p w:rsidR="00443039" w:rsidRPr="002B2AA4" w:rsidRDefault="00443039" w:rsidP="00443039">
            <w:pPr>
              <w:rPr>
                <w:b/>
                <w:sz w:val="24"/>
                <w:szCs w:val="24"/>
              </w:rPr>
            </w:pPr>
            <w:r w:rsidRPr="002B2AA4">
              <w:rPr>
                <w:b/>
                <w:sz w:val="24"/>
                <w:szCs w:val="24"/>
              </w:rPr>
              <w:t>Объекты торговли</w:t>
            </w:r>
          </w:p>
        </w:tc>
        <w:tc>
          <w:tcPr>
            <w:tcW w:w="3685" w:type="dxa"/>
          </w:tcPr>
          <w:p w:rsidR="00443039" w:rsidRPr="002B2AA4" w:rsidRDefault="00443039" w:rsidP="00443039">
            <w:pPr>
              <w:rPr>
                <w:sz w:val="24"/>
                <w:szCs w:val="24"/>
              </w:rPr>
            </w:pPr>
            <w:r w:rsidRPr="002B2AA4">
              <w:rPr>
                <w:sz w:val="24"/>
                <w:szCs w:val="24"/>
              </w:rPr>
              <w:t xml:space="preserve">Показатель взят исходя из необходимости создания условий обеспечения населения поселения услугами торговли с учетом анализа социально-демографического состава населения, </w:t>
            </w:r>
            <w:r w:rsidRPr="002B2AA4">
              <w:rPr>
                <w:spacing w:val="-1"/>
                <w:sz w:val="24"/>
                <w:szCs w:val="24"/>
              </w:rPr>
              <w:t>численности населения по населенным пунктам</w:t>
            </w:r>
          </w:p>
        </w:tc>
        <w:tc>
          <w:tcPr>
            <w:tcW w:w="3402" w:type="dxa"/>
          </w:tcPr>
          <w:p w:rsidR="00443039" w:rsidRPr="002B2AA4" w:rsidRDefault="00443039" w:rsidP="00443039">
            <w:pPr>
              <w:rPr>
                <w:sz w:val="24"/>
                <w:szCs w:val="24"/>
              </w:rPr>
            </w:pPr>
            <w:r w:rsidRPr="002B2AA4">
              <w:rPr>
                <w:sz w:val="24"/>
                <w:szCs w:val="24"/>
              </w:rPr>
              <w:t>Показатель транспортной доступности взят по формуле:</w:t>
            </w:r>
          </w:p>
          <w:p w:rsidR="00443039" w:rsidRPr="002B2AA4" w:rsidRDefault="00443039" w:rsidP="00443039">
            <w:pPr>
              <w:rPr>
                <w:sz w:val="24"/>
                <w:szCs w:val="24"/>
              </w:rPr>
            </w:pPr>
            <w:r w:rsidRPr="002B2AA4">
              <w:rPr>
                <w:sz w:val="24"/>
                <w:szCs w:val="24"/>
              </w:rPr>
              <w:t>Т</w:t>
            </w:r>
            <w:r w:rsidRPr="002B2AA4">
              <w:rPr>
                <w:sz w:val="24"/>
                <w:szCs w:val="24"/>
                <w:vertAlign w:val="subscript"/>
              </w:rPr>
              <w:t>р</w:t>
            </w:r>
            <w:r w:rsidRPr="002B2AA4">
              <w:rPr>
                <w:sz w:val="24"/>
                <w:szCs w:val="24"/>
              </w:rPr>
              <w:t>Д=Р</w:t>
            </w:r>
            <w:r w:rsidRPr="002B2AA4">
              <w:rPr>
                <w:sz w:val="24"/>
                <w:szCs w:val="24"/>
                <w:vertAlign w:val="subscript"/>
              </w:rPr>
              <w:t>мах</w:t>
            </w:r>
            <w:r w:rsidRPr="002B2AA4">
              <w:rPr>
                <w:sz w:val="24"/>
                <w:szCs w:val="24"/>
              </w:rPr>
              <w:t>/С</w:t>
            </w:r>
            <w:r w:rsidRPr="002B2AA4">
              <w:rPr>
                <w:sz w:val="24"/>
                <w:szCs w:val="24"/>
                <w:vertAlign w:val="subscript"/>
              </w:rPr>
              <w:t>ср</w:t>
            </w:r>
            <w:r w:rsidRPr="002B2AA4">
              <w:rPr>
                <w:sz w:val="24"/>
                <w:szCs w:val="24"/>
              </w:rPr>
              <w:t>,</w:t>
            </w:r>
          </w:p>
          <w:p w:rsidR="00443039" w:rsidRPr="002B2AA4" w:rsidRDefault="00443039" w:rsidP="00443039">
            <w:pPr>
              <w:rPr>
                <w:sz w:val="24"/>
                <w:szCs w:val="24"/>
              </w:rPr>
            </w:pPr>
            <w:r w:rsidRPr="002B2AA4">
              <w:rPr>
                <w:sz w:val="24"/>
                <w:szCs w:val="24"/>
              </w:rPr>
              <w:t>где</w:t>
            </w:r>
          </w:p>
          <w:p w:rsidR="00443039" w:rsidRPr="002B2AA4" w:rsidRDefault="00443039" w:rsidP="00443039">
            <w:pPr>
              <w:rPr>
                <w:sz w:val="24"/>
                <w:szCs w:val="24"/>
              </w:rPr>
            </w:pPr>
            <w:r w:rsidRPr="002B2AA4">
              <w:rPr>
                <w:sz w:val="24"/>
                <w:szCs w:val="24"/>
              </w:rPr>
              <w:t>Р</w:t>
            </w:r>
            <w:r w:rsidRPr="002B2AA4">
              <w:rPr>
                <w:sz w:val="24"/>
                <w:szCs w:val="24"/>
                <w:vertAlign w:val="subscript"/>
              </w:rPr>
              <w:t>мах</w:t>
            </w:r>
            <w:r w:rsidRPr="002B2AA4">
              <w:rPr>
                <w:sz w:val="24"/>
                <w:szCs w:val="24"/>
              </w:rPr>
              <w:t>–расстояние между  наиболее отдаленнымии населенными пунктами поселения;</w:t>
            </w:r>
          </w:p>
          <w:p w:rsidR="00443039" w:rsidRPr="002B2AA4" w:rsidRDefault="00443039" w:rsidP="00443039">
            <w:pPr>
              <w:rPr>
                <w:sz w:val="24"/>
                <w:szCs w:val="24"/>
              </w:rPr>
            </w:pPr>
            <w:r w:rsidRPr="002B2AA4">
              <w:rPr>
                <w:sz w:val="24"/>
                <w:szCs w:val="24"/>
              </w:rPr>
              <w:t>С</w:t>
            </w:r>
            <w:r w:rsidRPr="002B2AA4">
              <w:rPr>
                <w:sz w:val="24"/>
                <w:szCs w:val="24"/>
                <w:vertAlign w:val="subscript"/>
              </w:rPr>
              <w:t>ср</w:t>
            </w:r>
            <w:r w:rsidRPr="002B2AA4">
              <w:rPr>
                <w:sz w:val="24"/>
                <w:szCs w:val="24"/>
              </w:rPr>
              <w:t xml:space="preserve"> – средняя скорость движения транспортного </w:t>
            </w:r>
            <w:r w:rsidRPr="002B2AA4">
              <w:rPr>
                <w:sz w:val="24"/>
                <w:szCs w:val="24"/>
              </w:rPr>
              <w:lastRenderedPageBreak/>
              <w:t>средства в минуту.</w:t>
            </w:r>
          </w:p>
        </w:tc>
      </w:tr>
      <w:tr w:rsidR="00443039" w:rsidRPr="002B2AA4" w:rsidTr="00443039">
        <w:tc>
          <w:tcPr>
            <w:tcW w:w="10207" w:type="dxa"/>
            <w:gridSpan w:val="4"/>
          </w:tcPr>
          <w:p w:rsidR="00443039" w:rsidRPr="002B2AA4" w:rsidRDefault="00443039" w:rsidP="00443039">
            <w:pPr>
              <w:jc w:val="both"/>
              <w:rPr>
                <w:sz w:val="24"/>
                <w:szCs w:val="24"/>
              </w:rPr>
            </w:pPr>
            <w:r w:rsidRPr="002B2AA4">
              <w:rPr>
                <w:b/>
                <w:sz w:val="24"/>
                <w:szCs w:val="24"/>
              </w:rPr>
              <w:lastRenderedPageBreak/>
              <w:t>Обоснование применения:</w:t>
            </w:r>
          </w:p>
          <w:p w:rsidR="00443039" w:rsidRPr="002B2AA4" w:rsidRDefault="00443039" w:rsidP="00443039">
            <w:pPr>
              <w:autoSpaceDE w:val="0"/>
              <w:autoSpaceDN w:val="0"/>
              <w:adjustRightInd w:val="0"/>
              <w:contextualSpacing/>
              <w:jc w:val="both"/>
              <w:rPr>
                <w:sz w:val="24"/>
                <w:szCs w:val="24"/>
              </w:rPr>
            </w:pPr>
            <w:r w:rsidRPr="002B2AA4">
              <w:rPr>
                <w:sz w:val="24"/>
                <w:szCs w:val="24"/>
              </w:rPr>
              <w:t>Комплексная программа социально-экономического развития Соляновского муниципального образования на 2011-2015 годы в новой редакции, утвержденная решением Думы Соляновского муниципального образования от13.06.2011г. № 80.</w:t>
            </w:r>
          </w:p>
          <w:p w:rsidR="00443039" w:rsidRPr="002B2AA4" w:rsidRDefault="00443039" w:rsidP="00443039">
            <w:pPr>
              <w:rPr>
                <w:spacing w:val="-1"/>
                <w:sz w:val="24"/>
                <w:szCs w:val="24"/>
              </w:rPr>
            </w:pPr>
            <w:r w:rsidRPr="002B2AA4">
              <w:rPr>
                <w:sz w:val="24"/>
                <w:szCs w:val="24"/>
              </w:rPr>
              <w:t>Приоритеты социально-экономического развития Соляновского муниципального образования до 2020 года в новой редакции, одобренные решением Думы Соляновского муниципального образования от 13.06.2011г. № 79.</w:t>
            </w:r>
          </w:p>
        </w:tc>
      </w:tr>
      <w:tr w:rsidR="00443039" w:rsidRPr="002B2AA4" w:rsidTr="00443039">
        <w:tc>
          <w:tcPr>
            <w:tcW w:w="568" w:type="dxa"/>
          </w:tcPr>
          <w:p w:rsidR="00443039" w:rsidRPr="002B2AA4" w:rsidRDefault="00443039" w:rsidP="00443039">
            <w:pPr>
              <w:rPr>
                <w:b/>
                <w:spacing w:val="-1"/>
                <w:sz w:val="24"/>
                <w:szCs w:val="24"/>
              </w:rPr>
            </w:pPr>
            <w:r w:rsidRPr="002B2AA4">
              <w:rPr>
                <w:b/>
                <w:spacing w:val="-1"/>
                <w:sz w:val="24"/>
                <w:szCs w:val="24"/>
              </w:rPr>
              <w:t>11.</w:t>
            </w:r>
          </w:p>
        </w:tc>
        <w:tc>
          <w:tcPr>
            <w:tcW w:w="2552" w:type="dxa"/>
          </w:tcPr>
          <w:p w:rsidR="00443039" w:rsidRPr="002B2AA4" w:rsidRDefault="00443039" w:rsidP="00443039">
            <w:pPr>
              <w:rPr>
                <w:b/>
                <w:sz w:val="24"/>
                <w:szCs w:val="24"/>
              </w:rPr>
            </w:pPr>
            <w:r w:rsidRPr="002B2AA4">
              <w:rPr>
                <w:b/>
                <w:sz w:val="24"/>
                <w:szCs w:val="24"/>
              </w:rPr>
              <w:t>Объекты бытового</w:t>
            </w:r>
          </w:p>
          <w:p w:rsidR="00443039" w:rsidRPr="002B2AA4" w:rsidRDefault="00443039" w:rsidP="00443039">
            <w:pPr>
              <w:rPr>
                <w:b/>
                <w:sz w:val="24"/>
                <w:szCs w:val="24"/>
              </w:rPr>
            </w:pPr>
            <w:r w:rsidRPr="002B2AA4">
              <w:rPr>
                <w:b/>
                <w:sz w:val="24"/>
                <w:szCs w:val="24"/>
              </w:rPr>
              <w:t>обслуживания</w:t>
            </w:r>
          </w:p>
        </w:tc>
        <w:tc>
          <w:tcPr>
            <w:tcW w:w="3685" w:type="dxa"/>
          </w:tcPr>
          <w:p w:rsidR="00443039" w:rsidRPr="002B2AA4" w:rsidRDefault="00443039" w:rsidP="00443039">
            <w:pPr>
              <w:rPr>
                <w:sz w:val="24"/>
                <w:szCs w:val="24"/>
              </w:rPr>
            </w:pPr>
            <w:r w:rsidRPr="002B2AA4">
              <w:rPr>
                <w:sz w:val="24"/>
                <w:szCs w:val="24"/>
              </w:rPr>
              <w:t xml:space="preserve">Показатель взят исходя из необходимости создания условий обеспечения населения поселения услугами бытового обслуживания с учетом анализа социально-демографического состава населения, </w:t>
            </w:r>
            <w:r w:rsidRPr="002B2AA4">
              <w:rPr>
                <w:spacing w:val="-1"/>
                <w:sz w:val="24"/>
                <w:szCs w:val="24"/>
              </w:rPr>
              <w:t>численности населения по населенным пунктам</w:t>
            </w:r>
          </w:p>
        </w:tc>
        <w:tc>
          <w:tcPr>
            <w:tcW w:w="3402" w:type="dxa"/>
          </w:tcPr>
          <w:p w:rsidR="00443039" w:rsidRPr="002B2AA4" w:rsidRDefault="00443039" w:rsidP="00443039">
            <w:pPr>
              <w:rPr>
                <w:sz w:val="24"/>
                <w:szCs w:val="24"/>
              </w:rPr>
            </w:pPr>
            <w:r w:rsidRPr="002B2AA4">
              <w:rPr>
                <w:sz w:val="24"/>
                <w:szCs w:val="24"/>
              </w:rPr>
              <w:t>Показатель транспортной доступности взят по формуле:</w:t>
            </w:r>
          </w:p>
          <w:p w:rsidR="00443039" w:rsidRPr="002B2AA4" w:rsidRDefault="00443039" w:rsidP="00443039">
            <w:pPr>
              <w:rPr>
                <w:sz w:val="24"/>
                <w:szCs w:val="24"/>
              </w:rPr>
            </w:pPr>
            <w:r w:rsidRPr="002B2AA4">
              <w:rPr>
                <w:sz w:val="24"/>
                <w:szCs w:val="24"/>
              </w:rPr>
              <w:t>Т</w:t>
            </w:r>
            <w:r w:rsidRPr="002B2AA4">
              <w:rPr>
                <w:sz w:val="24"/>
                <w:szCs w:val="24"/>
                <w:vertAlign w:val="subscript"/>
              </w:rPr>
              <w:t>р</w:t>
            </w:r>
            <w:r w:rsidRPr="002B2AA4">
              <w:rPr>
                <w:sz w:val="24"/>
                <w:szCs w:val="24"/>
              </w:rPr>
              <w:t>Д=Р</w:t>
            </w:r>
            <w:r w:rsidRPr="002B2AA4">
              <w:rPr>
                <w:sz w:val="24"/>
                <w:szCs w:val="24"/>
                <w:vertAlign w:val="subscript"/>
              </w:rPr>
              <w:t>мах</w:t>
            </w:r>
            <w:r w:rsidRPr="002B2AA4">
              <w:rPr>
                <w:sz w:val="24"/>
                <w:szCs w:val="24"/>
              </w:rPr>
              <w:t>/С</w:t>
            </w:r>
            <w:r w:rsidRPr="002B2AA4">
              <w:rPr>
                <w:sz w:val="24"/>
                <w:szCs w:val="24"/>
                <w:vertAlign w:val="subscript"/>
              </w:rPr>
              <w:t>ср</w:t>
            </w:r>
            <w:r w:rsidRPr="002B2AA4">
              <w:rPr>
                <w:sz w:val="24"/>
                <w:szCs w:val="24"/>
              </w:rPr>
              <w:t>,</w:t>
            </w:r>
          </w:p>
          <w:p w:rsidR="00443039" w:rsidRPr="002B2AA4" w:rsidRDefault="00443039" w:rsidP="00443039">
            <w:pPr>
              <w:rPr>
                <w:sz w:val="24"/>
                <w:szCs w:val="24"/>
              </w:rPr>
            </w:pPr>
            <w:r w:rsidRPr="002B2AA4">
              <w:rPr>
                <w:sz w:val="24"/>
                <w:szCs w:val="24"/>
              </w:rPr>
              <w:t>где</w:t>
            </w:r>
          </w:p>
          <w:p w:rsidR="00443039" w:rsidRPr="002B2AA4" w:rsidRDefault="00443039" w:rsidP="00443039">
            <w:pPr>
              <w:rPr>
                <w:sz w:val="24"/>
                <w:szCs w:val="24"/>
              </w:rPr>
            </w:pPr>
            <w:r w:rsidRPr="002B2AA4">
              <w:rPr>
                <w:sz w:val="24"/>
                <w:szCs w:val="24"/>
              </w:rPr>
              <w:t>Р</w:t>
            </w:r>
            <w:r w:rsidRPr="002B2AA4">
              <w:rPr>
                <w:sz w:val="24"/>
                <w:szCs w:val="24"/>
                <w:vertAlign w:val="subscript"/>
              </w:rPr>
              <w:t>мах</w:t>
            </w:r>
            <w:r w:rsidRPr="002B2AA4">
              <w:rPr>
                <w:sz w:val="24"/>
                <w:szCs w:val="24"/>
              </w:rPr>
              <w:t>–расстояние между  наиболее отдаленнымии населенными пунктами поселения;</w:t>
            </w:r>
          </w:p>
          <w:p w:rsidR="00443039" w:rsidRPr="002B2AA4" w:rsidRDefault="00443039" w:rsidP="00443039">
            <w:pPr>
              <w:rPr>
                <w:sz w:val="24"/>
                <w:szCs w:val="24"/>
              </w:rPr>
            </w:pPr>
            <w:r w:rsidRPr="002B2AA4">
              <w:rPr>
                <w:sz w:val="24"/>
                <w:szCs w:val="24"/>
              </w:rPr>
              <w:t>С</w:t>
            </w:r>
            <w:r w:rsidRPr="002B2AA4">
              <w:rPr>
                <w:sz w:val="24"/>
                <w:szCs w:val="24"/>
                <w:vertAlign w:val="subscript"/>
              </w:rPr>
              <w:t>ср</w:t>
            </w:r>
            <w:r w:rsidRPr="002B2AA4">
              <w:rPr>
                <w:sz w:val="24"/>
                <w:szCs w:val="24"/>
              </w:rPr>
              <w:t xml:space="preserve"> – средняя скорость движения транспортного средства в минуту.</w:t>
            </w:r>
          </w:p>
        </w:tc>
      </w:tr>
      <w:tr w:rsidR="00443039" w:rsidRPr="002B2AA4" w:rsidTr="00443039">
        <w:tc>
          <w:tcPr>
            <w:tcW w:w="10207" w:type="dxa"/>
            <w:gridSpan w:val="4"/>
          </w:tcPr>
          <w:p w:rsidR="00443039" w:rsidRPr="002B2AA4" w:rsidRDefault="00443039" w:rsidP="00443039">
            <w:pPr>
              <w:jc w:val="both"/>
              <w:rPr>
                <w:sz w:val="24"/>
                <w:szCs w:val="24"/>
              </w:rPr>
            </w:pPr>
            <w:r w:rsidRPr="002B2AA4">
              <w:rPr>
                <w:b/>
                <w:sz w:val="24"/>
                <w:szCs w:val="24"/>
              </w:rPr>
              <w:t>Обоснование применения:</w:t>
            </w:r>
          </w:p>
          <w:p w:rsidR="00443039" w:rsidRPr="002B2AA4" w:rsidRDefault="00443039" w:rsidP="00443039">
            <w:pPr>
              <w:autoSpaceDE w:val="0"/>
              <w:autoSpaceDN w:val="0"/>
              <w:adjustRightInd w:val="0"/>
              <w:contextualSpacing/>
              <w:jc w:val="both"/>
              <w:rPr>
                <w:sz w:val="24"/>
                <w:szCs w:val="24"/>
              </w:rPr>
            </w:pPr>
            <w:r w:rsidRPr="002B2AA4">
              <w:rPr>
                <w:sz w:val="24"/>
                <w:szCs w:val="24"/>
              </w:rPr>
              <w:t>Комплексная программа социально-экономического развития Соляновского муниципального образования на 2011-2015 годы в новой редакции, утвержденная решением Думы Соляновского муниципального образования от13.06.2011г. № 80.</w:t>
            </w:r>
          </w:p>
          <w:p w:rsidR="00443039" w:rsidRPr="002B2AA4" w:rsidRDefault="00443039" w:rsidP="00443039">
            <w:pPr>
              <w:rPr>
                <w:spacing w:val="-1"/>
                <w:sz w:val="24"/>
                <w:szCs w:val="24"/>
              </w:rPr>
            </w:pPr>
            <w:r w:rsidRPr="002B2AA4">
              <w:rPr>
                <w:sz w:val="24"/>
                <w:szCs w:val="24"/>
              </w:rPr>
              <w:t>Приоритеты социально-экономического развития Соляновского муниципального образования до 2020 года в новой редакции, одобренные решением Думы Соляновского муниципального образования от 13.06.2011г. № 79.</w:t>
            </w:r>
          </w:p>
        </w:tc>
      </w:tr>
      <w:tr w:rsidR="00443039" w:rsidRPr="002B2AA4" w:rsidTr="00443039">
        <w:tc>
          <w:tcPr>
            <w:tcW w:w="568" w:type="dxa"/>
          </w:tcPr>
          <w:p w:rsidR="00443039" w:rsidRPr="002B2AA4" w:rsidRDefault="00443039" w:rsidP="00443039">
            <w:pPr>
              <w:rPr>
                <w:b/>
                <w:spacing w:val="-1"/>
                <w:sz w:val="24"/>
                <w:szCs w:val="24"/>
              </w:rPr>
            </w:pPr>
            <w:r w:rsidRPr="002B2AA4">
              <w:rPr>
                <w:b/>
                <w:spacing w:val="-1"/>
                <w:sz w:val="24"/>
                <w:szCs w:val="24"/>
              </w:rPr>
              <w:t>12.</w:t>
            </w:r>
          </w:p>
        </w:tc>
        <w:tc>
          <w:tcPr>
            <w:tcW w:w="2552" w:type="dxa"/>
          </w:tcPr>
          <w:p w:rsidR="00443039" w:rsidRPr="002B2AA4" w:rsidRDefault="00443039" w:rsidP="00443039">
            <w:pPr>
              <w:rPr>
                <w:b/>
                <w:sz w:val="24"/>
                <w:szCs w:val="24"/>
              </w:rPr>
            </w:pPr>
            <w:r w:rsidRPr="002B2AA4">
              <w:rPr>
                <w:b/>
                <w:sz w:val="24"/>
                <w:szCs w:val="24"/>
              </w:rPr>
              <w:t>Специализированный жилищный фонд (жилые помещения маневренного фонда)</w:t>
            </w:r>
          </w:p>
        </w:tc>
        <w:tc>
          <w:tcPr>
            <w:tcW w:w="3685" w:type="dxa"/>
          </w:tcPr>
          <w:p w:rsidR="00443039" w:rsidRPr="002B2AA4" w:rsidRDefault="00443039" w:rsidP="00443039">
            <w:pPr>
              <w:rPr>
                <w:sz w:val="24"/>
                <w:szCs w:val="24"/>
              </w:rPr>
            </w:pPr>
            <w:r w:rsidRPr="002B2AA4">
              <w:rPr>
                <w:sz w:val="24"/>
                <w:szCs w:val="24"/>
              </w:rPr>
              <w:t>Показатель взят по формуле:</w:t>
            </w:r>
          </w:p>
          <w:p w:rsidR="00443039" w:rsidRPr="002B2AA4" w:rsidRDefault="00443039" w:rsidP="00443039">
            <w:pPr>
              <w:rPr>
                <w:sz w:val="24"/>
                <w:szCs w:val="24"/>
              </w:rPr>
            </w:pPr>
            <w:r w:rsidRPr="002B2AA4">
              <w:rPr>
                <w:sz w:val="24"/>
                <w:szCs w:val="24"/>
              </w:rPr>
              <w:t>П</w:t>
            </w:r>
            <w:r w:rsidRPr="002B2AA4">
              <w:rPr>
                <w:sz w:val="24"/>
                <w:szCs w:val="24"/>
                <w:vertAlign w:val="subscript"/>
              </w:rPr>
              <w:t>мжф</w:t>
            </w:r>
            <w:r w:rsidRPr="002B2AA4">
              <w:rPr>
                <w:sz w:val="24"/>
                <w:szCs w:val="24"/>
              </w:rPr>
              <w:t>=(Н</w:t>
            </w:r>
            <w:r w:rsidRPr="002B2AA4">
              <w:rPr>
                <w:sz w:val="24"/>
                <w:szCs w:val="24"/>
                <w:vertAlign w:val="subscript"/>
              </w:rPr>
              <w:t>вжд</w:t>
            </w:r>
            <w:r w:rsidRPr="002B2AA4">
              <w:rPr>
                <w:sz w:val="24"/>
                <w:szCs w:val="24"/>
              </w:rPr>
              <w:t>+ Н</w:t>
            </w:r>
            <w:r w:rsidRPr="002B2AA4">
              <w:rPr>
                <w:sz w:val="24"/>
                <w:szCs w:val="24"/>
                <w:vertAlign w:val="subscript"/>
              </w:rPr>
              <w:t>ажд</w:t>
            </w:r>
            <w:r w:rsidRPr="002B2AA4">
              <w:rPr>
                <w:sz w:val="24"/>
                <w:szCs w:val="24"/>
              </w:rPr>
              <w:t>)*П</w:t>
            </w:r>
            <w:r w:rsidRPr="002B2AA4">
              <w:rPr>
                <w:sz w:val="24"/>
                <w:szCs w:val="24"/>
                <w:vertAlign w:val="subscript"/>
              </w:rPr>
              <w:t>н</w:t>
            </w:r>
            <w:r w:rsidRPr="002B2AA4">
              <w:rPr>
                <w:sz w:val="24"/>
                <w:szCs w:val="24"/>
              </w:rPr>
              <w:t>*К</w:t>
            </w:r>
            <w:r w:rsidRPr="002B2AA4">
              <w:rPr>
                <w:sz w:val="24"/>
                <w:szCs w:val="24"/>
                <w:vertAlign w:val="subscript"/>
              </w:rPr>
              <w:t>п</w:t>
            </w:r>
            <w:r w:rsidRPr="002B2AA4">
              <w:rPr>
                <w:sz w:val="24"/>
                <w:szCs w:val="24"/>
              </w:rPr>
              <w:t>,</w:t>
            </w:r>
          </w:p>
          <w:p w:rsidR="00443039" w:rsidRPr="002B2AA4" w:rsidRDefault="00443039" w:rsidP="00443039">
            <w:pPr>
              <w:rPr>
                <w:sz w:val="24"/>
                <w:szCs w:val="24"/>
              </w:rPr>
            </w:pPr>
            <w:r w:rsidRPr="002B2AA4">
              <w:rPr>
                <w:sz w:val="24"/>
                <w:szCs w:val="24"/>
              </w:rPr>
              <w:t>где</w:t>
            </w:r>
          </w:p>
          <w:p w:rsidR="00443039" w:rsidRPr="002B2AA4" w:rsidRDefault="00443039" w:rsidP="00443039">
            <w:pPr>
              <w:rPr>
                <w:sz w:val="24"/>
                <w:szCs w:val="24"/>
              </w:rPr>
            </w:pPr>
            <w:r w:rsidRPr="002B2AA4">
              <w:rPr>
                <w:sz w:val="24"/>
                <w:szCs w:val="24"/>
              </w:rPr>
              <w:t>Н</w:t>
            </w:r>
            <w:r w:rsidRPr="002B2AA4">
              <w:rPr>
                <w:sz w:val="24"/>
                <w:szCs w:val="24"/>
                <w:vertAlign w:val="subscript"/>
              </w:rPr>
              <w:t>вжд</w:t>
            </w:r>
            <w:r w:rsidRPr="002B2AA4">
              <w:rPr>
                <w:sz w:val="24"/>
                <w:szCs w:val="24"/>
              </w:rPr>
              <w:t xml:space="preserve"> - число людей проживающих в ветхих жилых домах;</w:t>
            </w:r>
          </w:p>
          <w:p w:rsidR="00443039" w:rsidRPr="002B2AA4" w:rsidRDefault="00443039" w:rsidP="00443039">
            <w:pPr>
              <w:rPr>
                <w:sz w:val="24"/>
                <w:szCs w:val="24"/>
              </w:rPr>
            </w:pPr>
            <w:r w:rsidRPr="002B2AA4">
              <w:rPr>
                <w:sz w:val="24"/>
                <w:szCs w:val="24"/>
              </w:rPr>
              <w:t>Н</w:t>
            </w:r>
            <w:r w:rsidRPr="002B2AA4">
              <w:rPr>
                <w:sz w:val="24"/>
                <w:szCs w:val="24"/>
                <w:vertAlign w:val="subscript"/>
              </w:rPr>
              <w:t>ажд</w:t>
            </w:r>
            <w:r w:rsidRPr="002B2AA4">
              <w:rPr>
                <w:sz w:val="24"/>
                <w:szCs w:val="24"/>
              </w:rPr>
              <w:t xml:space="preserve"> - число людей проживающих в аварийных жилых домах;</w:t>
            </w:r>
          </w:p>
          <w:p w:rsidR="00443039" w:rsidRPr="002B2AA4" w:rsidRDefault="00443039" w:rsidP="00443039">
            <w:pPr>
              <w:rPr>
                <w:sz w:val="24"/>
                <w:szCs w:val="24"/>
              </w:rPr>
            </w:pPr>
            <w:r w:rsidRPr="002B2AA4">
              <w:rPr>
                <w:sz w:val="24"/>
                <w:szCs w:val="24"/>
              </w:rPr>
              <w:t>П</w:t>
            </w:r>
            <w:r w:rsidRPr="002B2AA4">
              <w:rPr>
                <w:sz w:val="24"/>
                <w:szCs w:val="24"/>
                <w:vertAlign w:val="subscript"/>
              </w:rPr>
              <w:t>н</w:t>
            </w:r>
            <w:r w:rsidRPr="002B2AA4">
              <w:rPr>
                <w:sz w:val="24"/>
                <w:szCs w:val="24"/>
              </w:rPr>
              <w:t xml:space="preserve"> – минимальная нормативная площадь жилого помещения маневренного фонда на 1 человека (6 м</w:t>
            </w:r>
            <w:r w:rsidRPr="002B2AA4">
              <w:rPr>
                <w:sz w:val="24"/>
                <w:szCs w:val="24"/>
                <w:vertAlign w:val="superscript"/>
              </w:rPr>
              <w:t>2</w:t>
            </w:r>
            <w:r w:rsidRPr="002B2AA4">
              <w:rPr>
                <w:sz w:val="24"/>
                <w:szCs w:val="24"/>
              </w:rPr>
              <w:t>/чел.);</w:t>
            </w:r>
          </w:p>
          <w:p w:rsidR="00443039" w:rsidRPr="002B2AA4" w:rsidRDefault="00443039" w:rsidP="00443039">
            <w:pPr>
              <w:rPr>
                <w:sz w:val="24"/>
                <w:szCs w:val="24"/>
              </w:rPr>
            </w:pPr>
            <w:r w:rsidRPr="002B2AA4">
              <w:rPr>
                <w:sz w:val="24"/>
                <w:szCs w:val="24"/>
              </w:rPr>
              <w:t>К</w:t>
            </w:r>
            <w:r w:rsidRPr="002B2AA4">
              <w:rPr>
                <w:sz w:val="24"/>
                <w:szCs w:val="24"/>
                <w:vertAlign w:val="subscript"/>
              </w:rPr>
              <w:t>п</w:t>
            </w:r>
            <w:r w:rsidRPr="002B2AA4">
              <w:rPr>
                <w:sz w:val="24"/>
                <w:szCs w:val="24"/>
              </w:rPr>
              <w:t xml:space="preserve"> – поправочный коэффициент на возможность одновременного заселения всех нуждающихся граждан</w:t>
            </w:r>
          </w:p>
        </w:tc>
        <w:tc>
          <w:tcPr>
            <w:tcW w:w="3402" w:type="dxa"/>
          </w:tcPr>
          <w:p w:rsidR="00443039" w:rsidRPr="002B2AA4" w:rsidRDefault="00443039" w:rsidP="00443039">
            <w:pPr>
              <w:rPr>
                <w:sz w:val="24"/>
                <w:szCs w:val="24"/>
              </w:rPr>
            </w:pPr>
            <w:r w:rsidRPr="002B2AA4">
              <w:rPr>
                <w:sz w:val="24"/>
                <w:szCs w:val="24"/>
              </w:rPr>
              <w:t>ч.1 ст. 83 Земельного кодекса Российской Федерации</w:t>
            </w:r>
          </w:p>
        </w:tc>
      </w:tr>
      <w:tr w:rsidR="00443039" w:rsidRPr="002B2AA4" w:rsidTr="00443039">
        <w:tc>
          <w:tcPr>
            <w:tcW w:w="10207" w:type="dxa"/>
            <w:gridSpan w:val="4"/>
          </w:tcPr>
          <w:p w:rsidR="00443039" w:rsidRPr="002B2AA4" w:rsidRDefault="00443039" w:rsidP="00443039">
            <w:pPr>
              <w:jc w:val="both"/>
              <w:rPr>
                <w:sz w:val="24"/>
                <w:szCs w:val="24"/>
              </w:rPr>
            </w:pPr>
            <w:r w:rsidRPr="002B2AA4">
              <w:rPr>
                <w:b/>
                <w:sz w:val="24"/>
                <w:szCs w:val="24"/>
              </w:rPr>
              <w:t>Обоснование применения:</w:t>
            </w:r>
          </w:p>
          <w:p w:rsidR="00443039" w:rsidRPr="002B2AA4" w:rsidRDefault="00443039" w:rsidP="00443039">
            <w:pPr>
              <w:autoSpaceDE w:val="0"/>
              <w:autoSpaceDN w:val="0"/>
              <w:adjustRightInd w:val="0"/>
              <w:contextualSpacing/>
              <w:jc w:val="both"/>
              <w:rPr>
                <w:sz w:val="24"/>
                <w:szCs w:val="24"/>
              </w:rPr>
            </w:pPr>
            <w:r w:rsidRPr="002B2AA4">
              <w:rPr>
                <w:sz w:val="24"/>
                <w:szCs w:val="24"/>
              </w:rPr>
              <w:t>Комплексная программа социально-экономического развития Соляновского муниципального образования на 2011-2015 годы в новой редакции, утвержденная решением Думы Соляновского муниципального образования от13.06.2011г. № 80.</w:t>
            </w:r>
          </w:p>
          <w:p w:rsidR="00443039" w:rsidRPr="002B2AA4" w:rsidRDefault="00443039" w:rsidP="00443039">
            <w:pPr>
              <w:rPr>
                <w:spacing w:val="-1"/>
                <w:sz w:val="24"/>
                <w:szCs w:val="24"/>
              </w:rPr>
            </w:pPr>
            <w:r w:rsidRPr="002B2AA4">
              <w:rPr>
                <w:sz w:val="24"/>
                <w:szCs w:val="24"/>
              </w:rPr>
              <w:t>Приоритеты социально-экономического развития Соляновского муниципального образования до 2020 года в новой редакции, одобренные решением Думы Соляновского муниципального образования от 13.06.2011г. № 79.</w:t>
            </w:r>
          </w:p>
        </w:tc>
      </w:tr>
    </w:tbl>
    <w:p w:rsidR="00443039" w:rsidRPr="002B2AA4" w:rsidRDefault="00443039" w:rsidP="00443039">
      <w:pPr>
        <w:spacing w:after="0" w:line="240" w:lineRule="auto"/>
        <w:rPr>
          <w:rFonts w:ascii="Times New Roman" w:hAnsi="Times New Roman" w:cs="Times New Roman"/>
          <w:sz w:val="24"/>
          <w:szCs w:val="24"/>
        </w:rPr>
      </w:pPr>
    </w:p>
    <w:p w:rsidR="00443039" w:rsidRPr="002B2AA4" w:rsidRDefault="00443039" w:rsidP="00443039">
      <w:pPr>
        <w:spacing w:after="0" w:line="240" w:lineRule="auto"/>
        <w:jc w:val="center"/>
        <w:rPr>
          <w:rFonts w:ascii="Times New Roman" w:hAnsi="Times New Roman" w:cs="Times New Roman"/>
          <w:b/>
          <w:sz w:val="24"/>
          <w:szCs w:val="24"/>
        </w:rPr>
      </w:pPr>
      <w:r w:rsidRPr="002B2AA4">
        <w:rPr>
          <w:rFonts w:ascii="Times New Roman" w:hAnsi="Times New Roman" w:cs="Times New Roman"/>
          <w:b/>
          <w:sz w:val="24"/>
          <w:szCs w:val="24"/>
        </w:rPr>
        <w:lastRenderedPageBreak/>
        <w:t>3.2.5. Обоснование расчетных показателей в иных областях в связи с решением вопросов местного значения поселения</w:t>
      </w:r>
    </w:p>
    <w:p w:rsidR="00443039" w:rsidRPr="002B2AA4" w:rsidRDefault="00443039" w:rsidP="00443039">
      <w:pPr>
        <w:spacing w:after="0" w:line="240" w:lineRule="auto"/>
        <w:jc w:val="both"/>
        <w:rPr>
          <w:rFonts w:ascii="Times New Roman" w:hAnsi="Times New Roman" w:cs="Times New Roman"/>
          <w:sz w:val="24"/>
          <w:szCs w:val="24"/>
        </w:rPr>
      </w:pPr>
    </w:p>
    <w:p w:rsidR="00443039" w:rsidRPr="002B2AA4" w:rsidRDefault="00443039" w:rsidP="00443039">
      <w:pPr>
        <w:spacing w:after="0" w:line="240" w:lineRule="auto"/>
        <w:ind w:right="221"/>
        <w:jc w:val="right"/>
        <w:rPr>
          <w:rFonts w:ascii="Times New Roman" w:hAnsi="Times New Roman" w:cs="Times New Roman"/>
          <w:sz w:val="24"/>
          <w:szCs w:val="24"/>
        </w:rPr>
      </w:pPr>
      <w:r w:rsidRPr="002B2AA4">
        <w:rPr>
          <w:rFonts w:ascii="Times New Roman" w:hAnsi="Times New Roman" w:cs="Times New Roman"/>
          <w:sz w:val="24"/>
          <w:szCs w:val="24"/>
        </w:rPr>
        <w:t>Таблица 11</w:t>
      </w:r>
    </w:p>
    <w:p w:rsidR="00443039" w:rsidRPr="002B2AA4" w:rsidRDefault="00443039" w:rsidP="00443039">
      <w:pPr>
        <w:spacing w:after="0" w:line="240" w:lineRule="auto"/>
        <w:jc w:val="right"/>
        <w:rPr>
          <w:rFonts w:ascii="Times New Roman" w:hAnsi="Times New Roman" w:cs="Times New Roman"/>
          <w:sz w:val="24"/>
          <w:szCs w:val="24"/>
        </w:rPr>
      </w:pPr>
    </w:p>
    <w:tbl>
      <w:tblPr>
        <w:tblStyle w:val="af0"/>
        <w:tblW w:w="10207" w:type="dxa"/>
        <w:tblInd w:w="-318" w:type="dxa"/>
        <w:tblLayout w:type="fixed"/>
        <w:tblLook w:val="04A0"/>
      </w:tblPr>
      <w:tblGrid>
        <w:gridCol w:w="568"/>
        <w:gridCol w:w="1843"/>
        <w:gridCol w:w="3685"/>
        <w:gridCol w:w="4111"/>
      </w:tblGrid>
      <w:tr w:rsidR="00443039" w:rsidRPr="002B2AA4" w:rsidTr="00443039">
        <w:tc>
          <w:tcPr>
            <w:tcW w:w="568" w:type="dxa"/>
            <w:vAlign w:val="center"/>
          </w:tcPr>
          <w:p w:rsidR="00443039" w:rsidRPr="002B2AA4" w:rsidRDefault="00443039" w:rsidP="00443039">
            <w:pPr>
              <w:jc w:val="center"/>
              <w:rPr>
                <w:b/>
                <w:sz w:val="24"/>
                <w:szCs w:val="24"/>
              </w:rPr>
            </w:pPr>
          </w:p>
        </w:tc>
        <w:tc>
          <w:tcPr>
            <w:tcW w:w="1843" w:type="dxa"/>
            <w:vAlign w:val="center"/>
          </w:tcPr>
          <w:p w:rsidR="00443039" w:rsidRPr="002B2AA4" w:rsidRDefault="00443039" w:rsidP="00443039">
            <w:pPr>
              <w:jc w:val="center"/>
              <w:rPr>
                <w:b/>
                <w:sz w:val="24"/>
                <w:szCs w:val="24"/>
              </w:rPr>
            </w:pPr>
            <w:r w:rsidRPr="002B2AA4">
              <w:rPr>
                <w:b/>
                <w:sz w:val="24"/>
                <w:szCs w:val="24"/>
              </w:rPr>
              <w:t>Наименование видов объектов местного значения</w:t>
            </w:r>
          </w:p>
        </w:tc>
        <w:tc>
          <w:tcPr>
            <w:tcW w:w="3685" w:type="dxa"/>
            <w:vAlign w:val="center"/>
          </w:tcPr>
          <w:p w:rsidR="00443039" w:rsidRPr="002B2AA4" w:rsidRDefault="00443039" w:rsidP="00443039">
            <w:pPr>
              <w:jc w:val="center"/>
              <w:rPr>
                <w:b/>
                <w:sz w:val="24"/>
                <w:szCs w:val="24"/>
              </w:rPr>
            </w:pPr>
            <w:r w:rsidRPr="002B2AA4">
              <w:rPr>
                <w:b/>
                <w:sz w:val="24"/>
                <w:szCs w:val="24"/>
              </w:rPr>
              <w:t>Обоснование расчетных показателей минимально допустимого уровня обеспеченности объектами</w:t>
            </w:r>
          </w:p>
        </w:tc>
        <w:tc>
          <w:tcPr>
            <w:tcW w:w="4111" w:type="dxa"/>
            <w:vAlign w:val="center"/>
          </w:tcPr>
          <w:p w:rsidR="00443039" w:rsidRPr="002B2AA4" w:rsidRDefault="00443039" w:rsidP="00443039">
            <w:pPr>
              <w:jc w:val="center"/>
              <w:rPr>
                <w:b/>
                <w:sz w:val="24"/>
                <w:szCs w:val="24"/>
              </w:rPr>
            </w:pPr>
            <w:r w:rsidRPr="002B2AA4">
              <w:rPr>
                <w:b/>
                <w:sz w:val="24"/>
                <w:szCs w:val="24"/>
              </w:rPr>
              <w:t>Обоснование расчетных показателей максимально допустимого уровня территориальной доступности объектов</w:t>
            </w:r>
          </w:p>
        </w:tc>
      </w:tr>
      <w:tr w:rsidR="00443039" w:rsidRPr="002B2AA4" w:rsidTr="00443039">
        <w:tc>
          <w:tcPr>
            <w:tcW w:w="568" w:type="dxa"/>
          </w:tcPr>
          <w:p w:rsidR="00443039" w:rsidRPr="002B2AA4" w:rsidRDefault="00443039" w:rsidP="00443039">
            <w:pPr>
              <w:rPr>
                <w:b/>
                <w:spacing w:val="-1"/>
                <w:sz w:val="24"/>
                <w:szCs w:val="24"/>
              </w:rPr>
            </w:pPr>
            <w:r w:rsidRPr="002B2AA4">
              <w:rPr>
                <w:b/>
                <w:spacing w:val="-1"/>
                <w:sz w:val="24"/>
                <w:szCs w:val="24"/>
              </w:rPr>
              <w:t>1.</w:t>
            </w:r>
          </w:p>
        </w:tc>
        <w:tc>
          <w:tcPr>
            <w:tcW w:w="1843" w:type="dxa"/>
          </w:tcPr>
          <w:p w:rsidR="00443039" w:rsidRPr="002B2AA4" w:rsidRDefault="00443039" w:rsidP="00443039">
            <w:pPr>
              <w:rPr>
                <w:b/>
                <w:sz w:val="24"/>
                <w:szCs w:val="24"/>
              </w:rPr>
            </w:pPr>
            <w:r w:rsidRPr="002B2AA4">
              <w:rPr>
                <w:b/>
                <w:sz w:val="24"/>
                <w:szCs w:val="24"/>
              </w:rPr>
              <w:t>Уличное освещение</w:t>
            </w:r>
          </w:p>
        </w:tc>
        <w:tc>
          <w:tcPr>
            <w:tcW w:w="3685" w:type="dxa"/>
          </w:tcPr>
          <w:p w:rsidR="00443039" w:rsidRPr="002B2AA4" w:rsidRDefault="00443039" w:rsidP="00443039">
            <w:pPr>
              <w:rPr>
                <w:sz w:val="24"/>
                <w:szCs w:val="24"/>
              </w:rPr>
            </w:pPr>
            <w:r w:rsidRPr="002B2AA4">
              <w:rPr>
                <w:sz w:val="24"/>
                <w:szCs w:val="24"/>
              </w:rPr>
              <w:t>Показатель взят по формуле:</w:t>
            </w:r>
          </w:p>
          <w:p w:rsidR="00443039" w:rsidRPr="002B2AA4" w:rsidRDefault="00443039" w:rsidP="00443039">
            <w:pPr>
              <w:rPr>
                <w:sz w:val="24"/>
                <w:szCs w:val="24"/>
              </w:rPr>
            </w:pPr>
            <w:r w:rsidRPr="002B2AA4">
              <w:rPr>
                <w:sz w:val="24"/>
                <w:szCs w:val="24"/>
              </w:rPr>
              <w:t>П</w:t>
            </w:r>
            <w:r w:rsidRPr="002B2AA4">
              <w:rPr>
                <w:sz w:val="24"/>
                <w:szCs w:val="24"/>
                <w:vertAlign w:val="subscript"/>
              </w:rPr>
              <w:t>уо</w:t>
            </w:r>
            <w:r w:rsidRPr="002B2AA4">
              <w:rPr>
                <w:sz w:val="24"/>
                <w:szCs w:val="24"/>
              </w:rPr>
              <w:t>= П</w:t>
            </w:r>
            <w:r w:rsidRPr="002B2AA4">
              <w:rPr>
                <w:sz w:val="24"/>
                <w:szCs w:val="24"/>
                <w:vertAlign w:val="subscript"/>
              </w:rPr>
              <w:t>удс</w:t>
            </w:r>
            <w:r w:rsidRPr="002B2AA4">
              <w:rPr>
                <w:sz w:val="24"/>
                <w:szCs w:val="24"/>
              </w:rPr>
              <w:t>*Н</w:t>
            </w:r>
            <w:r w:rsidRPr="002B2AA4">
              <w:rPr>
                <w:sz w:val="24"/>
                <w:szCs w:val="24"/>
                <w:vertAlign w:val="subscript"/>
              </w:rPr>
              <w:t>п</w:t>
            </w:r>
            <w:r w:rsidRPr="002B2AA4">
              <w:rPr>
                <w:sz w:val="24"/>
                <w:szCs w:val="24"/>
              </w:rPr>
              <w:t>,</w:t>
            </w:r>
          </w:p>
          <w:p w:rsidR="00443039" w:rsidRPr="002B2AA4" w:rsidRDefault="00443039" w:rsidP="00443039">
            <w:pPr>
              <w:rPr>
                <w:sz w:val="24"/>
                <w:szCs w:val="24"/>
              </w:rPr>
            </w:pPr>
            <w:r w:rsidRPr="002B2AA4">
              <w:rPr>
                <w:sz w:val="24"/>
                <w:szCs w:val="24"/>
              </w:rPr>
              <w:t>где</w:t>
            </w:r>
          </w:p>
          <w:p w:rsidR="00443039" w:rsidRPr="002B2AA4" w:rsidRDefault="00443039" w:rsidP="00443039">
            <w:pPr>
              <w:rPr>
                <w:sz w:val="24"/>
                <w:szCs w:val="24"/>
              </w:rPr>
            </w:pPr>
            <w:r w:rsidRPr="002B2AA4">
              <w:rPr>
                <w:sz w:val="24"/>
                <w:szCs w:val="24"/>
              </w:rPr>
              <w:t>П</w:t>
            </w:r>
            <w:r w:rsidRPr="002B2AA4">
              <w:rPr>
                <w:sz w:val="24"/>
                <w:szCs w:val="24"/>
                <w:vertAlign w:val="subscript"/>
              </w:rPr>
              <w:t>удс</w:t>
            </w:r>
            <w:r w:rsidRPr="002B2AA4">
              <w:rPr>
                <w:sz w:val="24"/>
                <w:szCs w:val="24"/>
              </w:rPr>
              <w:t xml:space="preserve"> – общая протяженность улиц, проездов, набережных;</w:t>
            </w:r>
          </w:p>
          <w:p w:rsidR="00443039" w:rsidRPr="002B2AA4" w:rsidRDefault="00443039" w:rsidP="00443039">
            <w:pPr>
              <w:rPr>
                <w:sz w:val="24"/>
                <w:szCs w:val="24"/>
              </w:rPr>
            </w:pPr>
            <w:r w:rsidRPr="002B2AA4">
              <w:rPr>
                <w:sz w:val="24"/>
                <w:szCs w:val="24"/>
              </w:rPr>
              <w:t>Н</w:t>
            </w:r>
            <w:r w:rsidRPr="002B2AA4">
              <w:rPr>
                <w:sz w:val="24"/>
                <w:szCs w:val="24"/>
                <w:vertAlign w:val="subscript"/>
              </w:rPr>
              <w:t>п</w:t>
            </w:r>
            <w:r w:rsidRPr="002B2AA4">
              <w:rPr>
                <w:sz w:val="24"/>
                <w:szCs w:val="24"/>
              </w:rPr>
              <w:t xml:space="preserve"> – принятый в Нормативах показатель минимального уровня освещенности (в процентах) и равный 35%</w:t>
            </w:r>
          </w:p>
        </w:tc>
        <w:tc>
          <w:tcPr>
            <w:tcW w:w="4111" w:type="dxa"/>
          </w:tcPr>
          <w:p w:rsidR="00443039" w:rsidRPr="002B2AA4" w:rsidRDefault="00443039" w:rsidP="00443039">
            <w:pPr>
              <w:rPr>
                <w:sz w:val="24"/>
                <w:szCs w:val="24"/>
              </w:rPr>
            </w:pPr>
            <w:r w:rsidRPr="002B2AA4">
              <w:rPr>
                <w:sz w:val="24"/>
                <w:szCs w:val="24"/>
              </w:rPr>
              <w:t>Обеспечение при осуществлении градостроительной деятельности благоприятных условий жизнедеятельности человека,  СП 42.13330.2011</w:t>
            </w:r>
            <w:r w:rsidRPr="002B2AA4">
              <w:rPr>
                <w:spacing w:val="-1"/>
                <w:sz w:val="24"/>
                <w:szCs w:val="24"/>
              </w:rPr>
              <w:t>«Градостроительство. Планировка и застройка городских и сельских поселений»</w:t>
            </w:r>
          </w:p>
        </w:tc>
      </w:tr>
      <w:tr w:rsidR="00443039" w:rsidRPr="002B2AA4" w:rsidTr="00443039">
        <w:tc>
          <w:tcPr>
            <w:tcW w:w="10207" w:type="dxa"/>
            <w:gridSpan w:val="4"/>
          </w:tcPr>
          <w:p w:rsidR="00443039" w:rsidRPr="002B2AA4" w:rsidRDefault="00443039" w:rsidP="00443039">
            <w:pPr>
              <w:jc w:val="both"/>
              <w:rPr>
                <w:sz w:val="24"/>
                <w:szCs w:val="24"/>
              </w:rPr>
            </w:pPr>
            <w:r w:rsidRPr="002B2AA4">
              <w:rPr>
                <w:b/>
                <w:sz w:val="24"/>
                <w:szCs w:val="24"/>
              </w:rPr>
              <w:t>Обоснование применения:</w:t>
            </w:r>
          </w:p>
          <w:p w:rsidR="00443039" w:rsidRPr="002B2AA4" w:rsidRDefault="00443039" w:rsidP="00443039">
            <w:pPr>
              <w:autoSpaceDE w:val="0"/>
              <w:autoSpaceDN w:val="0"/>
              <w:adjustRightInd w:val="0"/>
              <w:contextualSpacing/>
              <w:jc w:val="both"/>
              <w:rPr>
                <w:sz w:val="24"/>
                <w:szCs w:val="24"/>
              </w:rPr>
            </w:pPr>
            <w:r w:rsidRPr="002B2AA4">
              <w:rPr>
                <w:sz w:val="24"/>
                <w:szCs w:val="24"/>
              </w:rPr>
              <w:t>Комплексная программа социально-экономического развития Соляновского муниципального образования на 2011-2015 годы в новой редакции, утвержденная решением Думы Соляновского муниципального образования от13.06.2011г. № 80.</w:t>
            </w:r>
          </w:p>
          <w:p w:rsidR="00443039" w:rsidRPr="002B2AA4" w:rsidRDefault="00443039" w:rsidP="00443039">
            <w:pPr>
              <w:rPr>
                <w:sz w:val="24"/>
                <w:szCs w:val="24"/>
              </w:rPr>
            </w:pPr>
            <w:r w:rsidRPr="002B2AA4">
              <w:rPr>
                <w:sz w:val="24"/>
                <w:szCs w:val="24"/>
              </w:rPr>
              <w:t>Приоритеты социально-экономического развития Соляновского муниципального образования до 2020 года в новой редакции, одобренные решением Думы Соляновского муниципального образования от 13.06.2011г. № 79.</w:t>
            </w:r>
          </w:p>
        </w:tc>
      </w:tr>
      <w:tr w:rsidR="00443039" w:rsidRPr="002B2AA4" w:rsidTr="00443039">
        <w:tc>
          <w:tcPr>
            <w:tcW w:w="568" w:type="dxa"/>
          </w:tcPr>
          <w:p w:rsidR="00443039" w:rsidRPr="002B2AA4" w:rsidRDefault="00443039" w:rsidP="00443039">
            <w:pPr>
              <w:rPr>
                <w:b/>
                <w:spacing w:val="-1"/>
                <w:sz w:val="24"/>
                <w:szCs w:val="24"/>
              </w:rPr>
            </w:pPr>
            <w:r w:rsidRPr="002B2AA4">
              <w:rPr>
                <w:b/>
                <w:spacing w:val="-1"/>
                <w:sz w:val="24"/>
                <w:szCs w:val="24"/>
              </w:rPr>
              <w:t>2.</w:t>
            </w:r>
          </w:p>
        </w:tc>
        <w:tc>
          <w:tcPr>
            <w:tcW w:w="1843" w:type="dxa"/>
          </w:tcPr>
          <w:p w:rsidR="00443039" w:rsidRPr="002B2AA4" w:rsidRDefault="00443039" w:rsidP="00443039">
            <w:pPr>
              <w:rPr>
                <w:b/>
                <w:sz w:val="24"/>
                <w:szCs w:val="24"/>
              </w:rPr>
            </w:pPr>
            <w:r w:rsidRPr="002B2AA4">
              <w:rPr>
                <w:b/>
                <w:sz w:val="24"/>
                <w:szCs w:val="24"/>
              </w:rPr>
              <w:t>Объекты озеленения территории</w:t>
            </w:r>
          </w:p>
        </w:tc>
        <w:tc>
          <w:tcPr>
            <w:tcW w:w="3685" w:type="dxa"/>
          </w:tcPr>
          <w:p w:rsidR="00443039" w:rsidRPr="002B2AA4" w:rsidRDefault="00443039" w:rsidP="00443039">
            <w:pPr>
              <w:rPr>
                <w:sz w:val="24"/>
                <w:szCs w:val="24"/>
              </w:rPr>
            </w:pPr>
            <w:r w:rsidRPr="002B2AA4">
              <w:rPr>
                <w:sz w:val="24"/>
                <w:szCs w:val="24"/>
              </w:rPr>
              <w:t xml:space="preserve">Показатель взят исходя из анализа </w:t>
            </w:r>
            <w:r w:rsidRPr="002B2AA4">
              <w:rPr>
                <w:spacing w:val="-1"/>
                <w:sz w:val="24"/>
                <w:szCs w:val="24"/>
              </w:rPr>
              <w:t>численности населения по населенным пунктам</w:t>
            </w:r>
          </w:p>
        </w:tc>
        <w:tc>
          <w:tcPr>
            <w:tcW w:w="4111" w:type="dxa"/>
          </w:tcPr>
          <w:p w:rsidR="00443039" w:rsidRPr="002B2AA4" w:rsidRDefault="00443039" w:rsidP="00443039">
            <w:pPr>
              <w:rPr>
                <w:sz w:val="24"/>
                <w:szCs w:val="24"/>
              </w:rPr>
            </w:pPr>
            <w:r w:rsidRPr="002B2AA4">
              <w:rPr>
                <w:sz w:val="24"/>
                <w:szCs w:val="24"/>
              </w:rPr>
              <w:t>Показатель транспортной доступности взят по формуле:</w:t>
            </w:r>
          </w:p>
          <w:p w:rsidR="00443039" w:rsidRPr="002B2AA4" w:rsidRDefault="00443039" w:rsidP="00443039">
            <w:pPr>
              <w:rPr>
                <w:sz w:val="24"/>
                <w:szCs w:val="24"/>
              </w:rPr>
            </w:pPr>
            <w:r w:rsidRPr="002B2AA4">
              <w:rPr>
                <w:sz w:val="24"/>
                <w:szCs w:val="24"/>
              </w:rPr>
              <w:t>Т</w:t>
            </w:r>
            <w:r w:rsidRPr="002B2AA4">
              <w:rPr>
                <w:sz w:val="24"/>
                <w:szCs w:val="24"/>
                <w:vertAlign w:val="subscript"/>
              </w:rPr>
              <w:t>р</w:t>
            </w:r>
            <w:r w:rsidRPr="002B2AA4">
              <w:rPr>
                <w:sz w:val="24"/>
                <w:szCs w:val="24"/>
              </w:rPr>
              <w:t>Д=Р</w:t>
            </w:r>
            <w:r w:rsidRPr="002B2AA4">
              <w:rPr>
                <w:sz w:val="24"/>
                <w:szCs w:val="24"/>
                <w:vertAlign w:val="subscript"/>
              </w:rPr>
              <w:t>мах</w:t>
            </w:r>
            <w:r w:rsidRPr="002B2AA4">
              <w:rPr>
                <w:sz w:val="24"/>
                <w:szCs w:val="24"/>
              </w:rPr>
              <w:t>/С</w:t>
            </w:r>
            <w:r w:rsidRPr="002B2AA4">
              <w:rPr>
                <w:sz w:val="24"/>
                <w:szCs w:val="24"/>
                <w:vertAlign w:val="subscript"/>
              </w:rPr>
              <w:t>ср</w:t>
            </w:r>
            <w:r w:rsidRPr="002B2AA4">
              <w:rPr>
                <w:sz w:val="24"/>
                <w:szCs w:val="24"/>
              </w:rPr>
              <w:t>,</w:t>
            </w:r>
          </w:p>
          <w:p w:rsidR="00443039" w:rsidRPr="002B2AA4" w:rsidRDefault="00443039" w:rsidP="00443039">
            <w:pPr>
              <w:rPr>
                <w:sz w:val="24"/>
                <w:szCs w:val="24"/>
              </w:rPr>
            </w:pPr>
            <w:r w:rsidRPr="002B2AA4">
              <w:rPr>
                <w:sz w:val="24"/>
                <w:szCs w:val="24"/>
              </w:rPr>
              <w:t>где</w:t>
            </w:r>
          </w:p>
          <w:p w:rsidR="00443039" w:rsidRPr="002B2AA4" w:rsidRDefault="00443039" w:rsidP="00443039">
            <w:pPr>
              <w:rPr>
                <w:sz w:val="24"/>
                <w:szCs w:val="24"/>
              </w:rPr>
            </w:pPr>
            <w:r w:rsidRPr="002B2AA4">
              <w:rPr>
                <w:sz w:val="24"/>
                <w:szCs w:val="24"/>
              </w:rPr>
              <w:t>Р</w:t>
            </w:r>
            <w:r w:rsidRPr="002B2AA4">
              <w:rPr>
                <w:sz w:val="24"/>
                <w:szCs w:val="24"/>
                <w:vertAlign w:val="subscript"/>
              </w:rPr>
              <w:t>мах</w:t>
            </w:r>
            <w:r w:rsidRPr="002B2AA4">
              <w:rPr>
                <w:sz w:val="24"/>
                <w:szCs w:val="24"/>
              </w:rPr>
              <w:t>–расстояние от центра населенного пункта до места возможного размещения объекта за границами населенного пункта;</w:t>
            </w:r>
          </w:p>
          <w:p w:rsidR="00443039" w:rsidRPr="002B2AA4" w:rsidRDefault="00443039" w:rsidP="00443039">
            <w:pPr>
              <w:rPr>
                <w:sz w:val="24"/>
                <w:szCs w:val="24"/>
              </w:rPr>
            </w:pPr>
            <w:r w:rsidRPr="002B2AA4">
              <w:rPr>
                <w:sz w:val="24"/>
                <w:szCs w:val="24"/>
              </w:rPr>
              <w:t>С</w:t>
            </w:r>
            <w:r w:rsidRPr="002B2AA4">
              <w:rPr>
                <w:sz w:val="24"/>
                <w:szCs w:val="24"/>
                <w:vertAlign w:val="subscript"/>
              </w:rPr>
              <w:t>ср</w:t>
            </w:r>
            <w:r w:rsidRPr="002B2AA4">
              <w:rPr>
                <w:sz w:val="24"/>
                <w:szCs w:val="24"/>
              </w:rPr>
              <w:t xml:space="preserve"> – средняя скорость движения транспортного средства в минуту.</w:t>
            </w:r>
          </w:p>
        </w:tc>
      </w:tr>
      <w:tr w:rsidR="00443039" w:rsidRPr="002B2AA4" w:rsidTr="00443039">
        <w:tc>
          <w:tcPr>
            <w:tcW w:w="10207" w:type="dxa"/>
            <w:gridSpan w:val="4"/>
          </w:tcPr>
          <w:p w:rsidR="00443039" w:rsidRPr="002B2AA4" w:rsidRDefault="00443039" w:rsidP="00443039">
            <w:pPr>
              <w:jc w:val="both"/>
              <w:rPr>
                <w:sz w:val="24"/>
                <w:szCs w:val="24"/>
              </w:rPr>
            </w:pPr>
            <w:r w:rsidRPr="002B2AA4">
              <w:rPr>
                <w:b/>
                <w:sz w:val="24"/>
                <w:szCs w:val="24"/>
              </w:rPr>
              <w:t>Обоснование применения:</w:t>
            </w:r>
          </w:p>
          <w:p w:rsidR="00443039" w:rsidRPr="002B2AA4" w:rsidRDefault="00443039" w:rsidP="00443039">
            <w:pPr>
              <w:autoSpaceDE w:val="0"/>
              <w:autoSpaceDN w:val="0"/>
              <w:adjustRightInd w:val="0"/>
              <w:contextualSpacing/>
              <w:jc w:val="both"/>
              <w:rPr>
                <w:sz w:val="24"/>
                <w:szCs w:val="24"/>
              </w:rPr>
            </w:pPr>
            <w:r w:rsidRPr="002B2AA4">
              <w:rPr>
                <w:sz w:val="24"/>
                <w:szCs w:val="24"/>
              </w:rPr>
              <w:t>Комплексная программа социально-экономического развития Соляновского муниципального образования на 2011-2015 годы в новой редакции, утвержденная решением Думы Соляновского муниципального образования от13.06.2011г. № 80.</w:t>
            </w:r>
          </w:p>
          <w:p w:rsidR="00443039" w:rsidRPr="002B2AA4" w:rsidRDefault="00443039" w:rsidP="00443039">
            <w:pPr>
              <w:rPr>
                <w:sz w:val="24"/>
                <w:szCs w:val="24"/>
              </w:rPr>
            </w:pPr>
            <w:r w:rsidRPr="002B2AA4">
              <w:rPr>
                <w:sz w:val="24"/>
                <w:szCs w:val="24"/>
              </w:rPr>
              <w:t>Приоритеты социально-экономического развития Соляновского муниципального образования до 2020 года в новой редакции, одобренные решением Думы Соляновского муниципального образования от 13.06.2011г. № 79.</w:t>
            </w:r>
          </w:p>
        </w:tc>
      </w:tr>
      <w:tr w:rsidR="00443039" w:rsidRPr="002B2AA4" w:rsidTr="00443039">
        <w:tc>
          <w:tcPr>
            <w:tcW w:w="568" w:type="dxa"/>
          </w:tcPr>
          <w:p w:rsidR="00443039" w:rsidRPr="002B2AA4" w:rsidRDefault="00443039" w:rsidP="00443039">
            <w:pPr>
              <w:rPr>
                <w:b/>
                <w:spacing w:val="-1"/>
                <w:sz w:val="24"/>
                <w:szCs w:val="24"/>
              </w:rPr>
            </w:pPr>
            <w:r w:rsidRPr="002B2AA4">
              <w:rPr>
                <w:b/>
                <w:spacing w:val="-1"/>
                <w:sz w:val="24"/>
                <w:szCs w:val="24"/>
              </w:rPr>
              <w:t>3.</w:t>
            </w:r>
          </w:p>
        </w:tc>
        <w:tc>
          <w:tcPr>
            <w:tcW w:w="1843" w:type="dxa"/>
          </w:tcPr>
          <w:p w:rsidR="00443039" w:rsidRPr="002B2AA4" w:rsidRDefault="00443039" w:rsidP="00443039">
            <w:pPr>
              <w:rPr>
                <w:b/>
                <w:sz w:val="24"/>
                <w:szCs w:val="24"/>
              </w:rPr>
            </w:pPr>
            <w:r w:rsidRPr="002B2AA4">
              <w:rPr>
                <w:b/>
                <w:sz w:val="24"/>
                <w:szCs w:val="24"/>
              </w:rPr>
              <w:t>Детские площадки</w:t>
            </w:r>
          </w:p>
        </w:tc>
        <w:tc>
          <w:tcPr>
            <w:tcW w:w="3685" w:type="dxa"/>
          </w:tcPr>
          <w:p w:rsidR="00443039" w:rsidRPr="002B2AA4" w:rsidRDefault="00443039" w:rsidP="00443039">
            <w:pPr>
              <w:rPr>
                <w:sz w:val="24"/>
                <w:szCs w:val="24"/>
              </w:rPr>
            </w:pPr>
            <w:r w:rsidRPr="002B2AA4">
              <w:rPr>
                <w:sz w:val="24"/>
                <w:szCs w:val="24"/>
              </w:rPr>
              <w:t xml:space="preserve">Показатель взят исходя из анализа </w:t>
            </w:r>
            <w:r w:rsidRPr="002B2AA4">
              <w:rPr>
                <w:spacing w:val="-1"/>
                <w:sz w:val="24"/>
                <w:szCs w:val="24"/>
              </w:rPr>
              <w:t>численности населения по населенным пунктам.</w:t>
            </w:r>
          </w:p>
          <w:p w:rsidR="00443039" w:rsidRPr="002B2AA4" w:rsidRDefault="00443039" w:rsidP="00443039">
            <w:pPr>
              <w:rPr>
                <w:sz w:val="24"/>
                <w:szCs w:val="24"/>
              </w:rPr>
            </w:pPr>
            <w:r w:rsidRPr="002B2AA4">
              <w:rPr>
                <w:sz w:val="24"/>
                <w:szCs w:val="24"/>
              </w:rPr>
              <w:t>Обеспечение при осуществлении градостроительной деятельности благоприятных условий жизнедеятельности человека.</w:t>
            </w:r>
          </w:p>
          <w:p w:rsidR="00443039" w:rsidRPr="002B2AA4" w:rsidRDefault="00443039" w:rsidP="00443039">
            <w:pPr>
              <w:rPr>
                <w:sz w:val="24"/>
                <w:szCs w:val="24"/>
              </w:rPr>
            </w:pPr>
            <w:r w:rsidRPr="002B2AA4">
              <w:rPr>
                <w:sz w:val="24"/>
                <w:szCs w:val="24"/>
              </w:rPr>
              <w:t>СП 42.13330.2011</w:t>
            </w:r>
            <w:r w:rsidRPr="002B2AA4">
              <w:rPr>
                <w:spacing w:val="-1"/>
                <w:sz w:val="24"/>
                <w:szCs w:val="24"/>
              </w:rPr>
              <w:t xml:space="preserve">«Градостроительство. Планировка и застройка </w:t>
            </w:r>
            <w:r w:rsidRPr="002B2AA4">
              <w:rPr>
                <w:spacing w:val="-1"/>
                <w:sz w:val="24"/>
                <w:szCs w:val="24"/>
              </w:rPr>
              <w:lastRenderedPageBreak/>
              <w:t>городских и сельских поселений»</w:t>
            </w:r>
          </w:p>
        </w:tc>
        <w:tc>
          <w:tcPr>
            <w:tcW w:w="4111" w:type="dxa"/>
          </w:tcPr>
          <w:p w:rsidR="00443039" w:rsidRPr="002B2AA4" w:rsidRDefault="00443039" w:rsidP="00443039">
            <w:pPr>
              <w:rPr>
                <w:sz w:val="24"/>
                <w:szCs w:val="24"/>
              </w:rPr>
            </w:pPr>
            <w:r w:rsidRPr="002B2AA4">
              <w:rPr>
                <w:sz w:val="24"/>
                <w:szCs w:val="24"/>
              </w:rPr>
              <w:lastRenderedPageBreak/>
              <w:t>Показатель пешеходной доступности взят по формуле:</w:t>
            </w:r>
          </w:p>
          <w:p w:rsidR="00443039" w:rsidRPr="002B2AA4" w:rsidRDefault="00443039" w:rsidP="00443039">
            <w:pPr>
              <w:rPr>
                <w:sz w:val="24"/>
                <w:szCs w:val="24"/>
              </w:rPr>
            </w:pPr>
            <w:r w:rsidRPr="002B2AA4">
              <w:rPr>
                <w:sz w:val="24"/>
                <w:szCs w:val="24"/>
              </w:rPr>
              <w:t>П</w:t>
            </w:r>
            <w:r w:rsidRPr="002B2AA4">
              <w:rPr>
                <w:sz w:val="24"/>
                <w:szCs w:val="24"/>
                <w:vertAlign w:val="subscript"/>
              </w:rPr>
              <w:t>р</w:t>
            </w:r>
            <w:r w:rsidRPr="002B2AA4">
              <w:rPr>
                <w:sz w:val="24"/>
                <w:szCs w:val="24"/>
              </w:rPr>
              <w:t>Д=Р</w:t>
            </w:r>
            <w:r w:rsidRPr="002B2AA4">
              <w:rPr>
                <w:sz w:val="24"/>
                <w:szCs w:val="24"/>
                <w:vertAlign w:val="subscript"/>
              </w:rPr>
              <w:t>мах</w:t>
            </w:r>
            <w:r w:rsidRPr="002B2AA4">
              <w:rPr>
                <w:sz w:val="24"/>
                <w:szCs w:val="24"/>
              </w:rPr>
              <w:t>/С</w:t>
            </w:r>
            <w:r w:rsidRPr="002B2AA4">
              <w:rPr>
                <w:sz w:val="24"/>
                <w:szCs w:val="24"/>
                <w:vertAlign w:val="subscript"/>
              </w:rPr>
              <w:t>ср</w:t>
            </w:r>
            <w:r w:rsidRPr="002B2AA4">
              <w:rPr>
                <w:sz w:val="24"/>
                <w:szCs w:val="24"/>
              </w:rPr>
              <w:t>/К</w:t>
            </w:r>
            <w:r w:rsidRPr="002B2AA4">
              <w:rPr>
                <w:sz w:val="24"/>
                <w:szCs w:val="24"/>
                <w:vertAlign w:val="subscript"/>
              </w:rPr>
              <w:t>об</w:t>
            </w:r>
            <w:r w:rsidRPr="002B2AA4">
              <w:rPr>
                <w:sz w:val="24"/>
                <w:szCs w:val="24"/>
              </w:rPr>
              <w:t>,</w:t>
            </w:r>
          </w:p>
          <w:p w:rsidR="00443039" w:rsidRPr="002B2AA4" w:rsidRDefault="00443039" w:rsidP="00443039">
            <w:pPr>
              <w:rPr>
                <w:sz w:val="24"/>
                <w:szCs w:val="24"/>
              </w:rPr>
            </w:pPr>
            <w:r w:rsidRPr="002B2AA4">
              <w:rPr>
                <w:sz w:val="24"/>
                <w:szCs w:val="24"/>
              </w:rPr>
              <w:t>где</w:t>
            </w:r>
          </w:p>
          <w:p w:rsidR="00443039" w:rsidRPr="002B2AA4" w:rsidRDefault="00443039" w:rsidP="00443039">
            <w:pPr>
              <w:rPr>
                <w:sz w:val="24"/>
                <w:szCs w:val="24"/>
              </w:rPr>
            </w:pPr>
            <w:r w:rsidRPr="002B2AA4">
              <w:rPr>
                <w:sz w:val="24"/>
                <w:szCs w:val="24"/>
              </w:rPr>
              <w:t>Р</w:t>
            </w:r>
            <w:r w:rsidRPr="002B2AA4">
              <w:rPr>
                <w:sz w:val="24"/>
                <w:szCs w:val="24"/>
                <w:vertAlign w:val="subscript"/>
              </w:rPr>
              <w:t>мах</w:t>
            </w:r>
            <w:r w:rsidRPr="002B2AA4">
              <w:rPr>
                <w:sz w:val="24"/>
                <w:szCs w:val="24"/>
              </w:rPr>
              <w:t>– максимальный радиус обслуживания части населенного пункта;</w:t>
            </w:r>
          </w:p>
          <w:p w:rsidR="00443039" w:rsidRPr="002B2AA4" w:rsidRDefault="00443039" w:rsidP="00443039">
            <w:pPr>
              <w:rPr>
                <w:sz w:val="24"/>
                <w:szCs w:val="24"/>
              </w:rPr>
            </w:pPr>
            <w:r w:rsidRPr="002B2AA4">
              <w:rPr>
                <w:sz w:val="24"/>
                <w:szCs w:val="24"/>
              </w:rPr>
              <w:t>С</w:t>
            </w:r>
            <w:r w:rsidRPr="002B2AA4">
              <w:rPr>
                <w:sz w:val="24"/>
                <w:szCs w:val="24"/>
                <w:vertAlign w:val="subscript"/>
              </w:rPr>
              <w:t>ср</w:t>
            </w:r>
            <w:r w:rsidRPr="002B2AA4">
              <w:rPr>
                <w:sz w:val="24"/>
                <w:szCs w:val="24"/>
              </w:rPr>
              <w:t xml:space="preserve"> – средняя скорость движения пешехода в минуту;</w:t>
            </w:r>
          </w:p>
          <w:p w:rsidR="00443039" w:rsidRPr="002B2AA4" w:rsidRDefault="00443039" w:rsidP="00443039">
            <w:pPr>
              <w:rPr>
                <w:sz w:val="24"/>
                <w:szCs w:val="24"/>
              </w:rPr>
            </w:pPr>
            <w:r w:rsidRPr="002B2AA4">
              <w:rPr>
                <w:sz w:val="24"/>
                <w:szCs w:val="24"/>
              </w:rPr>
              <w:lastRenderedPageBreak/>
              <w:t>К</w:t>
            </w:r>
            <w:r w:rsidRPr="002B2AA4">
              <w:rPr>
                <w:sz w:val="24"/>
                <w:szCs w:val="24"/>
                <w:vertAlign w:val="subscript"/>
              </w:rPr>
              <w:t>об</w:t>
            </w:r>
            <w:r w:rsidRPr="002B2AA4">
              <w:rPr>
                <w:sz w:val="24"/>
                <w:szCs w:val="24"/>
              </w:rPr>
              <w:t xml:space="preserve"> – минимальное количество объектов (детских площадок).</w:t>
            </w:r>
          </w:p>
          <w:p w:rsidR="00443039" w:rsidRPr="002B2AA4" w:rsidRDefault="00443039" w:rsidP="00443039">
            <w:pPr>
              <w:rPr>
                <w:sz w:val="24"/>
                <w:szCs w:val="24"/>
              </w:rPr>
            </w:pPr>
          </w:p>
        </w:tc>
      </w:tr>
      <w:tr w:rsidR="00443039" w:rsidRPr="002B2AA4" w:rsidTr="00443039">
        <w:tc>
          <w:tcPr>
            <w:tcW w:w="10207" w:type="dxa"/>
            <w:gridSpan w:val="4"/>
          </w:tcPr>
          <w:p w:rsidR="00443039" w:rsidRPr="002B2AA4" w:rsidRDefault="00443039" w:rsidP="00443039">
            <w:pPr>
              <w:jc w:val="both"/>
              <w:rPr>
                <w:sz w:val="24"/>
                <w:szCs w:val="24"/>
              </w:rPr>
            </w:pPr>
            <w:r w:rsidRPr="002B2AA4">
              <w:rPr>
                <w:b/>
                <w:sz w:val="24"/>
                <w:szCs w:val="24"/>
              </w:rPr>
              <w:lastRenderedPageBreak/>
              <w:t>Обоснование применения:</w:t>
            </w:r>
          </w:p>
          <w:p w:rsidR="00443039" w:rsidRPr="002B2AA4" w:rsidRDefault="00443039" w:rsidP="00443039">
            <w:pPr>
              <w:autoSpaceDE w:val="0"/>
              <w:autoSpaceDN w:val="0"/>
              <w:adjustRightInd w:val="0"/>
              <w:contextualSpacing/>
              <w:jc w:val="both"/>
              <w:rPr>
                <w:sz w:val="24"/>
                <w:szCs w:val="24"/>
              </w:rPr>
            </w:pPr>
            <w:r w:rsidRPr="002B2AA4">
              <w:rPr>
                <w:sz w:val="24"/>
                <w:szCs w:val="24"/>
              </w:rPr>
              <w:t>Комплексная программа социально-экономического развития Соляновского муниципального образования на 2011-2015 годы в новой редакции, утвержденная решением Думы Соляновского муниципального образования от13.06.2011г. № 80.</w:t>
            </w:r>
          </w:p>
          <w:p w:rsidR="00443039" w:rsidRPr="002B2AA4" w:rsidRDefault="00443039" w:rsidP="00443039">
            <w:pPr>
              <w:rPr>
                <w:sz w:val="24"/>
                <w:szCs w:val="24"/>
              </w:rPr>
            </w:pPr>
            <w:r w:rsidRPr="002B2AA4">
              <w:rPr>
                <w:sz w:val="24"/>
                <w:szCs w:val="24"/>
              </w:rPr>
              <w:t>Приоритеты социально-экономического развития Соляновского муниципального образования до 2020 года в новой редакции, одобренные решением Думы Соляновского муниципального образования от 13.06.2011г. № 79.</w:t>
            </w:r>
          </w:p>
        </w:tc>
      </w:tr>
      <w:tr w:rsidR="00443039" w:rsidRPr="002B2AA4" w:rsidTr="00443039">
        <w:tc>
          <w:tcPr>
            <w:tcW w:w="568" w:type="dxa"/>
          </w:tcPr>
          <w:p w:rsidR="00443039" w:rsidRPr="002B2AA4" w:rsidRDefault="00443039" w:rsidP="00443039">
            <w:pPr>
              <w:rPr>
                <w:b/>
                <w:spacing w:val="-1"/>
                <w:sz w:val="24"/>
                <w:szCs w:val="24"/>
              </w:rPr>
            </w:pPr>
            <w:r w:rsidRPr="002B2AA4">
              <w:rPr>
                <w:b/>
                <w:spacing w:val="-1"/>
                <w:sz w:val="24"/>
                <w:szCs w:val="24"/>
              </w:rPr>
              <w:t>4.</w:t>
            </w:r>
          </w:p>
        </w:tc>
        <w:tc>
          <w:tcPr>
            <w:tcW w:w="1843" w:type="dxa"/>
          </w:tcPr>
          <w:p w:rsidR="00443039" w:rsidRPr="002B2AA4" w:rsidRDefault="00443039" w:rsidP="00443039">
            <w:pPr>
              <w:rPr>
                <w:b/>
                <w:sz w:val="24"/>
                <w:szCs w:val="24"/>
              </w:rPr>
            </w:pPr>
            <w:r w:rsidRPr="002B2AA4">
              <w:rPr>
                <w:b/>
                <w:sz w:val="24"/>
                <w:szCs w:val="24"/>
              </w:rPr>
              <w:t>Пешеходные дорожки</w:t>
            </w:r>
          </w:p>
          <w:p w:rsidR="00443039" w:rsidRPr="002B2AA4" w:rsidRDefault="00443039" w:rsidP="00443039">
            <w:pPr>
              <w:rPr>
                <w:b/>
                <w:sz w:val="24"/>
                <w:szCs w:val="24"/>
              </w:rPr>
            </w:pPr>
            <w:r w:rsidRPr="002B2AA4">
              <w:rPr>
                <w:b/>
                <w:sz w:val="24"/>
                <w:szCs w:val="24"/>
              </w:rPr>
              <w:t>(тротуары)</w:t>
            </w:r>
          </w:p>
        </w:tc>
        <w:tc>
          <w:tcPr>
            <w:tcW w:w="3685" w:type="dxa"/>
          </w:tcPr>
          <w:p w:rsidR="00443039" w:rsidRPr="002B2AA4" w:rsidRDefault="00443039" w:rsidP="00443039">
            <w:pPr>
              <w:rPr>
                <w:sz w:val="24"/>
                <w:szCs w:val="24"/>
              </w:rPr>
            </w:pPr>
            <w:r w:rsidRPr="002B2AA4">
              <w:rPr>
                <w:sz w:val="24"/>
                <w:szCs w:val="24"/>
              </w:rPr>
              <w:t>Показатель взят по формуле:</w:t>
            </w:r>
          </w:p>
          <w:p w:rsidR="00443039" w:rsidRPr="002B2AA4" w:rsidRDefault="00443039" w:rsidP="00443039">
            <w:pPr>
              <w:rPr>
                <w:sz w:val="24"/>
                <w:szCs w:val="24"/>
              </w:rPr>
            </w:pPr>
            <w:r w:rsidRPr="002B2AA4">
              <w:rPr>
                <w:sz w:val="24"/>
                <w:szCs w:val="24"/>
              </w:rPr>
              <w:t>П</w:t>
            </w:r>
            <w:r w:rsidRPr="002B2AA4">
              <w:rPr>
                <w:sz w:val="24"/>
                <w:szCs w:val="24"/>
                <w:vertAlign w:val="subscript"/>
              </w:rPr>
              <w:t>оп</w:t>
            </w:r>
            <w:r w:rsidRPr="002B2AA4">
              <w:rPr>
                <w:sz w:val="24"/>
                <w:szCs w:val="24"/>
              </w:rPr>
              <w:t>= П</w:t>
            </w:r>
            <w:r w:rsidRPr="002B2AA4">
              <w:rPr>
                <w:sz w:val="24"/>
                <w:szCs w:val="24"/>
                <w:vertAlign w:val="subscript"/>
              </w:rPr>
              <w:t>удс</w:t>
            </w:r>
            <w:r w:rsidRPr="002B2AA4">
              <w:rPr>
                <w:sz w:val="24"/>
                <w:szCs w:val="24"/>
              </w:rPr>
              <w:t>*Н</w:t>
            </w:r>
            <w:r w:rsidRPr="002B2AA4">
              <w:rPr>
                <w:sz w:val="24"/>
                <w:szCs w:val="24"/>
                <w:vertAlign w:val="subscript"/>
              </w:rPr>
              <w:t>п</w:t>
            </w:r>
            <w:r w:rsidRPr="002B2AA4">
              <w:rPr>
                <w:sz w:val="24"/>
                <w:szCs w:val="24"/>
              </w:rPr>
              <w:t>,</w:t>
            </w:r>
          </w:p>
          <w:p w:rsidR="00443039" w:rsidRPr="002B2AA4" w:rsidRDefault="00443039" w:rsidP="00443039">
            <w:pPr>
              <w:rPr>
                <w:sz w:val="24"/>
                <w:szCs w:val="24"/>
              </w:rPr>
            </w:pPr>
            <w:r w:rsidRPr="002B2AA4">
              <w:rPr>
                <w:sz w:val="24"/>
                <w:szCs w:val="24"/>
              </w:rPr>
              <w:t>где</w:t>
            </w:r>
          </w:p>
          <w:p w:rsidR="00443039" w:rsidRPr="002B2AA4" w:rsidRDefault="00443039" w:rsidP="00443039">
            <w:pPr>
              <w:rPr>
                <w:sz w:val="24"/>
                <w:szCs w:val="24"/>
              </w:rPr>
            </w:pPr>
            <w:r w:rsidRPr="002B2AA4">
              <w:rPr>
                <w:sz w:val="24"/>
                <w:szCs w:val="24"/>
              </w:rPr>
              <w:t>П</w:t>
            </w:r>
            <w:r w:rsidRPr="002B2AA4">
              <w:rPr>
                <w:sz w:val="24"/>
                <w:szCs w:val="24"/>
                <w:vertAlign w:val="subscript"/>
              </w:rPr>
              <w:t>удс</w:t>
            </w:r>
            <w:r w:rsidRPr="002B2AA4">
              <w:rPr>
                <w:sz w:val="24"/>
                <w:szCs w:val="24"/>
              </w:rPr>
              <w:t xml:space="preserve"> – общая протяженность улиц, проездов, набережных;</w:t>
            </w:r>
          </w:p>
          <w:p w:rsidR="00443039" w:rsidRPr="002B2AA4" w:rsidRDefault="00443039" w:rsidP="00443039">
            <w:pPr>
              <w:rPr>
                <w:sz w:val="24"/>
                <w:szCs w:val="24"/>
              </w:rPr>
            </w:pPr>
            <w:r w:rsidRPr="002B2AA4">
              <w:rPr>
                <w:sz w:val="24"/>
                <w:szCs w:val="24"/>
              </w:rPr>
              <w:t>Н</w:t>
            </w:r>
            <w:r w:rsidRPr="002B2AA4">
              <w:rPr>
                <w:sz w:val="24"/>
                <w:szCs w:val="24"/>
                <w:vertAlign w:val="subscript"/>
              </w:rPr>
              <w:t>п</w:t>
            </w:r>
            <w:r w:rsidRPr="002B2AA4">
              <w:rPr>
                <w:sz w:val="24"/>
                <w:szCs w:val="24"/>
              </w:rPr>
              <w:t xml:space="preserve"> – принятый в Нормативах показатель минимальной обеспеченности пешеходными дорожками (в процентах) и равный 25%</w:t>
            </w:r>
          </w:p>
        </w:tc>
        <w:tc>
          <w:tcPr>
            <w:tcW w:w="4111" w:type="dxa"/>
          </w:tcPr>
          <w:p w:rsidR="00443039" w:rsidRPr="002B2AA4" w:rsidRDefault="00443039" w:rsidP="00443039">
            <w:pPr>
              <w:rPr>
                <w:sz w:val="24"/>
                <w:szCs w:val="24"/>
              </w:rPr>
            </w:pPr>
            <w:r w:rsidRPr="002B2AA4">
              <w:rPr>
                <w:sz w:val="24"/>
                <w:szCs w:val="24"/>
              </w:rPr>
              <w:t>Не устанавливается</w:t>
            </w:r>
          </w:p>
        </w:tc>
      </w:tr>
      <w:tr w:rsidR="00443039" w:rsidRPr="002B2AA4" w:rsidTr="00443039">
        <w:tc>
          <w:tcPr>
            <w:tcW w:w="10207" w:type="dxa"/>
            <w:gridSpan w:val="4"/>
          </w:tcPr>
          <w:p w:rsidR="00443039" w:rsidRPr="002B2AA4" w:rsidRDefault="00443039" w:rsidP="00443039">
            <w:pPr>
              <w:jc w:val="both"/>
              <w:rPr>
                <w:sz w:val="24"/>
                <w:szCs w:val="24"/>
              </w:rPr>
            </w:pPr>
            <w:r w:rsidRPr="002B2AA4">
              <w:rPr>
                <w:b/>
                <w:sz w:val="24"/>
                <w:szCs w:val="24"/>
              </w:rPr>
              <w:t>Обоснование применения:</w:t>
            </w:r>
          </w:p>
          <w:p w:rsidR="00443039" w:rsidRPr="002B2AA4" w:rsidRDefault="00443039" w:rsidP="00443039">
            <w:pPr>
              <w:autoSpaceDE w:val="0"/>
              <w:autoSpaceDN w:val="0"/>
              <w:adjustRightInd w:val="0"/>
              <w:contextualSpacing/>
              <w:jc w:val="both"/>
              <w:rPr>
                <w:sz w:val="24"/>
                <w:szCs w:val="24"/>
              </w:rPr>
            </w:pPr>
            <w:r w:rsidRPr="002B2AA4">
              <w:rPr>
                <w:sz w:val="24"/>
                <w:szCs w:val="24"/>
              </w:rPr>
              <w:t>Комплексная программа социально-экономического развития Соляновского муниципального образования на 2011-2015 годы в новой редакции, утвержденная решением Думы Соляновского муниципального образования от13.06.2011г. № 80.</w:t>
            </w:r>
          </w:p>
          <w:p w:rsidR="00443039" w:rsidRPr="002B2AA4" w:rsidRDefault="00443039" w:rsidP="00443039">
            <w:pPr>
              <w:rPr>
                <w:sz w:val="24"/>
                <w:szCs w:val="24"/>
              </w:rPr>
            </w:pPr>
            <w:r w:rsidRPr="002B2AA4">
              <w:rPr>
                <w:sz w:val="24"/>
                <w:szCs w:val="24"/>
              </w:rPr>
              <w:t>Приоритеты социально-экономического развития Соляновского муниципального образования до 2020 года в новой редакции, одобренные решением Думы Соляновского муниципального образования от 13.06.2011г. № 79.</w:t>
            </w:r>
          </w:p>
        </w:tc>
      </w:tr>
      <w:tr w:rsidR="00443039" w:rsidRPr="002B2AA4" w:rsidTr="00443039">
        <w:tc>
          <w:tcPr>
            <w:tcW w:w="568" w:type="dxa"/>
          </w:tcPr>
          <w:p w:rsidR="00443039" w:rsidRPr="002B2AA4" w:rsidRDefault="00443039" w:rsidP="00443039">
            <w:pPr>
              <w:rPr>
                <w:b/>
                <w:spacing w:val="-1"/>
                <w:sz w:val="24"/>
                <w:szCs w:val="24"/>
              </w:rPr>
            </w:pPr>
            <w:r w:rsidRPr="002B2AA4">
              <w:rPr>
                <w:b/>
                <w:spacing w:val="-1"/>
                <w:sz w:val="24"/>
                <w:szCs w:val="24"/>
              </w:rPr>
              <w:t>5.</w:t>
            </w:r>
          </w:p>
        </w:tc>
        <w:tc>
          <w:tcPr>
            <w:tcW w:w="1843" w:type="dxa"/>
          </w:tcPr>
          <w:p w:rsidR="00443039" w:rsidRPr="002B2AA4" w:rsidRDefault="00443039" w:rsidP="00443039">
            <w:pPr>
              <w:rPr>
                <w:b/>
                <w:sz w:val="24"/>
                <w:szCs w:val="24"/>
              </w:rPr>
            </w:pPr>
            <w:r w:rsidRPr="002B2AA4">
              <w:rPr>
                <w:b/>
                <w:sz w:val="24"/>
                <w:szCs w:val="24"/>
              </w:rPr>
              <w:t>Урны для мусора</w:t>
            </w:r>
          </w:p>
        </w:tc>
        <w:tc>
          <w:tcPr>
            <w:tcW w:w="3685" w:type="dxa"/>
          </w:tcPr>
          <w:p w:rsidR="00443039" w:rsidRPr="002B2AA4" w:rsidRDefault="00443039" w:rsidP="00443039">
            <w:pPr>
              <w:rPr>
                <w:sz w:val="24"/>
                <w:szCs w:val="24"/>
              </w:rPr>
            </w:pPr>
            <w:r w:rsidRPr="002B2AA4">
              <w:rPr>
                <w:sz w:val="24"/>
                <w:szCs w:val="24"/>
              </w:rPr>
              <w:t>Показатель взят по формуле:</w:t>
            </w:r>
          </w:p>
          <w:p w:rsidR="00443039" w:rsidRPr="002B2AA4" w:rsidRDefault="00443039" w:rsidP="00443039">
            <w:pPr>
              <w:tabs>
                <w:tab w:val="left" w:pos="1366"/>
                <w:tab w:val="left" w:pos="2062"/>
              </w:tabs>
              <w:rPr>
                <w:sz w:val="24"/>
                <w:szCs w:val="24"/>
              </w:rPr>
            </w:pPr>
            <w:r w:rsidRPr="002B2AA4">
              <w:rPr>
                <w:sz w:val="24"/>
                <w:szCs w:val="24"/>
              </w:rPr>
              <w:t>У</w:t>
            </w:r>
            <w:r w:rsidRPr="002B2AA4">
              <w:rPr>
                <w:sz w:val="24"/>
                <w:szCs w:val="24"/>
                <w:vertAlign w:val="subscript"/>
              </w:rPr>
              <w:t>ок</w:t>
            </w:r>
            <w:r w:rsidRPr="002B2AA4">
              <w:rPr>
                <w:sz w:val="24"/>
                <w:szCs w:val="24"/>
              </w:rPr>
              <w:t xml:space="preserve">= </w:t>
            </w:r>
            <w:r w:rsidRPr="002B2AA4">
              <w:rPr>
                <w:spacing w:val="-1"/>
                <w:sz w:val="24"/>
                <w:szCs w:val="24"/>
              </w:rPr>
              <w:t>Н</w:t>
            </w:r>
            <w:r w:rsidRPr="002B2AA4">
              <w:rPr>
                <w:spacing w:val="-1"/>
                <w:sz w:val="24"/>
                <w:szCs w:val="24"/>
                <w:vertAlign w:val="subscript"/>
              </w:rPr>
              <w:t>факт.</w:t>
            </w:r>
            <w:r w:rsidRPr="002B2AA4">
              <w:rPr>
                <w:spacing w:val="-1"/>
                <w:sz w:val="24"/>
                <w:szCs w:val="24"/>
              </w:rPr>
              <w:t>/Н</w:t>
            </w:r>
            <w:r w:rsidRPr="002B2AA4">
              <w:rPr>
                <w:spacing w:val="-1"/>
                <w:sz w:val="24"/>
                <w:szCs w:val="24"/>
                <w:vertAlign w:val="subscript"/>
              </w:rPr>
              <w:t>у</w:t>
            </w:r>
            <w:r w:rsidRPr="002B2AA4">
              <w:rPr>
                <w:spacing w:val="-1"/>
                <w:sz w:val="24"/>
                <w:szCs w:val="24"/>
              </w:rPr>
              <w:t>,</w:t>
            </w:r>
          </w:p>
          <w:p w:rsidR="00443039" w:rsidRPr="002B2AA4" w:rsidRDefault="00443039" w:rsidP="00443039">
            <w:pPr>
              <w:rPr>
                <w:sz w:val="24"/>
                <w:szCs w:val="24"/>
              </w:rPr>
            </w:pPr>
            <w:r w:rsidRPr="002B2AA4">
              <w:rPr>
                <w:sz w:val="24"/>
                <w:szCs w:val="24"/>
              </w:rPr>
              <w:t>где</w:t>
            </w:r>
          </w:p>
          <w:p w:rsidR="00443039" w:rsidRPr="002B2AA4" w:rsidRDefault="00443039" w:rsidP="00443039">
            <w:pPr>
              <w:rPr>
                <w:spacing w:val="-1"/>
                <w:sz w:val="24"/>
                <w:szCs w:val="24"/>
              </w:rPr>
            </w:pPr>
            <w:r w:rsidRPr="002B2AA4">
              <w:rPr>
                <w:spacing w:val="-1"/>
                <w:sz w:val="24"/>
                <w:szCs w:val="24"/>
              </w:rPr>
              <w:t>Н</w:t>
            </w:r>
            <w:r w:rsidRPr="002B2AA4">
              <w:rPr>
                <w:spacing w:val="-1"/>
                <w:sz w:val="24"/>
                <w:szCs w:val="24"/>
                <w:vertAlign w:val="subscript"/>
              </w:rPr>
              <w:t>факт.</w:t>
            </w:r>
            <w:r w:rsidRPr="002B2AA4">
              <w:rPr>
                <w:spacing w:val="-1"/>
                <w:sz w:val="24"/>
                <w:szCs w:val="24"/>
              </w:rPr>
              <w:t xml:space="preserve"> – количество населения по состоянию на расчетный срок;</w:t>
            </w:r>
          </w:p>
          <w:p w:rsidR="00443039" w:rsidRPr="002B2AA4" w:rsidRDefault="00443039" w:rsidP="00443039">
            <w:pPr>
              <w:rPr>
                <w:sz w:val="24"/>
                <w:szCs w:val="24"/>
              </w:rPr>
            </w:pPr>
            <w:r w:rsidRPr="002B2AA4">
              <w:rPr>
                <w:spacing w:val="-1"/>
                <w:sz w:val="24"/>
                <w:szCs w:val="24"/>
              </w:rPr>
              <w:t>Н</w:t>
            </w:r>
            <w:r w:rsidRPr="002B2AA4">
              <w:rPr>
                <w:spacing w:val="-1"/>
                <w:sz w:val="24"/>
                <w:szCs w:val="24"/>
                <w:vertAlign w:val="subscript"/>
              </w:rPr>
              <w:t>у</w:t>
            </w:r>
            <w:r w:rsidRPr="002B2AA4">
              <w:rPr>
                <w:spacing w:val="-1"/>
                <w:sz w:val="24"/>
                <w:szCs w:val="24"/>
              </w:rPr>
              <w:t xml:space="preserve"> - </w:t>
            </w:r>
            <w:r w:rsidRPr="002B2AA4">
              <w:rPr>
                <w:sz w:val="24"/>
                <w:szCs w:val="24"/>
              </w:rPr>
              <w:t>принятый в Нормативах показатель минимальной обеспеченности урнами из расчета 1 урна на 15 человек</w:t>
            </w:r>
          </w:p>
        </w:tc>
        <w:tc>
          <w:tcPr>
            <w:tcW w:w="4111" w:type="dxa"/>
          </w:tcPr>
          <w:p w:rsidR="00443039" w:rsidRPr="002B2AA4" w:rsidRDefault="00443039" w:rsidP="00443039">
            <w:pPr>
              <w:rPr>
                <w:sz w:val="24"/>
                <w:szCs w:val="24"/>
              </w:rPr>
            </w:pPr>
            <w:r w:rsidRPr="002B2AA4">
              <w:rPr>
                <w:sz w:val="24"/>
                <w:szCs w:val="24"/>
              </w:rPr>
              <w:t>Показатель взят по формуле:</w:t>
            </w:r>
          </w:p>
          <w:p w:rsidR="00443039" w:rsidRPr="002B2AA4" w:rsidRDefault="00443039" w:rsidP="00443039">
            <w:pPr>
              <w:rPr>
                <w:sz w:val="24"/>
                <w:szCs w:val="24"/>
              </w:rPr>
            </w:pPr>
            <w:r w:rsidRPr="002B2AA4">
              <w:rPr>
                <w:sz w:val="24"/>
                <w:szCs w:val="24"/>
              </w:rPr>
              <w:t>Р</w:t>
            </w:r>
            <w:r w:rsidRPr="002B2AA4">
              <w:rPr>
                <w:sz w:val="24"/>
                <w:szCs w:val="24"/>
                <w:vertAlign w:val="subscript"/>
              </w:rPr>
              <w:t>уу</w:t>
            </w:r>
            <w:r w:rsidRPr="002B2AA4">
              <w:rPr>
                <w:sz w:val="24"/>
                <w:szCs w:val="24"/>
              </w:rPr>
              <w:t>= П</w:t>
            </w:r>
            <w:r w:rsidRPr="002B2AA4">
              <w:rPr>
                <w:sz w:val="24"/>
                <w:szCs w:val="24"/>
                <w:vertAlign w:val="subscript"/>
              </w:rPr>
              <w:t>оп</w:t>
            </w:r>
            <w:r w:rsidRPr="002B2AA4">
              <w:rPr>
                <w:sz w:val="24"/>
                <w:szCs w:val="24"/>
              </w:rPr>
              <w:t xml:space="preserve"> /У</w:t>
            </w:r>
            <w:r w:rsidRPr="002B2AA4">
              <w:rPr>
                <w:sz w:val="24"/>
                <w:szCs w:val="24"/>
                <w:vertAlign w:val="subscript"/>
              </w:rPr>
              <w:t>ок</w:t>
            </w:r>
            <w:r w:rsidRPr="002B2AA4">
              <w:rPr>
                <w:sz w:val="24"/>
                <w:szCs w:val="24"/>
              </w:rPr>
              <w:t>,</w:t>
            </w:r>
          </w:p>
          <w:p w:rsidR="00443039" w:rsidRPr="002B2AA4" w:rsidRDefault="00443039" w:rsidP="00443039">
            <w:pPr>
              <w:rPr>
                <w:sz w:val="24"/>
                <w:szCs w:val="24"/>
              </w:rPr>
            </w:pPr>
            <w:r w:rsidRPr="002B2AA4">
              <w:rPr>
                <w:sz w:val="24"/>
                <w:szCs w:val="24"/>
              </w:rPr>
              <w:t>где</w:t>
            </w:r>
          </w:p>
          <w:p w:rsidR="00443039" w:rsidRPr="002B2AA4" w:rsidRDefault="00443039" w:rsidP="00443039">
            <w:pPr>
              <w:rPr>
                <w:sz w:val="24"/>
                <w:szCs w:val="24"/>
              </w:rPr>
            </w:pPr>
            <w:r w:rsidRPr="002B2AA4">
              <w:rPr>
                <w:sz w:val="24"/>
                <w:szCs w:val="24"/>
              </w:rPr>
              <w:t>П</w:t>
            </w:r>
            <w:r w:rsidRPr="002B2AA4">
              <w:rPr>
                <w:sz w:val="24"/>
                <w:szCs w:val="24"/>
                <w:vertAlign w:val="subscript"/>
              </w:rPr>
              <w:t>оп</w:t>
            </w:r>
            <w:r w:rsidRPr="002B2AA4">
              <w:rPr>
                <w:sz w:val="24"/>
                <w:szCs w:val="24"/>
              </w:rPr>
              <w:t xml:space="preserve"> – улично-дорожной сети;</w:t>
            </w:r>
          </w:p>
          <w:p w:rsidR="00443039" w:rsidRPr="002B2AA4" w:rsidRDefault="00443039" w:rsidP="00443039">
            <w:pPr>
              <w:rPr>
                <w:sz w:val="24"/>
                <w:szCs w:val="24"/>
              </w:rPr>
            </w:pPr>
            <w:r w:rsidRPr="002B2AA4">
              <w:rPr>
                <w:sz w:val="24"/>
                <w:szCs w:val="24"/>
              </w:rPr>
              <w:t>У</w:t>
            </w:r>
            <w:r w:rsidRPr="002B2AA4">
              <w:rPr>
                <w:sz w:val="24"/>
                <w:szCs w:val="24"/>
                <w:vertAlign w:val="subscript"/>
              </w:rPr>
              <w:t>ок</w:t>
            </w:r>
            <w:r w:rsidRPr="002B2AA4">
              <w:rPr>
                <w:sz w:val="24"/>
                <w:szCs w:val="24"/>
              </w:rPr>
              <w:t xml:space="preserve"> – установленная Нормативами минимальная обеспеченность урнами</w:t>
            </w:r>
          </w:p>
        </w:tc>
      </w:tr>
      <w:tr w:rsidR="00443039" w:rsidRPr="002B2AA4" w:rsidTr="00443039">
        <w:tc>
          <w:tcPr>
            <w:tcW w:w="10207" w:type="dxa"/>
            <w:gridSpan w:val="4"/>
          </w:tcPr>
          <w:p w:rsidR="00443039" w:rsidRPr="002B2AA4" w:rsidRDefault="00443039" w:rsidP="00443039">
            <w:pPr>
              <w:jc w:val="both"/>
              <w:rPr>
                <w:sz w:val="24"/>
                <w:szCs w:val="24"/>
              </w:rPr>
            </w:pPr>
            <w:r w:rsidRPr="002B2AA4">
              <w:rPr>
                <w:b/>
                <w:sz w:val="24"/>
                <w:szCs w:val="24"/>
              </w:rPr>
              <w:t>Обоснование применения:</w:t>
            </w:r>
          </w:p>
          <w:p w:rsidR="00443039" w:rsidRPr="002B2AA4" w:rsidRDefault="00443039" w:rsidP="00443039">
            <w:pPr>
              <w:autoSpaceDE w:val="0"/>
              <w:autoSpaceDN w:val="0"/>
              <w:adjustRightInd w:val="0"/>
              <w:contextualSpacing/>
              <w:jc w:val="both"/>
              <w:rPr>
                <w:sz w:val="24"/>
                <w:szCs w:val="24"/>
              </w:rPr>
            </w:pPr>
            <w:r w:rsidRPr="002B2AA4">
              <w:rPr>
                <w:sz w:val="24"/>
                <w:szCs w:val="24"/>
              </w:rPr>
              <w:t>Комплексная программа социально-экономического развития Соляновского муниципального образования на 2011-2015 годы в новой редакции, утвержденная решением Думы Соляновского муниципального образования от13.06.2011г. № 80.</w:t>
            </w:r>
          </w:p>
          <w:p w:rsidR="00443039" w:rsidRPr="002B2AA4" w:rsidRDefault="00443039" w:rsidP="00443039">
            <w:pPr>
              <w:rPr>
                <w:sz w:val="24"/>
                <w:szCs w:val="24"/>
              </w:rPr>
            </w:pPr>
            <w:r w:rsidRPr="002B2AA4">
              <w:rPr>
                <w:sz w:val="24"/>
                <w:szCs w:val="24"/>
              </w:rPr>
              <w:t>Приоритеты социально-экономического развития Соляновского муниципального образования до 2020 года в новой редакции, одобренные решением Думы Соляновского муниципального образования от 13.06.2011г. № 79.</w:t>
            </w:r>
          </w:p>
        </w:tc>
      </w:tr>
      <w:tr w:rsidR="00443039" w:rsidRPr="002B2AA4" w:rsidTr="00443039">
        <w:tc>
          <w:tcPr>
            <w:tcW w:w="568" w:type="dxa"/>
          </w:tcPr>
          <w:p w:rsidR="00443039" w:rsidRPr="002B2AA4" w:rsidRDefault="00443039" w:rsidP="00443039">
            <w:pPr>
              <w:rPr>
                <w:b/>
                <w:spacing w:val="-1"/>
                <w:sz w:val="24"/>
                <w:szCs w:val="24"/>
              </w:rPr>
            </w:pPr>
            <w:r w:rsidRPr="002B2AA4">
              <w:rPr>
                <w:b/>
                <w:spacing w:val="-1"/>
                <w:sz w:val="24"/>
                <w:szCs w:val="24"/>
              </w:rPr>
              <w:t>6.</w:t>
            </w:r>
          </w:p>
        </w:tc>
        <w:tc>
          <w:tcPr>
            <w:tcW w:w="1843" w:type="dxa"/>
          </w:tcPr>
          <w:p w:rsidR="00443039" w:rsidRPr="002B2AA4" w:rsidRDefault="00443039" w:rsidP="00443039">
            <w:pPr>
              <w:rPr>
                <w:b/>
                <w:sz w:val="24"/>
                <w:szCs w:val="24"/>
              </w:rPr>
            </w:pPr>
            <w:r w:rsidRPr="002B2AA4">
              <w:rPr>
                <w:b/>
                <w:sz w:val="24"/>
                <w:szCs w:val="24"/>
              </w:rPr>
              <w:t>Малые архитектурные</w:t>
            </w:r>
          </w:p>
          <w:p w:rsidR="00443039" w:rsidRPr="002B2AA4" w:rsidRDefault="00443039" w:rsidP="00443039">
            <w:pPr>
              <w:rPr>
                <w:b/>
                <w:sz w:val="24"/>
                <w:szCs w:val="24"/>
              </w:rPr>
            </w:pPr>
            <w:r w:rsidRPr="002B2AA4">
              <w:rPr>
                <w:b/>
                <w:sz w:val="24"/>
                <w:szCs w:val="24"/>
              </w:rPr>
              <w:t>формы</w:t>
            </w:r>
          </w:p>
        </w:tc>
        <w:tc>
          <w:tcPr>
            <w:tcW w:w="3685" w:type="dxa"/>
          </w:tcPr>
          <w:p w:rsidR="00443039" w:rsidRPr="002B2AA4" w:rsidRDefault="00443039" w:rsidP="00443039">
            <w:pPr>
              <w:rPr>
                <w:sz w:val="24"/>
                <w:szCs w:val="24"/>
              </w:rPr>
            </w:pPr>
            <w:r w:rsidRPr="002B2AA4">
              <w:rPr>
                <w:sz w:val="24"/>
                <w:szCs w:val="24"/>
              </w:rPr>
              <w:t>Обеспечение при осуществлении градостроительной деятельности благоприятных условий жизнедеятельности человека.</w:t>
            </w:r>
          </w:p>
        </w:tc>
        <w:tc>
          <w:tcPr>
            <w:tcW w:w="4111" w:type="dxa"/>
          </w:tcPr>
          <w:p w:rsidR="00443039" w:rsidRPr="002B2AA4" w:rsidRDefault="00443039" w:rsidP="00443039">
            <w:pPr>
              <w:rPr>
                <w:sz w:val="24"/>
                <w:szCs w:val="24"/>
              </w:rPr>
            </w:pPr>
            <w:r w:rsidRPr="002B2AA4">
              <w:rPr>
                <w:sz w:val="24"/>
                <w:szCs w:val="24"/>
              </w:rPr>
              <w:t>Не нормируется</w:t>
            </w:r>
          </w:p>
        </w:tc>
      </w:tr>
      <w:tr w:rsidR="00443039" w:rsidRPr="002B2AA4" w:rsidTr="00443039">
        <w:tc>
          <w:tcPr>
            <w:tcW w:w="10207" w:type="dxa"/>
            <w:gridSpan w:val="4"/>
          </w:tcPr>
          <w:p w:rsidR="00443039" w:rsidRPr="002B2AA4" w:rsidRDefault="00443039" w:rsidP="00443039">
            <w:pPr>
              <w:jc w:val="both"/>
              <w:rPr>
                <w:sz w:val="24"/>
                <w:szCs w:val="24"/>
              </w:rPr>
            </w:pPr>
            <w:r w:rsidRPr="002B2AA4">
              <w:rPr>
                <w:b/>
                <w:sz w:val="24"/>
                <w:szCs w:val="24"/>
              </w:rPr>
              <w:t>Обоснование применения:</w:t>
            </w:r>
          </w:p>
          <w:p w:rsidR="00443039" w:rsidRPr="002B2AA4" w:rsidRDefault="00443039" w:rsidP="00443039">
            <w:pPr>
              <w:autoSpaceDE w:val="0"/>
              <w:autoSpaceDN w:val="0"/>
              <w:adjustRightInd w:val="0"/>
              <w:contextualSpacing/>
              <w:jc w:val="both"/>
              <w:rPr>
                <w:sz w:val="24"/>
                <w:szCs w:val="24"/>
              </w:rPr>
            </w:pPr>
            <w:r w:rsidRPr="002B2AA4">
              <w:rPr>
                <w:sz w:val="24"/>
                <w:szCs w:val="24"/>
              </w:rPr>
              <w:t>Комплексная программа социально-экономического развития Соляновского муниципального образования на 2011-2015 годы в новой редакции, утвержденная решением Думы Соляновского муниципального образования от13.06.2011г. № 80.</w:t>
            </w:r>
          </w:p>
          <w:p w:rsidR="00443039" w:rsidRPr="002B2AA4" w:rsidRDefault="00443039" w:rsidP="00443039">
            <w:pPr>
              <w:rPr>
                <w:sz w:val="24"/>
                <w:szCs w:val="24"/>
              </w:rPr>
            </w:pPr>
            <w:r w:rsidRPr="002B2AA4">
              <w:rPr>
                <w:sz w:val="24"/>
                <w:szCs w:val="24"/>
              </w:rPr>
              <w:t xml:space="preserve">Приоритеты социально-экономического развития Соляновского муниципального образования </w:t>
            </w:r>
            <w:r w:rsidRPr="002B2AA4">
              <w:rPr>
                <w:sz w:val="24"/>
                <w:szCs w:val="24"/>
              </w:rPr>
              <w:lastRenderedPageBreak/>
              <w:t>до 2020 года в новой редакции, одобренные решением Думы Соляновского муниципального образования от 13.06.2011г. № 79.</w:t>
            </w:r>
          </w:p>
        </w:tc>
      </w:tr>
    </w:tbl>
    <w:p w:rsidR="00443039" w:rsidRPr="002B2AA4" w:rsidRDefault="00443039" w:rsidP="00443039">
      <w:pPr>
        <w:spacing w:after="0" w:line="240" w:lineRule="auto"/>
        <w:rPr>
          <w:rFonts w:ascii="Times New Roman" w:hAnsi="Times New Roman" w:cs="Times New Roman"/>
          <w:sz w:val="24"/>
          <w:szCs w:val="24"/>
        </w:rPr>
      </w:pPr>
    </w:p>
    <w:p w:rsidR="00443039" w:rsidRPr="002B2AA4" w:rsidRDefault="00443039" w:rsidP="00443039">
      <w:pPr>
        <w:spacing w:after="0" w:line="240" w:lineRule="auto"/>
        <w:rPr>
          <w:rFonts w:ascii="Times New Roman" w:hAnsi="Times New Roman" w:cs="Times New Roman"/>
          <w:sz w:val="24"/>
          <w:szCs w:val="24"/>
        </w:rPr>
      </w:pPr>
    </w:p>
    <w:p w:rsidR="00443039" w:rsidRPr="002B2AA4" w:rsidRDefault="00443039" w:rsidP="00443039">
      <w:pPr>
        <w:spacing w:after="0" w:line="240" w:lineRule="auto"/>
        <w:rPr>
          <w:rFonts w:ascii="Times New Roman" w:hAnsi="Times New Roman" w:cs="Times New Roman"/>
          <w:sz w:val="24"/>
          <w:szCs w:val="24"/>
        </w:rPr>
      </w:pPr>
    </w:p>
    <w:p w:rsidR="00443039" w:rsidRPr="002B2AA4" w:rsidRDefault="00443039" w:rsidP="00082F0D">
      <w:pPr>
        <w:widowControl w:val="0"/>
        <w:spacing w:after="0" w:line="240" w:lineRule="auto"/>
        <w:jc w:val="center"/>
        <w:rPr>
          <w:rFonts w:ascii="Times New Roman" w:hAnsi="Times New Roman" w:cs="Times New Roman"/>
          <w:b/>
          <w:sz w:val="24"/>
          <w:szCs w:val="24"/>
        </w:rPr>
      </w:pPr>
      <w:r w:rsidRPr="002B2AA4">
        <w:rPr>
          <w:rFonts w:ascii="Times New Roman" w:hAnsi="Times New Roman" w:cs="Times New Roman"/>
          <w:b/>
          <w:sz w:val="24"/>
          <w:szCs w:val="24"/>
        </w:rPr>
        <w:t xml:space="preserve">3.3. ОБЩИЕ ДАННЫЕ </w:t>
      </w:r>
    </w:p>
    <w:p w:rsidR="00443039" w:rsidRPr="002B2AA4" w:rsidRDefault="00443039" w:rsidP="00082F0D">
      <w:pPr>
        <w:widowControl w:val="0"/>
        <w:spacing w:after="0" w:line="240" w:lineRule="auto"/>
        <w:ind w:firstLine="709"/>
        <w:jc w:val="both"/>
        <w:rPr>
          <w:rFonts w:ascii="Times New Roman" w:hAnsi="Times New Roman" w:cs="Times New Roman"/>
          <w:b/>
          <w:bCs/>
          <w:i/>
          <w:sz w:val="24"/>
          <w:szCs w:val="24"/>
        </w:rPr>
      </w:pPr>
    </w:p>
    <w:p w:rsidR="00443039" w:rsidRPr="002B2AA4" w:rsidRDefault="00443039" w:rsidP="00082F0D">
      <w:pPr>
        <w:widowControl w:val="0"/>
        <w:spacing w:after="0" w:line="240" w:lineRule="auto"/>
        <w:ind w:firstLine="709"/>
        <w:jc w:val="both"/>
        <w:rPr>
          <w:rFonts w:ascii="Times New Roman" w:hAnsi="Times New Roman" w:cs="Times New Roman"/>
          <w:b/>
          <w:bCs/>
          <w:sz w:val="24"/>
          <w:szCs w:val="24"/>
        </w:rPr>
      </w:pPr>
      <w:r w:rsidRPr="002B2AA4">
        <w:rPr>
          <w:rFonts w:ascii="Times New Roman" w:hAnsi="Times New Roman" w:cs="Times New Roman"/>
          <w:b/>
          <w:bCs/>
          <w:sz w:val="24"/>
          <w:szCs w:val="24"/>
        </w:rPr>
        <w:t>3.3.1. Географическое положение</w:t>
      </w:r>
    </w:p>
    <w:p w:rsidR="00443039" w:rsidRPr="002B2AA4" w:rsidRDefault="00443039" w:rsidP="00082F0D">
      <w:pPr>
        <w:widowControl w:val="0"/>
        <w:spacing w:after="0" w:line="240" w:lineRule="auto"/>
        <w:ind w:firstLine="709"/>
        <w:jc w:val="both"/>
        <w:rPr>
          <w:rFonts w:ascii="Times New Roman" w:hAnsi="Times New Roman" w:cs="Times New Roman"/>
          <w:sz w:val="24"/>
          <w:szCs w:val="24"/>
        </w:rPr>
      </w:pP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Соляновское сельское поселение расположено в южной части Тайшетского района Иркутской области.</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Граница начинается в юго-восточной части территории, на правом берегу р. Бирюса, на границе с Нижнеудинским районом, в 1 км к юго-востоку от устья ручья Тайшет, далее проходит по правому берегу р. Бирюса вниз по течению до устья ручья Соляная, огибает с восточной стороны пос. Соляная, переходит на левый берег р. Бирюса, следует вниз по течению до д. Благодатское, огибает ее с западной стороны, выходит на дорогу "Талая - Соляная", далее следует по ней в северо-западном направлении до р. Тагул, идет по правому берегу вверх по течению до устья р. Большая Речка, пересекает р. Тагул и по правому берегу р. Большая Речка следует вверх по течению до р. Чунарка, далее идет вверх по течению р. Чунарка до водораздела р. Туманшет и р. Тагул, поворачивает на юг и следует по вершине водораздела, доходит до истока р. Левая Белая, спускается по ней до устья, от устья идет вверх по течению р. Большая Белая до истока, выходит на границу с Нижнеудинским районом, далее проходит по ней в направлении на восток до р. Бирюса и следует по ее правому берегу вниз по течению до исходной точки описания.</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xml:space="preserve">Территория Соляновского муниципального образования с северной стороны граничит с Тальским сельским поселением, с западной стороны с Венгерским сельским поселением, с восточной стороны с Еланским сельским поселением, с южной стороны с Нижнеудинским районом.  </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Общая площадь Соляновского муниципального образования составляет 391918,60 га, длина 463,72 км, в том числе земли в черте поселения 114,4 га.</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Расстояние до районного центра г.Тайшет по автодороге составляет 60 километров.</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Основную часть территории Соляновского муниципального образования занимают леса горно-таежного комплекса с преобладанием елово-пихтовых, пихтово-кедровых лесов и лиственно-сосновые и осиново- березовые леса с обильным подростом кедра. Южная часть территории занята отрогами Гутарского хребта и горной цепи Яга вершины которой достигают до 1200 м. Хребты, являющиеся северо-западной окраиной Восточного Саяна, образуют меридионально простирающиеся водоразделы рек Бирюса и Тагул.</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Гидрографическая сеть представлена реками: Бирюса, Тагул, Большая речка, Чунарка, Тенишет.</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Поселок Соляная расположен по обе стороны реки Бирюса и соединен подвесным пешеходным мостом с поселком Сереброво, который находится на левом берегу реки Бирюса.</w:t>
      </w:r>
    </w:p>
    <w:p w:rsidR="00443039" w:rsidRPr="002B2AA4" w:rsidRDefault="00443039" w:rsidP="00082F0D">
      <w:pPr>
        <w:spacing w:after="0" w:line="240" w:lineRule="auto"/>
        <w:ind w:firstLine="709"/>
        <w:jc w:val="right"/>
        <w:rPr>
          <w:rFonts w:ascii="Times New Roman" w:hAnsi="Times New Roman" w:cs="Times New Roman"/>
          <w:sz w:val="24"/>
          <w:szCs w:val="24"/>
        </w:rPr>
      </w:pPr>
      <w:r w:rsidRPr="002B2AA4">
        <w:rPr>
          <w:rFonts w:ascii="Times New Roman" w:hAnsi="Times New Roman" w:cs="Times New Roman"/>
          <w:sz w:val="24"/>
          <w:szCs w:val="24"/>
        </w:rPr>
        <w:br w:type="page"/>
      </w:r>
    </w:p>
    <w:p w:rsidR="00443039" w:rsidRPr="002B2AA4" w:rsidRDefault="00443039" w:rsidP="00082F0D">
      <w:pPr>
        <w:spacing w:after="0" w:line="240" w:lineRule="auto"/>
        <w:ind w:firstLine="709"/>
        <w:jc w:val="right"/>
        <w:rPr>
          <w:rFonts w:ascii="Times New Roman" w:hAnsi="Times New Roman" w:cs="Times New Roman"/>
          <w:sz w:val="24"/>
          <w:szCs w:val="24"/>
        </w:rPr>
      </w:pPr>
      <w:r w:rsidRPr="002B2AA4">
        <w:rPr>
          <w:rFonts w:ascii="Times New Roman" w:hAnsi="Times New Roman" w:cs="Times New Roman"/>
          <w:sz w:val="24"/>
          <w:szCs w:val="24"/>
        </w:rPr>
        <w:lastRenderedPageBreak/>
        <w:t>Таблица 12</w:t>
      </w:r>
    </w:p>
    <w:p w:rsidR="00443039" w:rsidRPr="002B2AA4" w:rsidRDefault="00443039" w:rsidP="00082F0D">
      <w:pPr>
        <w:spacing w:after="0" w:line="240" w:lineRule="auto"/>
        <w:ind w:firstLine="709"/>
        <w:jc w:val="right"/>
        <w:rPr>
          <w:rFonts w:ascii="Times New Roman" w:hAnsi="Times New Roman" w:cs="Times New Roman"/>
          <w:sz w:val="24"/>
          <w:szCs w:val="24"/>
        </w:rPr>
      </w:pPr>
    </w:p>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Территория муниципального образования на 01.01.2012, га</w:t>
      </w:r>
    </w:p>
    <w:p w:rsidR="00443039" w:rsidRPr="002B2AA4" w:rsidRDefault="00443039" w:rsidP="00082F0D">
      <w:pPr>
        <w:pStyle w:val="afffe"/>
        <w:jc w:val="center"/>
        <w:rPr>
          <w:rFonts w:ascii="Times New Roman" w:hAnsi="Times New Roman"/>
          <w:sz w:val="24"/>
          <w:szCs w:val="24"/>
        </w:rPr>
      </w:pPr>
      <w:r w:rsidRPr="002B2AA4">
        <w:rPr>
          <w:rFonts w:ascii="Times New Roman" w:hAnsi="Times New Roman"/>
          <w:sz w:val="24"/>
          <w:szCs w:val="24"/>
        </w:rPr>
        <w:t>(по данным паспорта Соляновского муниципального образования)</w:t>
      </w:r>
    </w:p>
    <w:p w:rsidR="00443039" w:rsidRPr="002B2AA4" w:rsidRDefault="00443039" w:rsidP="00082F0D">
      <w:pPr>
        <w:pStyle w:val="afffe"/>
        <w:jc w:val="center"/>
        <w:rPr>
          <w:rFonts w:ascii="Times New Roman" w:hAnsi="Times New Roman"/>
          <w:sz w:val="24"/>
          <w:szCs w:val="24"/>
        </w:rPr>
      </w:pPr>
    </w:p>
    <w:tbl>
      <w:tblPr>
        <w:tblW w:w="9090" w:type="dxa"/>
        <w:jc w:val="center"/>
        <w:tblLook w:val="04A0"/>
      </w:tblPr>
      <w:tblGrid>
        <w:gridCol w:w="7563"/>
        <w:gridCol w:w="1527"/>
      </w:tblGrid>
      <w:tr w:rsidR="00443039" w:rsidRPr="002B2AA4" w:rsidTr="00443039">
        <w:trPr>
          <w:trHeight w:val="489"/>
          <w:jc w:val="center"/>
        </w:trPr>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Общая площадь муниципального образования – всего</w:t>
            </w:r>
          </w:p>
        </w:tc>
        <w:tc>
          <w:tcPr>
            <w:tcW w:w="1527" w:type="dxa"/>
            <w:tcBorders>
              <w:top w:val="single" w:sz="4" w:space="0" w:color="auto"/>
              <w:left w:val="nil"/>
              <w:bottom w:val="single" w:sz="4" w:space="0" w:color="auto"/>
              <w:right w:val="single" w:sz="4" w:space="0" w:color="auto"/>
            </w:tcBorders>
            <w:shd w:val="clear" w:color="auto" w:fill="auto"/>
            <w:noWrap/>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391918,6</w:t>
            </w:r>
          </w:p>
        </w:tc>
      </w:tr>
      <w:tr w:rsidR="00443039" w:rsidRPr="002B2AA4" w:rsidTr="00443039">
        <w:trPr>
          <w:trHeight w:val="255"/>
          <w:jc w:val="center"/>
        </w:trPr>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В том числе</w:t>
            </w:r>
          </w:p>
        </w:tc>
        <w:tc>
          <w:tcPr>
            <w:tcW w:w="1527" w:type="dxa"/>
            <w:tcBorders>
              <w:top w:val="single" w:sz="4" w:space="0" w:color="auto"/>
              <w:left w:val="nil"/>
              <w:bottom w:val="single" w:sz="4" w:space="0" w:color="auto"/>
              <w:right w:val="single" w:sz="4" w:space="0" w:color="auto"/>
            </w:tcBorders>
            <w:shd w:val="clear" w:color="auto" w:fill="auto"/>
            <w:noWrap/>
            <w:vAlign w:val="center"/>
          </w:tcPr>
          <w:p w:rsidR="00443039" w:rsidRPr="002B2AA4" w:rsidRDefault="00443039" w:rsidP="00082F0D">
            <w:pPr>
              <w:spacing w:after="0" w:line="240" w:lineRule="auto"/>
              <w:jc w:val="center"/>
              <w:rPr>
                <w:rFonts w:ascii="Times New Roman" w:hAnsi="Times New Roman" w:cs="Times New Roman"/>
                <w:sz w:val="24"/>
                <w:szCs w:val="24"/>
              </w:rPr>
            </w:pPr>
          </w:p>
        </w:tc>
      </w:tr>
      <w:tr w:rsidR="00443039" w:rsidRPr="002B2AA4" w:rsidTr="00443039">
        <w:trPr>
          <w:trHeight w:val="255"/>
          <w:jc w:val="center"/>
        </w:trPr>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Предоставленная физическим лицам</w:t>
            </w:r>
          </w:p>
        </w:tc>
        <w:tc>
          <w:tcPr>
            <w:tcW w:w="1527" w:type="dxa"/>
            <w:tcBorders>
              <w:top w:val="single" w:sz="4" w:space="0" w:color="auto"/>
              <w:left w:val="nil"/>
              <w:bottom w:val="single" w:sz="4" w:space="0" w:color="auto"/>
              <w:right w:val="single" w:sz="4" w:space="0" w:color="auto"/>
            </w:tcBorders>
            <w:shd w:val="clear" w:color="auto" w:fill="auto"/>
            <w:noWrap/>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49,9</w:t>
            </w:r>
          </w:p>
        </w:tc>
      </w:tr>
      <w:tr w:rsidR="00443039" w:rsidRPr="002B2AA4" w:rsidTr="00443039">
        <w:trPr>
          <w:trHeight w:val="255"/>
          <w:jc w:val="center"/>
        </w:trPr>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Во владение, пользование</w:t>
            </w:r>
          </w:p>
        </w:tc>
        <w:tc>
          <w:tcPr>
            <w:tcW w:w="1527" w:type="dxa"/>
            <w:tcBorders>
              <w:top w:val="single" w:sz="4" w:space="0" w:color="auto"/>
              <w:left w:val="nil"/>
              <w:bottom w:val="single" w:sz="4" w:space="0" w:color="auto"/>
              <w:right w:val="single" w:sz="4" w:space="0" w:color="auto"/>
            </w:tcBorders>
            <w:shd w:val="clear" w:color="auto" w:fill="auto"/>
            <w:noWrap/>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27,5</w:t>
            </w:r>
          </w:p>
        </w:tc>
      </w:tr>
      <w:tr w:rsidR="00443039" w:rsidRPr="002B2AA4" w:rsidTr="00443039">
        <w:trPr>
          <w:trHeight w:val="255"/>
          <w:jc w:val="center"/>
        </w:trPr>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В аренду</w:t>
            </w:r>
          </w:p>
        </w:tc>
        <w:tc>
          <w:tcPr>
            <w:tcW w:w="1527" w:type="dxa"/>
            <w:tcBorders>
              <w:top w:val="single" w:sz="4" w:space="0" w:color="auto"/>
              <w:left w:val="nil"/>
              <w:bottom w:val="single" w:sz="4" w:space="0" w:color="auto"/>
              <w:right w:val="single" w:sz="4" w:space="0" w:color="auto"/>
            </w:tcBorders>
            <w:shd w:val="clear" w:color="auto" w:fill="auto"/>
            <w:noWrap/>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22,4</w:t>
            </w:r>
          </w:p>
        </w:tc>
      </w:tr>
      <w:tr w:rsidR="00443039" w:rsidRPr="002B2AA4" w:rsidTr="00443039">
        <w:trPr>
          <w:trHeight w:val="255"/>
          <w:jc w:val="center"/>
        </w:trPr>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Предоставленная юридическим лицам</w:t>
            </w:r>
          </w:p>
        </w:tc>
        <w:tc>
          <w:tcPr>
            <w:tcW w:w="1527" w:type="dxa"/>
            <w:tcBorders>
              <w:top w:val="single" w:sz="4" w:space="0" w:color="auto"/>
              <w:left w:val="nil"/>
              <w:bottom w:val="single" w:sz="4" w:space="0" w:color="auto"/>
              <w:right w:val="single" w:sz="4" w:space="0" w:color="auto"/>
            </w:tcBorders>
            <w:shd w:val="clear" w:color="auto" w:fill="auto"/>
            <w:noWrap/>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8</w:t>
            </w:r>
          </w:p>
        </w:tc>
      </w:tr>
      <w:tr w:rsidR="00443039" w:rsidRPr="002B2AA4" w:rsidTr="00443039">
        <w:trPr>
          <w:trHeight w:val="255"/>
          <w:jc w:val="center"/>
        </w:trPr>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В пользование</w:t>
            </w:r>
          </w:p>
        </w:tc>
        <w:tc>
          <w:tcPr>
            <w:tcW w:w="1527" w:type="dxa"/>
            <w:tcBorders>
              <w:top w:val="nil"/>
              <w:left w:val="nil"/>
              <w:bottom w:val="single" w:sz="4" w:space="0" w:color="auto"/>
              <w:right w:val="single" w:sz="4" w:space="0" w:color="auto"/>
            </w:tcBorders>
            <w:shd w:val="clear" w:color="auto" w:fill="auto"/>
            <w:noWrap/>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8</w:t>
            </w:r>
          </w:p>
        </w:tc>
      </w:tr>
      <w:tr w:rsidR="00443039" w:rsidRPr="002B2AA4" w:rsidTr="00443039">
        <w:trPr>
          <w:trHeight w:val="510"/>
          <w:jc w:val="center"/>
        </w:trPr>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Земли в черте населенных пунктов, входящих в состав муниципального образования</w:t>
            </w:r>
          </w:p>
        </w:tc>
        <w:tc>
          <w:tcPr>
            <w:tcW w:w="1527" w:type="dxa"/>
            <w:tcBorders>
              <w:top w:val="single" w:sz="4" w:space="0" w:color="auto"/>
              <w:left w:val="nil"/>
              <w:bottom w:val="single" w:sz="4" w:space="0" w:color="auto"/>
              <w:right w:val="single" w:sz="4" w:space="0" w:color="auto"/>
            </w:tcBorders>
            <w:shd w:val="clear" w:color="auto" w:fill="auto"/>
            <w:noWrap/>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114,4</w:t>
            </w:r>
          </w:p>
        </w:tc>
      </w:tr>
      <w:tr w:rsidR="00443039" w:rsidRPr="002B2AA4" w:rsidTr="00443039">
        <w:trPr>
          <w:trHeight w:val="255"/>
          <w:jc w:val="center"/>
        </w:trPr>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Из них:</w:t>
            </w:r>
          </w:p>
        </w:tc>
        <w:tc>
          <w:tcPr>
            <w:tcW w:w="1527" w:type="dxa"/>
            <w:tcBorders>
              <w:top w:val="nil"/>
              <w:left w:val="nil"/>
              <w:bottom w:val="single" w:sz="4" w:space="0" w:color="auto"/>
              <w:right w:val="single" w:sz="4" w:space="0" w:color="auto"/>
            </w:tcBorders>
            <w:shd w:val="clear" w:color="auto" w:fill="auto"/>
            <w:noWrap/>
            <w:vAlign w:val="center"/>
          </w:tcPr>
          <w:p w:rsidR="00443039" w:rsidRPr="002B2AA4" w:rsidRDefault="00443039" w:rsidP="00082F0D">
            <w:pPr>
              <w:spacing w:after="0" w:line="240" w:lineRule="auto"/>
              <w:jc w:val="center"/>
              <w:rPr>
                <w:rFonts w:ascii="Times New Roman" w:hAnsi="Times New Roman" w:cs="Times New Roman"/>
                <w:sz w:val="24"/>
                <w:szCs w:val="24"/>
              </w:rPr>
            </w:pPr>
          </w:p>
        </w:tc>
      </w:tr>
      <w:tr w:rsidR="00443039" w:rsidRPr="002B2AA4" w:rsidTr="00443039">
        <w:trPr>
          <w:trHeight w:val="255"/>
          <w:jc w:val="center"/>
        </w:trPr>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Жилой застройки</w:t>
            </w:r>
          </w:p>
        </w:tc>
        <w:tc>
          <w:tcPr>
            <w:tcW w:w="1527" w:type="dxa"/>
            <w:tcBorders>
              <w:top w:val="nil"/>
              <w:left w:val="nil"/>
              <w:bottom w:val="single" w:sz="4" w:space="0" w:color="auto"/>
              <w:right w:val="single" w:sz="4" w:space="0" w:color="auto"/>
            </w:tcBorders>
            <w:shd w:val="clear" w:color="auto" w:fill="auto"/>
            <w:noWrap/>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35</w:t>
            </w:r>
          </w:p>
        </w:tc>
      </w:tr>
      <w:tr w:rsidR="00443039" w:rsidRPr="002B2AA4" w:rsidTr="00443039">
        <w:trPr>
          <w:trHeight w:val="255"/>
          <w:jc w:val="center"/>
        </w:trPr>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Общественно-деловой застройки</w:t>
            </w:r>
          </w:p>
        </w:tc>
        <w:tc>
          <w:tcPr>
            <w:tcW w:w="1527" w:type="dxa"/>
            <w:tcBorders>
              <w:top w:val="nil"/>
              <w:left w:val="nil"/>
              <w:bottom w:val="single" w:sz="4" w:space="0" w:color="auto"/>
              <w:right w:val="single" w:sz="4" w:space="0" w:color="auto"/>
            </w:tcBorders>
            <w:shd w:val="clear" w:color="auto" w:fill="auto"/>
            <w:noWrap/>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6</w:t>
            </w:r>
          </w:p>
        </w:tc>
      </w:tr>
      <w:tr w:rsidR="00443039" w:rsidRPr="002B2AA4" w:rsidTr="00443039">
        <w:trPr>
          <w:trHeight w:val="255"/>
          <w:jc w:val="center"/>
        </w:trPr>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Производственные</w:t>
            </w:r>
          </w:p>
        </w:tc>
        <w:tc>
          <w:tcPr>
            <w:tcW w:w="1527" w:type="dxa"/>
            <w:tcBorders>
              <w:top w:val="nil"/>
              <w:left w:val="nil"/>
              <w:bottom w:val="single" w:sz="4" w:space="0" w:color="auto"/>
              <w:right w:val="single" w:sz="4" w:space="0" w:color="auto"/>
            </w:tcBorders>
            <w:shd w:val="clear" w:color="auto" w:fill="auto"/>
            <w:noWrap/>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r>
      <w:tr w:rsidR="00443039" w:rsidRPr="002B2AA4" w:rsidTr="00443039">
        <w:trPr>
          <w:trHeight w:val="255"/>
          <w:jc w:val="center"/>
        </w:trPr>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Инженерной и транспортной инфраструктуры</w:t>
            </w:r>
          </w:p>
        </w:tc>
        <w:tc>
          <w:tcPr>
            <w:tcW w:w="1527" w:type="dxa"/>
            <w:tcBorders>
              <w:top w:val="nil"/>
              <w:left w:val="nil"/>
              <w:bottom w:val="single" w:sz="4" w:space="0" w:color="auto"/>
              <w:right w:val="single" w:sz="4" w:space="0" w:color="auto"/>
            </w:tcBorders>
            <w:shd w:val="clear" w:color="auto" w:fill="auto"/>
            <w:noWrap/>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6</w:t>
            </w:r>
          </w:p>
        </w:tc>
      </w:tr>
      <w:tr w:rsidR="00443039" w:rsidRPr="002B2AA4" w:rsidTr="00443039">
        <w:trPr>
          <w:trHeight w:val="493"/>
          <w:jc w:val="center"/>
        </w:trPr>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Земли муниципального образования за чертой населенных пунктов, входящих в состав муниципального образования</w:t>
            </w:r>
          </w:p>
        </w:tc>
        <w:tc>
          <w:tcPr>
            <w:tcW w:w="1527" w:type="dxa"/>
            <w:tcBorders>
              <w:top w:val="nil"/>
              <w:left w:val="nil"/>
              <w:bottom w:val="single" w:sz="4" w:space="0" w:color="auto"/>
              <w:right w:val="single" w:sz="4" w:space="0" w:color="auto"/>
            </w:tcBorders>
            <w:shd w:val="clear" w:color="auto" w:fill="auto"/>
            <w:noWrap/>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676,3</w:t>
            </w:r>
          </w:p>
        </w:tc>
      </w:tr>
    </w:tbl>
    <w:p w:rsidR="00443039" w:rsidRPr="002B2AA4" w:rsidRDefault="00443039" w:rsidP="00082F0D">
      <w:pPr>
        <w:spacing w:after="0" w:line="240" w:lineRule="auto"/>
        <w:ind w:firstLine="709"/>
        <w:jc w:val="both"/>
        <w:rPr>
          <w:rFonts w:ascii="Times New Roman" w:hAnsi="Times New Roman" w:cs="Times New Roman"/>
          <w:sz w:val="24"/>
          <w:szCs w:val="24"/>
        </w:rPr>
      </w:pPr>
    </w:p>
    <w:p w:rsidR="00443039" w:rsidRPr="002B2AA4" w:rsidRDefault="00443039" w:rsidP="00082F0D">
      <w:pPr>
        <w:pStyle w:val="a3"/>
        <w:numPr>
          <w:ilvl w:val="0"/>
          <w:numId w:val="0"/>
        </w:numPr>
        <w:spacing w:before="0" w:beforeAutospacing="0" w:after="0" w:afterAutospacing="0"/>
        <w:ind w:firstLine="720"/>
        <w:jc w:val="both"/>
        <w:rPr>
          <w:rFonts w:ascii="Times New Roman" w:hAnsi="Times New Roman" w:cs="Times New Roman"/>
          <w:b/>
          <w:sz w:val="24"/>
          <w:szCs w:val="24"/>
        </w:rPr>
      </w:pPr>
      <w:r w:rsidRPr="002B2AA4">
        <w:rPr>
          <w:rFonts w:ascii="Times New Roman" w:hAnsi="Times New Roman" w:cs="Times New Roman"/>
          <w:b/>
          <w:sz w:val="24"/>
          <w:szCs w:val="24"/>
        </w:rPr>
        <w:t>3.3.2.Население, качество жизни и основные социальные проблемы Соляновского муниципального образования</w:t>
      </w:r>
    </w:p>
    <w:p w:rsidR="00443039" w:rsidRPr="002B2AA4" w:rsidRDefault="00443039" w:rsidP="00082F0D">
      <w:pPr>
        <w:numPr>
          <w:ilvl w:val="12"/>
          <w:numId w:val="0"/>
        </w:numPr>
        <w:spacing w:after="0" w:line="240" w:lineRule="auto"/>
        <w:jc w:val="both"/>
        <w:rPr>
          <w:rFonts w:ascii="Times New Roman" w:hAnsi="Times New Roman" w:cs="Times New Roman"/>
          <w:b/>
          <w:sz w:val="24"/>
          <w:szCs w:val="24"/>
        </w:rPr>
      </w:pPr>
    </w:p>
    <w:p w:rsidR="00443039" w:rsidRPr="002B2AA4" w:rsidRDefault="00443039" w:rsidP="00082F0D">
      <w:pPr>
        <w:spacing w:after="0" w:line="240" w:lineRule="auto"/>
        <w:jc w:val="both"/>
        <w:rPr>
          <w:rFonts w:ascii="Times New Roman" w:hAnsi="Times New Roman" w:cs="Times New Roman"/>
          <w:sz w:val="24"/>
          <w:szCs w:val="24"/>
        </w:rPr>
      </w:pPr>
      <w:r w:rsidRPr="002B2AA4">
        <w:rPr>
          <w:rFonts w:ascii="Times New Roman" w:hAnsi="Times New Roman" w:cs="Times New Roman"/>
          <w:sz w:val="24"/>
          <w:szCs w:val="24"/>
        </w:rPr>
        <w:t xml:space="preserve">           В муниципальном образовании проживает 1164 человека. Доля трудовых ресурсов в численности населения 51%  или 593 человека.</w:t>
      </w:r>
    </w:p>
    <w:p w:rsidR="00443039" w:rsidRPr="002B2AA4" w:rsidRDefault="00443039" w:rsidP="00082F0D">
      <w:pPr>
        <w:spacing w:after="0" w:line="240" w:lineRule="auto"/>
        <w:jc w:val="both"/>
        <w:rPr>
          <w:rFonts w:ascii="Times New Roman" w:hAnsi="Times New Roman" w:cs="Times New Roman"/>
          <w:sz w:val="24"/>
          <w:szCs w:val="24"/>
        </w:rPr>
      </w:pPr>
      <w:r w:rsidRPr="002B2AA4">
        <w:rPr>
          <w:rFonts w:ascii="Times New Roman" w:hAnsi="Times New Roman" w:cs="Times New Roman"/>
          <w:sz w:val="24"/>
          <w:szCs w:val="24"/>
        </w:rPr>
        <w:t xml:space="preserve">            Данные характеризующие демографическую ситуацию в муниципальном образовании, представлены в таблице 13.</w:t>
      </w:r>
    </w:p>
    <w:p w:rsidR="00443039" w:rsidRPr="002B2AA4" w:rsidRDefault="00443039" w:rsidP="00082F0D">
      <w:pPr>
        <w:widowControl w:val="0"/>
        <w:spacing w:after="0" w:line="240" w:lineRule="auto"/>
        <w:ind w:firstLine="720"/>
        <w:jc w:val="right"/>
        <w:rPr>
          <w:rFonts w:ascii="Times New Roman" w:hAnsi="Times New Roman" w:cs="Times New Roman"/>
          <w:sz w:val="24"/>
          <w:szCs w:val="24"/>
        </w:rPr>
      </w:pPr>
    </w:p>
    <w:p w:rsidR="00443039" w:rsidRPr="002B2AA4" w:rsidRDefault="00443039" w:rsidP="00082F0D">
      <w:pPr>
        <w:widowControl w:val="0"/>
        <w:spacing w:after="0" w:line="240" w:lineRule="auto"/>
        <w:ind w:firstLine="720"/>
        <w:jc w:val="right"/>
        <w:rPr>
          <w:rFonts w:ascii="Times New Roman" w:hAnsi="Times New Roman" w:cs="Times New Roman"/>
          <w:sz w:val="24"/>
          <w:szCs w:val="24"/>
        </w:rPr>
      </w:pPr>
      <w:r w:rsidRPr="002B2AA4">
        <w:rPr>
          <w:rFonts w:ascii="Times New Roman" w:hAnsi="Times New Roman" w:cs="Times New Roman"/>
          <w:sz w:val="24"/>
          <w:szCs w:val="24"/>
        </w:rPr>
        <w:t>Таблица 13</w:t>
      </w:r>
    </w:p>
    <w:p w:rsidR="00443039" w:rsidRPr="002B2AA4" w:rsidRDefault="00443039" w:rsidP="00082F0D">
      <w:pPr>
        <w:widowControl w:val="0"/>
        <w:spacing w:after="0" w:line="240" w:lineRule="auto"/>
        <w:ind w:firstLine="720"/>
        <w:jc w:val="right"/>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1440"/>
        <w:gridCol w:w="1440"/>
        <w:gridCol w:w="1440"/>
        <w:gridCol w:w="1260"/>
      </w:tblGrid>
      <w:tr w:rsidR="00443039" w:rsidRPr="002B2AA4" w:rsidTr="00443039">
        <w:tc>
          <w:tcPr>
            <w:tcW w:w="3888" w:type="dxa"/>
          </w:tcPr>
          <w:p w:rsidR="00443039" w:rsidRPr="002B2AA4" w:rsidRDefault="00443039" w:rsidP="00082F0D">
            <w:pPr>
              <w:spacing w:after="0" w:line="240" w:lineRule="auto"/>
              <w:jc w:val="both"/>
              <w:rPr>
                <w:rFonts w:ascii="Times New Roman" w:hAnsi="Times New Roman" w:cs="Times New Roman"/>
                <w:sz w:val="24"/>
                <w:szCs w:val="24"/>
              </w:rPr>
            </w:pPr>
          </w:p>
        </w:tc>
        <w:tc>
          <w:tcPr>
            <w:tcW w:w="1440" w:type="dxa"/>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2007 год</w:t>
            </w:r>
          </w:p>
        </w:tc>
        <w:tc>
          <w:tcPr>
            <w:tcW w:w="1440" w:type="dxa"/>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2008год</w:t>
            </w:r>
          </w:p>
        </w:tc>
        <w:tc>
          <w:tcPr>
            <w:tcW w:w="1440" w:type="dxa"/>
            <w:shd w:val="clear" w:color="auto" w:fill="auto"/>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2009</w:t>
            </w:r>
          </w:p>
        </w:tc>
        <w:tc>
          <w:tcPr>
            <w:tcW w:w="1260" w:type="dxa"/>
            <w:shd w:val="clear" w:color="auto" w:fill="auto"/>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2010</w:t>
            </w:r>
          </w:p>
        </w:tc>
      </w:tr>
      <w:tr w:rsidR="00443039" w:rsidRPr="002B2AA4" w:rsidTr="00443039">
        <w:tc>
          <w:tcPr>
            <w:tcW w:w="3888" w:type="dxa"/>
          </w:tcPr>
          <w:p w:rsidR="00443039" w:rsidRPr="002B2AA4" w:rsidRDefault="00443039" w:rsidP="00082F0D">
            <w:pPr>
              <w:spacing w:after="0" w:line="240" w:lineRule="auto"/>
              <w:jc w:val="both"/>
              <w:rPr>
                <w:rFonts w:ascii="Times New Roman" w:hAnsi="Times New Roman" w:cs="Times New Roman"/>
                <w:sz w:val="24"/>
                <w:szCs w:val="24"/>
              </w:rPr>
            </w:pPr>
            <w:r w:rsidRPr="002B2AA4">
              <w:rPr>
                <w:rFonts w:ascii="Times New Roman" w:hAnsi="Times New Roman" w:cs="Times New Roman"/>
                <w:sz w:val="24"/>
                <w:szCs w:val="24"/>
              </w:rPr>
              <w:t xml:space="preserve"> Населения всего </w:t>
            </w:r>
          </w:p>
        </w:tc>
        <w:tc>
          <w:tcPr>
            <w:tcW w:w="1440" w:type="dxa"/>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1373</w:t>
            </w:r>
          </w:p>
        </w:tc>
        <w:tc>
          <w:tcPr>
            <w:tcW w:w="1440" w:type="dxa"/>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1241</w:t>
            </w:r>
          </w:p>
        </w:tc>
        <w:tc>
          <w:tcPr>
            <w:tcW w:w="1440" w:type="dxa"/>
            <w:shd w:val="clear" w:color="auto" w:fill="auto"/>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1192</w:t>
            </w:r>
          </w:p>
        </w:tc>
        <w:tc>
          <w:tcPr>
            <w:tcW w:w="1260" w:type="dxa"/>
            <w:shd w:val="clear" w:color="auto" w:fill="auto"/>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1164</w:t>
            </w:r>
          </w:p>
        </w:tc>
      </w:tr>
      <w:tr w:rsidR="00443039" w:rsidRPr="002B2AA4" w:rsidTr="00443039">
        <w:trPr>
          <w:trHeight w:val="299"/>
        </w:trPr>
        <w:tc>
          <w:tcPr>
            <w:tcW w:w="3888" w:type="dxa"/>
          </w:tcPr>
          <w:p w:rsidR="00443039" w:rsidRPr="002B2AA4" w:rsidRDefault="00443039" w:rsidP="00082F0D">
            <w:pPr>
              <w:spacing w:after="0" w:line="240" w:lineRule="auto"/>
              <w:jc w:val="both"/>
              <w:rPr>
                <w:rFonts w:ascii="Times New Roman" w:hAnsi="Times New Roman" w:cs="Times New Roman"/>
                <w:sz w:val="24"/>
                <w:szCs w:val="24"/>
              </w:rPr>
            </w:pPr>
            <w:r w:rsidRPr="002B2AA4">
              <w:rPr>
                <w:rFonts w:ascii="Times New Roman" w:hAnsi="Times New Roman" w:cs="Times New Roman"/>
                <w:sz w:val="24"/>
                <w:szCs w:val="24"/>
              </w:rPr>
              <w:t xml:space="preserve">Из них: </w:t>
            </w:r>
          </w:p>
        </w:tc>
        <w:tc>
          <w:tcPr>
            <w:tcW w:w="1440" w:type="dxa"/>
          </w:tcPr>
          <w:p w:rsidR="00443039" w:rsidRPr="002B2AA4" w:rsidRDefault="00443039" w:rsidP="00082F0D">
            <w:pPr>
              <w:spacing w:after="0" w:line="240" w:lineRule="auto"/>
              <w:jc w:val="center"/>
              <w:rPr>
                <w:rFonts w:ascii="Times New Roman" w:hAnsi="Times New Roman" w:cs="Times New Roman"/>
                <w:sz w:val="24"/>
                <w:szCs w:val="24"/>
              </w:rPr>
            </w:pPr>
          </w:p>
        </w:tc>
        <w:tc>
          <w:tcPr>
            <w:tcW w:w="1440" w:type="dxa"/>
          </w:tcPr>
          <w:p w:rsidR="00443039" w:rsidRPr="002B2AA4" w:rsidRDefault="00443039" w:rsidP="00082F0D">
            <w:pPr>
              <w:spacing w:after="0" w:line="240" w:lineRule="auto"/>
              <w:jc w:val="center"/>
              <w:rPr>
                <w:rFonts w:ascii="Times New Roman" w:hAnsi="Times New Roman" w:cs="Times New Roman"/>
                <w:sz w:val="24"/>
                <w:szCs w:val="24"/>
              </w:rPr>
            </w:pPr>
          </w:p>
        </w:tc>
        <w:tc>
          <w:tcPr>
            <w:tcW w:w="1440"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p>
        </w:tc>
        <w:tc>
          <w:tcPr>
            <w:tcW w:w="1260"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p>
        </w:tc>
      </w:tr>
      <w:tr w:rsidR="00443039" w:rsidRPr="002B2AA4" w:rsidTr="00443039">
        <w:trPr>
          <w:trHeight w:val="240"/>
        </w:trPr>
        <w:tc>
          <w:tcPr>
            <w:tcW w:w="3888" w:type="dxa"/>
          </w:tcPr>
          <w:p w:rsidR="00443039" w:rsidRPr="002B2AA4" w:rsidRDefault="00443039" w:rsidP="00082F0D">
            <w:pPr>
              <w:spacing w:after="0" w:line="240" w:lineRule="auto"/>
              <w:jc w:val="both"/>
              <w:rPr>
                <w:rFonts w:ascii="Times New Roman" w:hAnsi="Times New Roman" w:cs="Times New Roman"/>
                <w:sz w:val="24"/>
                <w:szCs w:val="24"/>
              </w:rPr>
            </w:pPr>
            <w:r w:rsidRPr="002B2AA4">
              <w:rPr>
                <w:rFonts w:ascii="Times New Roman" w:hAnsi="Times New Roman" w:cs="Times New Roman"/>
                <w:sz w:val="24"/>
                <w:szCs w:val="24"/>
              </w:rPr>
              <w:t>мужчин</w:t>
            </w:r>
          </w:p>
        </w:tc>
        <w:tc>
          <w:tcPr>
            <w:tcW w:w="1440" w:type="dxa"/>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617</w:t>
            </w:r>
          </w:p>
        </w:tc>
        <w:tc>
          <w:tcPr>
            <w:tcW w:w="1440" w:type="dxa"/>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576</w:t>
            </w:r>
          </w:p>
        </w:tc>
        <w:tc>
          <w:tcPr>
            <w:tcW w:w="1440" w:type="dxa"/>
            <w:shd w:val="clear" w:color="auto" w:fill="auto"/>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580</w:t>
            </w:r>
          </w:p>
        </w:tc>
        <w:tc>
          <w:tcPr>
            <w:tcW w:w="1260" w:type="dxa"/>
            <w:shd w:val="clear" w:color="auto" w:fill="auto"/>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583</w:t>
            </w:r>
          </w:p>
        </w:tc>
      </w:tr>
      <w:tr w:rsidR="00443039" w:rsidRPr="002B2AA4" w:rsidTr="00443039">
        <w:tc>
          <w:tcPr>
            <w:tcW w:w="3888" w:type="dxa"/>
          </w:tcPr>
          <w:p w:rsidR="00443039" w:rsidRPr="002B2AA4" w:rsidRDefault="00443039" w:rsidP="00082F0D">
            <w:pPr>
              <w:spacing w:after="0" w:line="240" w:lineRule="auto"/>
              <w:jc w:val="both"/>
              <w:rPr>
                <w:rFonts w:ascii="Times New Roman" w:hAnsi="Times New Roman" w:cs="Times New Roman"/>
                <w:sz w:val="24"/>
                <w:szCs w:val="24"/>
              </w:rPr>
            </w:pPr>
            <w:r w:rsidRPr="002B2AA4">
              <w:rPr>
                <w:rFonts w:ascii="Times New Roman" w:hAnsi="Times New Roman" w:cs="Times New Roman"/>
                <w:sz w:val="24"/>
                <w:szCs w:val="24"/>
              </w:rPr>
              <w:t>женщин</w:t>
            </w:r>
          </w:p>
        </w:tc>
        <w:tc>
          <w:tcPr>
            <w:tcW w:w="1440" w:type="dxa"/>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756</w:t>
            </w:r>
          </w:p>
        </w:tc>
        <w:tc>
          <w:tcPr>
            <w:tcW w:w="1440" w:type="dxa"/>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665</w:t>
            </w:r>
          </w:p>
        </w:tc>
        <w:tc>
          <w:tcPr>
            <w:tcW w:w="1440" w:type="dxa"/>
            <w:shd w:val="clear" w:color="auto" w:fill="auto"/>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612</w:t>
            </w:r>
          </w:p>
        </w:tc>
        <w:tc>
          <w:tcPr>
            <w:tcW w:w="1260" w:type="dxa"/>
            <w:shd w:val="clear" w:color="auto" w:fill="auto"/>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581</w:t>
            </w:r>
          </w:p>
        </w:tc>
      </w:tr>
      <w:tr w:rsidR="00443039" w:rsidRPr="002B2AA4" w:rsidTr="00443039">
        <w:trPr>
          <w:trHeight w:val="283"/>
        </w:trPr>
        <w:tc>
          <w:tcPr>
            <w:tcW w:w="3888" w:type="dxa"/>
          </w:tcPr>
          <w:p w:rsidR="00443039" w:rsidRPr="002B2AA4" w:rsidRDefault="00443039" w:rsidP="00082F0D">
            <w:pPr>
              <w:spacing w:after="0" w:line="240" w:lineRule="auto"/>
              <w:jc w:val="both"/>
              <w:rPr>
                <w:rFonts w:ascii="Times New Roman" w:hAnsi="Times New Roman" w:cs="Times New Roman"/>
                <w:i/>
                <w:sz w:val="24"/>
                <w:szCs w:val="24"/>
              </w:rPr>
            </w:pPr>
            <w:r w:rsidRPr="002B2AA4">
              <w:rPr>
                <w:rFonts w:ascii="Times New Roman" w:hAnsi="Times New Roman" w:cs="Times New Roman"/>
                <w:i/>
                <w:sz w:val="24"/>
                <w:szCs w:val="24"/>
              </w:rPr>
              <w:t>Возрастная структура</w:t>
            </w:r>
          </w:p>
        </w:tc>
        <w:tc>
          <w:tcPr>
            <w:tcW w:w="1440" w:type="dxa"/>
          </w:tcPr>
          <w:p w:rsidR="00443039" w:rsidRPr="002B2AA4" w:rsidRDefault="00443039" w:rsidP="00082F0D">
            <w:pPr>
              <w:spacing w:after="0" w:line="240" w:lineRule="auto"/>
              <w:jc w:val="center"/>
              <w:rPr>
                <w:rFonts w:ascii="Times New Roman" w:hAnsi="Times New Roman" w:cs="Times New Roman"/>
                <w:i/>
                <w:sz w:val="24"/>
                <w:szCs w:val="24"/>
              </w:rPr>
            </w:pPr>
          </w:p>
        </w:tc>
        <w:tc>
          <w:tcPr>
            <w:tcW w:w="1440" w:type="dxa"/>
          </w:tcPr>
          <w:p w:rsidR="00443039" w:rsidRPr="002B2AA4" w:rsidRDefault="00443039" w:rsidP="00082F0D">
            <w:pPr>
              <w:spacing w:after="0" w:line="240" w:lineRule="auto"/>
              <w:jc w:val="center"/>
              <w:rPr>
                <w:rFonts w:ascii="Times New Roman" w:hAnsi="Times New Roman" w:cs="Times New Roman"/>
                <w:i/>
                <w:sz w:val="24"/>
                <w:szCs w:val="24"/>
              </w:rPr>
            </w:pPr>
          </w:p>
        </w:tc>
        <w:tc>
          <w:tcPr>
            <w:tcW w:w="1440" w:type="dxa"/>
            <w:shd w:val="clear" w:color="auto" w:fill="auto"/>
          </w:tcPr>
          <w:p w:rsidR="00443039" w:rsidRPr="002B2AA4" w:rsidRDefault="00443039" w:rsidP="00082F0D">
            <w:pPr>
              <w:spacing w:after="0" w:line="240" w:lineRule="auto"/>
              <w:rPr>
                <w:rFonts w:ascii="Times New Roman" w:hAnsi="Times New Roman" w:cs="Times New Roman"/>
                <w:i/>
                <w:sz w:val="24"/>
                <w:szCs w:val="24"/>
              </w:rPr>
            </w:pPr>
          </w:p>
        </w:tc>
        <w:tc>
          <w:tcPr>
            <w:tcW w:w="1260" w:type="dxa"/>
            <w:shd w:val="clear" w:color="auto" w:fill="auto"/>
          </w:tcPr>
          <w:p w:rsidR="00443039" w:rsidRPr="002B2AA4" w:rsidRDefault="00443039" w:rsidP="00082F0D">
            <w:pPr>
              <w:spacing w:after="0" w:line="240" w:lineRule="auto"/>
              <w:rPr>
                <w:rFonts w:ascii="Times New Roman" w:hAnsi="Times New Roman" w:cs="Times New Roman"/>
                <w:i/>
                <w:sz w:val="24"/>
                <w:szCs w:val="24"/>
              </w:rPr>
            </w:pPr>
          </w:p>
        </w:tc>
      </w:tr>
      <w:tr w:rsidR="00443039" w:rsidRPr="002B2AA4" w:rsidTr="00443039">
        <w:trPr>
          <w:trHeight w:val="580"/>
        </w:trPr>
        <w:tc>
          <w:tcPr>
            <w:tcW w:w="3888" w:type="dxa"/>
          </w:tcPr>
          <w:p w:rsidR="00443039" w:rsidRPr="002B2AA4" w:rsidRDefault="00443039" w:rsidP="00082F0D">
            <w:pPr>
              <w:spacing w:after="0" w:line="240" w:lineRule="auto"/>
              <w:jc w:val="both"/>
              <w:rPr>
                <w:rFonts w:ascii="Times New Roman" w:hAnsi="Times New Roman" w:cs="Times New Roman"/>
                <w:sz w:val="24"/>
                <w:szCs w:val="24"/>
              </w:rPr>
            </w:pPr>
            <w:r w:rsidRPr="002B2AA4">
              <w:rPr>
                <w:rFonts w:ascii="Times New Roman" w:hAnsi="Times New Roman" w:cs="Times New Roman"/>
                <w:sz w:val="24"/>
                <w:szCs w:val="24"/>
              </w:rPr>
              <w:t xml:space="preserve">Моложе трудоспособного возраста </w:t>
            </w:r>
          </w:p>
        </w:tc>
        <w:tc>
          <w:tcPr>
            <w:tcW w:w="1440" w:type="dxa"/>
          </w:tcPr>
          <w:p w:rsidR="00443039" w:rsidRPr="002B2AA4" w:rsidRDefault="00443039" w:rsidP="00082F0D">
            <w:pPr>
              <w:spacing w:after="0" w:line="240" w:lineRule="auto"/>
              <w:jc w:val="center"/>
              <w:rPr>
                <w:rFonts w:ascii="Times New Roman" w:hAnsi="Times New Roman" w:cs="Times New Roman"/>
                <w:sz w:val="24"/>
                <w:szCs w:val="24"/>
              </w:rPr>
            </w:pPr>
          </w:p>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358</w:t>
            </w:r>
          </w:p>
        </w:tc>
        <w:tc>
          <w:tcPr>
            <w:tcW w:w="1440" w:type="dxa"/>
          </w:tcPr>
          <w:p w:rsidR="00443039" w:rsidRPr="002B2AA4" w:rsidRDefault="00443039" w:rsidP="00082F0D">
            <w:pPr>
              <w:spacing w:after="0" w:line="240" w:lineRule="auto"/>
              <w:jc w:val="center"/>
              <w:rPr>
                <w:rFonts w:ascii="Times New Roman" w:hAnsi="Times New Roman" w:cs="Times New Roman"/>
                <w:sz w:val="24"/>
                <w:szCs w:val="24"/>
              </w:rPr>
            </w:pPr>
          </w:p>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285</w:t>
            </w:r>
          </w:p>
        </w:tc>
        <w:tc>
          <w:tcPr>
            <w:tcW w:w="1440"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274</w:t>
            </w:r>
          </w:p>
        </w:tc>
        <w:tc>
          <w:tcPr>
            <w:tcW w:w="1260"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263</w:t>
            </w:r>
          </w:p>
        </w:tc>
      </w:tr>
      <w:tr w:rsidR="00443039" w:rsidRPr="002B2AA4" w:rsidTr="00443039">
        <w:trPr>
          <w:trHeight w:val="408"/>
        </w:trPr>
        <w:tc>
          <w:tcPr>
            <w:tcW w:w="3888" w:type="dxa"/>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Трудоспособного возраста</w:t>
            </w:r>
          </w:p>
        </w:tc>
        <w:tc>
          <w:tcPr>
            <w:tcW w:w="1440" w:type="dxa"/>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633</w:t>
            </w:r>
          </w:p>
        </w:tc>
        <w:tc>
          <w:tcPr>
            <w:tcW w:w="1440" w:type="dxa"/>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641</w:t>
            </w:r>
          </w:p>
        </w:tc>
        <w:tc>
          <w:tcPr>
            <w:tcW w:w="1440" w:type="dxa"/>
            <w:shd w:val="clear" w:color="auto" w:fill="auto"/>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612</w:t>
            </w:r>
          </w:p>
        </w:tc>
        <w:tc>
          <w:tcPr>
            <w:tcW w:w="1260" w:type="dxa"/>
            <w:shd w:val="clear" w:color="auto" w:fill="auto"/>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593</w:t>
            </w:r>
          </w:p>
        </w:tc>
      </w:tr>
      <w:tr w:rsidR="00443039" w:rsidRPr="002B2AA4" w:rsidTr="00443039">
        <w:trPr>
          <w:trHeight w:val="347"/>
        </w:trPr>
        <w:tc>
          <w:tcPr>
            <w:tcW w:w="3888" w:type="dxa"/>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Старше трудоспособного возраста</w:t>
            </w:r>
          </w:p>
        </w:tc>
        <w:tc>
          <w:tcPr>
            <w:tcW w:w="1440" w:type="dxa"/>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382</w:t>
            </w:r>
          </w:p>
        </w:tc>
        <w:tc>
          <w:tcPr>
            <w:tcW w:w="1440" w:type="dxa"/>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315</w:t>
            </w:r>
          </w:p>
        </w:tc>
        <w:tc>
          <w:tcPr>
            <w:tcW w:w="1440" w:type="dxa"/>
            <w:shd w:val="clear" w:color="auto" w:fill="auto"/>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306</w:t>
            </w:r>
          </w:p>
        </w:tc>
        <w:tc>
          <w:tcPr>
            <w:tcW w:w="1260" w:type="dxa"/>
            <w:shd w:val="clear" w:color="auto" w:fill="auto"/>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308</w:t>
            </w:r>
          </w:p>
        </w:tc>
      </w:tr>
      <w:tr w:rsidR="00443039" w:rsidRPr="002B2AA4" w:rsidTr="00443039">
        <w:trPr>
          <w:trHeight w:val="409"/>
        </w:trPr>
        <w:tc>
          <w:tcPr>
            <w:tcW w:w="3888" w:type="dxa"/>
          </w:tcPr>
          <w:p w:rsidR="00443039" w:rsidRPr="002B2AA4" w:rsidRDefault="00443039" w:rsidP="00082F0D">
            <w:pPr>
              <w:spacing w:after="0" w:line="240" w:lineRule="auto"/>
              <w:jc w:val="both"/>
              <w:rPr>
                <w:rFonts w:ascii="Times New Roman" w:hAnsi="Times New Roman" w:cs="Times New Roman"/>
                <w:i/>
                <w:sz w:val="24"/>
                <w:szCs w:val="24"/>
              </w:rPr>
            </w:pPr>
            <w:r w:rsidRPr="002B2AA4">
              <w:rPr>
                <w:rFonts w:ascii="Times New Roman" w:hAnsi="Times New Roman" w:cs="Times New Roman"/>
                <w:i/>
                <w:sz w:val="24"/>
                <w:szCs w:val="24"/>
              </w:rPr>
              <w:t>Демографическая ситуация</w:t>
            </w:r>
          </w:p>
        </w:tc>
        <w:tc>
          <w:tcPr>
            <w:tcW w:w="1440" w:type="dxa"/>
          </w:tcPr>
          <w:p w:rsidR="00443039" w:rsidRPr="002B2AA4" w:rsidRDefault="00443039" w:rsidP="00082F0D">
            <w:pPr>
              <w:spacing w:after="0" w:line="240" w:lineRule="auto"/>
              <w:jc w:val="center"/>
              <w:rPr>
                <w:rFonts w:ascii="Times New Roman" w:hAnsi="Times New Roman" w:cs="Times New Roman"/>
                <w:sz w:val="24"/>
                <w:szCs w:val="24"/>
              </w:rPr>
            </w:pPr>
          </w:p>
        </w:tc>
        <w:tc>
          <w:tcPr>
            <w:tcW w:w="1440" w:type="dxa"/>
          </w:tcPr>
          <w:p w:rsidR="00443039" w:rsidRPr="002B2AA4" w:rsidRDefault="00443039" w:rsidP="00082F0D">
            <w:pPr>
              <w:spacing w:after="0" w:line="240" w:lineRule="auto"/>
              <w:jc w:val="center"/>
              <w:rPr>
                <w:rFonts w:ascii="Times New Roman" w:hAnsi="Times New Roman" w:cs="Times New Roman"/>
                <w:sz w:val="24"/>
                <w:szCs w:val="24"/>
              </w:rPr>
            </w:pPr>
          </w:p>
        </w:tc>
        <w:tc>
          <w:tcPr>
            <w:tcW w:w="1440"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p>
        </w:tc>
        <w:tc>
          <w:tcPr>
            <w:tcW w:w="1260"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p>
        </w:tc>
      </w:tr>
      <w:tr w:rsidR="00443039" w:rsidRPr="002B2AA4" w:rsidTr="00443039">
        <w:trPr>
          <w:trHeight w:val="375"/>
        </w:trPr>
        <w:tc>
          <w:tcPr>
            <w:tcW w:w="3888" w:type="dxa"/>
          </w:tcPr>
          <w:p w:rsidR="00443039" w:rsidRPr="002B2AA4" w:rsidRDefault="00443039" w:rsidP="00082F0D">
            <w:pPr>
              <w:spacing w:after="0" w:line="240" w:lineRule="auto"/>
              <w:jc w:val="both"/>
              <w:rPr>
                <w:rFonts w:ascii="Times New Roman" w:hAnsi="Times New Roman" w:cs="Times New Roman"/>
                <w:sz w:val="24"/>
                <w:szCs w:val="24"/>
              </w:rPr>
            </w:pPr>
            <w:r w:rsidRPr="002B2AA4">
              <w:rPr>
                <w:rFonts w:ascii="Times New Roman" w:hAnsi="Times New Roman" w:cs="Times New Roman"/>
                <w:sz w:val="24"/>
                <w:szCs w:val="24"/>
              </w:rPr>
              <w:t>Родилось детей</w:t>
            </w:r>
          </w:p>
        </w:tc>
        <w:tc>
          <w:tcPr>
            <w:tcW w:w="1440" w:type="dxa"/>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19</w:t>
            </w:r>
          </w:p>
        </w:tc>
        <w:tc>
          <w:tcPr>
            <w:tcW w:w="1440" w:type="dxa"/>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14</w:t>
            </w:r>
          </w:p>
        </w:tc>
        <w:tc>
          <w:tcPr>
            <w:tcW w:w="1440" w:type="dxa"/>
            <w:shd w:val="clear" w:color="auto" w:fill="auto"/>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8</w:t>
            </w:r>
          </w:p>
        </w:tc>
        <w:tc>
          <w:tcPr>
            <w:tcW w:w="1260" w:type="dxa"/>
            <w:shd w:val="clear" w:color="auto" w:fill="auto"/>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15</w:t>
            </w:r>
          </w:p>
        </w:tc>
      </w:tr>
      <w:tr w:rsidR="00443039" w:rsidRPr="002B2AA4" w:rsidTr="00443039">
        <w:trPr>
          <w:trHeight w:val="343"/>
        </w:trPr>
        <w:tc>
          <w:tcPr>
            <w:tcW w:w="3888" w:type="dxa"/>
          </w:tcPr>
          <w:p w:rsidR="00443039" w:rsidRPr="002B2AA4" w:rsidRDefault="00443039" w:rsidP="00082F0D">
            <w:pPr>
              <w:spacing w:after="0" w:line="240" w:lineRule="auto"/>
              <w:jc w:val="both"/>
              <w:rPr>
                <w:rFonts w:ascii="Times New Roman" w:hAnsi="Times New Roman" w:cs="Times New Roman"/>
                <w:sz w:val="24"/>
                <w:szCs w:val="24"/>
              </w:rPr>
            </w:pPr>
            <w:r w:rsidRPr="002B2AA4">
              <w:rPr>
                <w:rFonts w:ascii="Times New Roman" w:hAnsi="Times New Roman" w:cs="Times New Roman"/>
                <w:sz w:val="24"/>
                <w:szCs w:val="24"/>
              </w:rPr>
              <w:t>Умерло чел.</w:t>
            </w:r>
          </w:p>
        </w:tc>
        <w:tc>
          <w:tcPr>
            <w:tcW w:w="1440" w:type="dxa"/>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33</w:t>
            </w:r>
          </w:p>
        </w:tc>
        <w:tc>
          <w:tcPr>
            <w:tcW w:w="1440" w:type="dxa"/>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29</w:t>
            </w:r>
          </w:p>
        </w:tc>
        <w:tc>
          <w:tcPr>
            <w:tcW w:w="1440" w:type="dxa"/>
            <w:shd w:val="clear" w:color="auto" w:fill="auto"/>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20</w:t>
            </w:r>
          </w:p>
        </w:tc>
        <w:tc>
          <w:tcPr>
            <w:tcW w:w="1260" w:type="dxa"/>
            <w:shd w:val="clear" w:color="auto" w:fill="auto"/>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20</w:t>
            </w:r>
          </w:p>
        </w:tc>
      </w:tr>
      <w:tr w:rsidR="00443039" w:rsidRPr="002B2AA4" w:rsidTr="00443039">
        <w:trPr>
          <w:trHeight w:val="535"/>
        </w:trPr>
        <w:tc>
          <w:tcPr>
            <w:tcW w:w="3888" w:type="dxa"/>
          </w:tcPr>
          <w:p w:rsidR="00443039" w:rsidRPr="002B2AA4" w:rsidRDefault="00443039" w:rsidP="00082F0D">
            <w:pPr>
              <w:spacing w:after="0" w:line="240" w:lineRule="auto"/>
              <w:jc w:val="both"/>
              <w:rPr>
                <w:rFonts w:ascii="Times New Roman" w:hAnsi="Times New Roman" w:cs="Times New Roman"/>
                <w:sz w:val="24"/>
                <w:szCs w:val="24"/>
              </w:rPr>
            </w:pPr>
            <w:r w:rsidRPr="002B2AA4">
              <w:rPr>
                <w:rFonts w:ascii="Times New Roman" w:hAnsi="Times New Roman" w:cs="Times New Roman"/>
                <w:sz w:val="24"/>
                <w:szCs w:val="24"/>
              </w:rPr>
              <w:t>Естественный прирост или убыль(-)</w:t>
            </w:r>
          </w:p>
        </w:tc>
        <w:tc>
          <w:tcPr>
            <w:tcW w:w="1440" w:type="dxa"/>
          </w:tcPr>
          <w:p w:rsidR="00443039" w:rsidRPr="002B2AA4" w:rsidRDefault="00443039" w:rsidP="00082F0D">
            <w:pPr>
              <w:spacing w:after="0" w:line="240" w:lineRule="auto"/>
              <w:jc w:val="center"/>
              <w:rPr>
                <w:rFonts w:ascii="Times New Roman" w:hAnsi="Times New Roman" w:cs="Times New Roman"/>
                <w:sz w:val="24"/>
                <w:szCs w:val="24"/>
              </w:rPr>
            </w:pPr>
          </w:p>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-14</w:t>
            </w:r>
          </w:p>
        </w:tc>
        <w:tc>
          <w:tcPr>
            <w:tcW w:w="1440" w:type="dxa"/>
          </w:tcPr>
          <w:p w:rsidR="00443039" w:rsidRPr="002B2AA4" w:rsidRDefault="00443039" w:rsidP="00082F0D">
            <w:pPr>
              <w:spacing w:after="0" w:line="240" w:lineRule="auto"/>
              <w:jc w:val="center"/>
              <w:rPr>
                <w:rFonts w:ascii="Times New Roman" w:hAnsi="Times New Roman" w:cs="Times New Roman"/>
                <w:sz w:val="24"/>
                <w:szCs w:val="24"/>
              </w:rPr>
            </w:pPr>
          </w:p>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-15</w:t>
            </w:r>
          </w:p>
        </w:tc>
        <w:tc>
          <w:tcPr>
            <w:tcW w:w="1440" w:type="dxa"/>
            <w:shd w:val="clear" w:color="auto" w:fill="auto"/>
          </w:tcPr>
          <w:p w:rsidR="00443039" w:rsidRPr="002B2AA4" w:rsidRDefault="00443039" w:rsidP="00082F0D">
            <w:pPr>
              <w:spacing w:after="0" w:line="240" w:lineRule="auto"/>
              <w:jc w:val="center"/>
              <w:rPr>
                <w:rFonts w:ascii="Times New Roman" w:hAnsi="Times New Roman" w:cs="Times New Roman"/>
                <w:sz w:val="24"/>
                <w:szCs w:val="24"/>
              </w:rPr>
            </w:pPr>
          </w:p>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-12</w:t>
            </w:r>
          </w:p>
        </w:tc>
        <w:tc>
          <w:tcPr>
            <w:tcW w:w="1260"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-5</w:t>
            </w:r>
          </w:p>
        </w:tc>
      </w:tr>
      <w:tr w:rsidR="00443039" w:rsidRPr="002B2AA4" w:rsidTr="00443039">
        <w:tc>
          <w:tcPr>
            <w:tcW w:w="3888" w:type="dxa"/>
          </w:tcPr>
          <w:p w:rsidR="00443039" w:rsidRPr="002B2AA4" w:rsidRDefault="00443039" w:rsidP="00082F0D">
            <w:pPr>
              <w:spacing w:after="0" w:line="240" w:lineRule="auto"/>
              <w:jc w:val="both"/>
              <w:rPr>
                <w:rFonts w:ascii="Times New Roman" w:hAnsi="Times New Roman" w:cs="Times New Roman"/>
                <w:sz w:val="24"/>
                <w:szCs w:val="24"/>
              </w:rPr>
            </w:pPr>
            <w:r w:rsidRPr="002B2AA4">
              <w:rPr>
                <w:rFonts w:ascii="Times New Roman" w:hAnsi="Times New Roman" w:cs="Times New Roman"/>
                <w:sz w:val="24"/>
                <w:szCs w:val="24"/>
              </w:rPr>
              <w:t>Коэффициент рождаемости %%</w:t>
            </w:r>
          </w:p>
        </w:tc>
        <w:tc>
          <w:tcPr>
            <w:tcW w:w="1440" w:type="dxa"/>
          </w:tcPr>
          <w:p w:rsidR="00443039" w:rsidRPr="002B2AA4" w:rsidRDefault="00443039" w:rsidP="00082F0D">
            <w:pPr>
              <w:spacing w:after="0" w:line="240" w:lineRule="auto"/>
              <w:jc w:val="center"/>
              <w:rPr>
                <w:rFonts w:ascii="Times New Roman" w:hAnsi="Times New Roman" w:cs="Times New Roman"/>
                <w:sz w:val="24"/>
                <w:szCs w:val="24"/>
              </w:rPr>
            </w:pPr>
          </w:p>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lastRenderedPageBreak/>
              <w:t>13,8</w:t>
            </w:r>
          </w:p>
        </w:tc>
        <w:tc>
          <w:tcPr>
            <w:tcW w:w="1440" w:type="dxa"/>
          </w:tcPr>
          <w:p w:rsidR="00443039" w:rsidRPr="002B2AA4" w:rsidRDefault="00443039" w:rsidP="00082F0D">
            <w:pPr>
              <w:spacing w:after="0" w:line="240" w:lineRule="auto"/>
              <w:jc w:val="center"/>
              <w:rPr>
                <w:rFonts w:ascii="Times New Roman" w:hAnsi="Times New Roman" w:cs="Times New Roman"/>
                <w:sz w:val="24"/>
                <w:szCs w:val="24"/>
              </w:rPr>
            </w:pPr>
          </w:p>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lastRenderedPageBreak/>
              <w:t>11,3</w:t>
            </w:r>
          </w:p>
        </w:tc>
        <w:tc>
          <w:tcPr>
            <w:tcW w:w="1440" w:type="dxa"/>
          </w:tcPr>
          <w:p w:rsidR="00443039" w:rsidRPr="002B2AA4" w:rsidRDefault="00443039" w:rsidP="00082F0D">
            <w:pPr>
              <w:spacing w:after="0" w:line="240" w:lineRule="auto"/>
              <w:jc w:val="center"/>
              <w:rPr>
                <w:rFonts w:ascii="Times New Roman" w:hAnsi="Times New Roman" w:cs="Times New Roman"/>
                <w:sz w:val="24"/>
                <w:szCs w:val="24"/>
              </w:rPr>
            </w:pPr>
          </w:p>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lastRenderedPageBreak/>
              <w:t>6,7</w:t>
            </w:r>
          </w:p>
        </w:tc>
        <w:tc>
          <w:tcPr>
            <w:tcW w:w="1260" w:type="dxa"/>
          </w:tcPr>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lastRenderedPageBreak/>
              <w:t>12,9</w:t>
            </w:r>
          </w:p>
        </w:tc>
      </w:tr>
      <w:tr w:rsidR="00443039" w:rsidRPr="002B2AA4" w:rsidTr="00443039">
        <w:trPr>
          <w:trHeight w:val="435"/>
        </w:trPr>
        <w:tc>
          <w:tcPr>
            <w:tcW w:w="3888" w:type="dxa"/>
          </w:tcPr>
          <w:p w:rsidR="00443039" w:rsidRPr="002B2AA4" w:rsidRDefault="00443039" w:rsidP="00082F0D">
            <w:pPr>
              <w:spacing w:after="0" w:line="240" w:lineRule="auto"/>
              <w:jc w:val="both"/>
              <w:rPr>
                <w:rFonts w:ascii="Times New Roman" w:hAnsi="Times New Roman" w:cs="Times New Roman"/>
                <w:sz w:val="24"/>
                <w:szCs w:val="24"/>
              </w:rPr>
            </w:pPr>
            <w:r w:rsidRPr="002B2AA4">
              <w:rPr>
                <w:rFonts w:ascii="Times New Roman" w:hAnsi="Times New Roman" w:cs="Times New Roman"/>
                <w:sz w:val="24"/>
                <w:szCs w:val="24"/>
              </w:rPr>
              <w:lastRenderedPageBreak/>
              <w:t>Коэффициент смертности %%</w:t>
            </w:r>
          </w:p>
        </w:tc>
        <w:tc>
          <w:tcPr>
            <w:tcW w:w="1440" w:type="dxa"/>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24</w:t>
            </w:r>
          </w:p>
        </w:tc>
        <w:tc>
          <w:tcPr>
            <w:tcW w:w="1440" w:type="dxa"/>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23,4</w:t>
            </w:r>
          </w:p>
        </w:tc>
        <w:tc>
          <w:tcPr>
            <w:tcW w:w="1440" w:type="dxa"/>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16,8</w:t>
            </w:r>
          </w:p>
        </w:tc>
        <w:tc>
          <w:tcPr>
            <w:tcW w:w="1260" w:type="dxa"/>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17,1</w:t>
            </w:r>
          </w:p>
        </w:tc>
      </w:tr>
    </w:tbl>
    <w:p w:rsidR="00443039" w:rsidRPr="002B2AA4" w:rsidRDefault="00443039" w:rsidP="00082F0D">
      <w:pPr>
        <w:spacing w:after="0" w:line="240" w:lineRule="auto"/>
        <w:jc w:val="both"/>
        <w:rPr>
          <w:rFonts w:ascii="Times New Roman" w:hAnsi="Times New Roman" w:cs="Times New Roman"/>
          <w:sz w:val="24"/>
          <w:szCs w:val="24"/>
        </w:rPr>
      </w:pPr>
    </w:p>
    <w:p w:rsidR="00443039" w:rsidRPr="002B2AA4" w:rsidRDefault="00443039" w:rsidP="00082F0D">
      <w:pPr>
        <w:spacing w:after="0" w:line="240" w:lineRule="auto"/>
        <w:jc w:val="both"/>
        <w:rPr>
          <w:rFonts w:ascii="Times New Roman" w:hAnsi="Times New Roman" w:cs="Times New Roman"/>
          <w:sz w:val="24"/>
          <w:szCs w:val="24"/>
        </w:rPr>
      </w:pPr>
      <w:r w:rsidRPr="002B2AA4">
        <w:rPr>
          <w:rFonts w:ascii="Times New Roman" w:hAnsi="Times New Roman" w:cs="Times New Roman"/>
          <w:sz w:val="24"/>
          <w:szCs w:val="24"/>
        </w:rPr>
        <w:t xml:space="preserve">       Демографическая ситуация в поселении повторяет проблемы и обстановку района: естественная убыль населения; «старение» населения. За последние два года показатели смертности уменьшились по сравнению с 2007 и 2008 годами, но превышают показатели рождаемости. Другая причина снижения численности населения это эмиграция. Возрастная структура населения за последние два года не претерпела значительных изменений: доля населения в трудоспособном возрасте составила в 2009 и в 2010 годах 51% от общей численности населения. </w:t>
      </w:r>
    </w:p>
    <w:p w:rsidR="00443039" w:rsidRPr="002B2AA4" w:rsidRDefault="00443039" w:rsidP="00082F0D">
      <w:pPr>
        <w:spacing w:after="0" w:line="240" w:lineRule="auto"/>
        <w:jc w:val="both"/>
        <w:rPr>
          <w:rFonts w:ascii="Times New Roman" w:hAnsi="Times New Roman" w:cs="Times New Roman"/>
          <w:sz w:val="24"/>
          <w:szCs w:val="24"/>
        </w:rPr>
      </w:pPr>
    </w:p>
    <w:p w:rsidR="00443039" w:rsidRPr="002B2AA4" w:rsidRDefault="00443039" w:rsidP="00082F0D">
      <w:pPr>
        <w:spacing w:after="0" w:line="240" w:lineRule="auto"/>
        <w:jc w:val="both"/>
        <w:rPr>
          <w:rFonts w:ascii="Times New Roman" w:hAnsi="Times New Roman" w:cs="Times New Roman"/>
          <w:i/>
          <w:sz w:val="24"/>
          <w:szCs w:val="24"/>
        </w:rPr>
      </w:pPr>
      <w:r w:rsidRPr="002B2AA4">
        <w:rPr>
          <w:rFonts w:ascii="Times New Roman" w:hAnsi="Times New Roman" w:cs="Times New Roman"/>
          <w:i/>
          <w:sz w:val="24"/>
          <w:szCs w:val="24"/>
        </w:rPr>
        <w:t>Трудовые ресурсы поселения</w:t>
      </w:r>
    </w:p>
    <w:p w:rsidR="00443039" w:rsidRPr="002B2AA4" w:rsidRDefault="00443039" w:rsidP="00082F0D">
      <w:pPr>
        <w:spacing w:after="0" w:line="240" w:lineRule="auto"/>
        <w:jc w:val="both"/>
        <w:rPr>
          <w:rFonts w:ascii="Times New Roman" w:hAnsi="Times New Roman" w:cs="Times New Roman"/>
          <w:i/>
          <w:sz w:val="24"/>
          <w:szCs w:val="24"/>
        </w:rPr>
      </w:pPr>
    </w:p>
    <w:p w:rsidR="00443039" w:rsidRPr="002B2AA4" w:rsidRDefault="00443039" w:rsidP="00082F0D">
      <w:pPr>
        <w:spacing w:after="0" w:line="240" w:lineRule="auto"/>
        <w:ind w:firstLine="720"/>
        <w:jc w:val="both"/>
        <w:rPr>
          <w:rFonts w:ascii="Times New Roman" w:hAnsi="Times New Roman" w:cs="Times New Roman"/>
          <w:sz w:val="24"/>
          <w:szCs w:val="24"/>
        </w:rPr>
      </w:pPr>
      <w:r w:rsidRPr="002B2AA4">
        <w:rPr>
          <w:rFonts w:ascii="Times New Roman" w:hAnsi="Times New Roman" w:cs="Times New Roman"/>
          <w:sz w:val="24"/>
          <w:szCs w:val="24"/>
        </w:rPr>
        <w:t>Из числа находящихся в трудоспособном возрасте граждан заняты в экономике сельского поселения по учреждениям бюджетной сферы и предприятиям:</w:t>
      </w:r>
    </w:p>
    <w:p w:rsidR="00443039" w:rsidRPr="002B2AA4" w:rsidRDefault="00443039" w:rsidP="00082F0D">
      <w:pPr>
        <w:spacing w:after="0" w:line="240" w:lineRule="auto"/>
        <w:ind w:firstLine="720"/>
        <w:jc w:val="right"/>
        <w:rPr>
          <w:rFonts w:ascii="Times New Roman" w:hAnsi="Times New Roman" w:cs="Times New Roman"/>
          <w:sz w:val="24"/>
          <w:szCs w:val="24"/>
        </w:rPr>
      </w:pPr>
      <w:r w:rsidRPr="002B2AA4">
        <w:rPr>
          <w:rFonts w:ascii="Times New Roman" w:hAnsi="Times New Roman" w:cs="Times New Roman"/>
          <w:sz w:val="24"/>
          <w:szCs w:val="24"/>
        </w:rPr>
        <w:t>Таблица15</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5040"/>
        <w:gridCol w:w="1800"/>
        <w:gridCol w:w="1800"/>
      </w:tblGrid>
      <w:tr w:rsidR="00443039" w:rsidRPr="002B2AA4" w:rsidTr="00443039">
        <w:tc>
          <w:tcPr>
            <w:tcW w:w="648"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w:t>
            </w:r>
          </w:p>
        </w:tc>
        <w:tc>
          <w:tcPr>
            <w:tcW w:w="504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наименование</w:t>
            </w:r>
          </w:p>
        </w:tc>
        <w:tc>
          <w:tcPr>
            <w:tcW w:w="180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2009г. чел.</w:t>
            </w:r>
          </w:p>
        </w:tc>
        <w:tc>
          <w:tcPr>
            <w:tcW w:w="180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2010г. чел.</w:t>
            </w:r>
          </w:p>
        </w:tc>
      </w:tr>
      <w:tr w:rsidR="00443039" w:rsidRPr="002B2AA4" w:rsidTr="00443039">
        <w:tc>
          <w:tcPr>
            <w:tcW w:w="648"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w:t>
            </w:r>
          </w:p>
        </w:tc>
        <w:tc>
          <w:tcPr>
            <w:tcW w:w="504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ООО «Реаль»</w:t>
            </w:r>
          </w:p>
        </w:tc>
        <w:tc>
          <w:tcPr>
            <w:tcW w:w="180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24</w:t>
            </w:r>
          </w:p>
        </w:tc>
        <w:tc>
          <w:tcPr>
            <w:tcW w:w="180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19</w:t>
            </w:r>
          </w:p>
        </w:tc>
      </w:tr>
      <w:tr w:rsidR="00443039" w:rsidRPr="002B2AA4" w:rsidTr="00443039">
        <w:tc>
          <w:tcPr>
            <w:tcW w:w="648"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504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ООО «Лилия»</w:t>
            </w:r>
          </w:p>
        </w:tc>
        <w:tc>
          <w:tcPr>
            <w:tcW w:w="180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6</w:t>
            </w:r>
          </w:p>
        </w:tc>
        <w:tc>
          <w:tcPr>
            <w:tcW w:w="180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6</w:t>
            </w:r>
          </w:p>
        </w:tc>
      </w:tr>
      <w:tr w:rsidR="00443039" w:rsidRPr="002B2AA4" w:rsidTr="00443039">
        <w:tc>
          <w:tcPr>
            <w:tcW w:w="648"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w:t>
            </w:r>
          </w:p>
        </w:tc>
        <w:tc>
          <w:tcPr>
            <w:tcW w:w="504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образование</w:t>
            </w:r>
          </w:p>
        </w:tc>
        <w:tc>
          <w:tcPr>
            <w:tcW w:w="180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101</w:t>
            </w:r>
          </w:p>
        </w:tc>
        <w:tc>
          <w:tcPr>
            <w:tcW w:w="180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86</w:t>
            </w:r>
          </w:p>
        </w:tc>
      </w:tr>
      <w:tr w:rsidR="00443039" w:rsidRPr="002B2AA4" w:rsidTr="00443039">
        <w:tc>
          <w:tcPr>
            <w:tcW w:w="648"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4</w:t>
            </w:r>
          </w:p>
        </w:tc>
        <w:tc>
          <w:tcPr>
            <w:tcW w:w="504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культура</w:t>
            </w:r>
          </w:p>
        </w:tc>
        <w:tc>
          <w:tcPr>
            <w:tcW w:w="180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8</w:t>
            </w:r>
          </w:p>
        </w:tc>
        <w:tc>
          <w:tcPr>
            <w:tcW w:w="180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8</w:t>
            </w:r>
          </w:p>
        </w:tc>
      </w:tr>
      <w:tr w:rsidR="00443039" w:rsidRPr="002B2AA4" w:rsidTr="00443039">
        <w:tc>
          <w:tcPr>
            <w:tcW w:w="648"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5</w:t>
            </w:r>
          </w:p>
        </w:tc>
        <w:tc>
          <w:tcPr>
            <w:tcW w:w="504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здравоохранение</w:t>
            </w:r>
          </w:p>
        </w:tc>
        <w:tc>
          <w:tcPr>
            <w:tcW w:w="180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19</w:t>
            </w:r>
          </w:p>
        </w:tc>
        <w:tc>
          <w:tcPr>
            <w:tcW w:w="180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19</w:t>
            </w:r>
          </w:p>
        </w:tc>
      </w:tr>
      <w:tr w:rsidR="00443039" w:rsidRPr="002B2AA4" w:rsidTr="00443039">
        <w:tc>
          <w:tcPr>
            <w:tcW w:w="648"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6</w:t>
            </w:r>
          </w:p>
        </w:tc>
        <w:tc>
          <w:tcPr>
            <w:tcW w:w="504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почта, связь</w:t>
            </w:r>
          </w:p>
        </w:tc>
        <w:tc>
          <w:tcPr>
            <w:tcW w:w="180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5</w:t>
            </w:r>
          </w:p>
        </w:tc>
      </w:tr>
      <w:tr w:rsidR="00443039" w:rsidRPr="002B2AA4" w:rsidTr="00443039">
        <w:tc>
          <w:tcPr>
            <w:tcW w:w="648"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7</w:t>
            </w:r>
          </w:p>
        </w:tc>
        <w:tc>
          <w:tcPr>
            <w:tcW w:w="504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торговля</w:t>
            </w:r>
          </w:p>
        </w:tc>
        <w:tc>
          <w:tcPr>
            <w:tcW w:w="180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4</w:t>
            </w:r>
          </w:p>
        </w:tc>
        <w:tc>
          <w:tcPr>
            <w:tcW w:w="180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4</w:t>
            </w:r>
          </w:p>
        </w:tc>
      </w:tr>
      <w:tr w:rsidR="00443039" w:rsidRPr="002B2AA4" w:rsidTr="00443039">
        <w:tc>
          <w:tcPr>
            <w:tcW w:w="648"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8</w:t>
            </w:r>
          </w:p>
        </w:tc>
        <w:tc>
          <w:tcPr>
            <w:tcW w:w="504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социальная помощь на дому</w:t>
            </w:r>
          </w:p>
        </w:tc>
        <w:tc>
          <w:tcPr>
            <w:tcW w:w="180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5</w:t>
            </w:r>
          </w:p>
        </w:tc>
      </w:tr>
      <w:tr w:rsidR="00443039" w:rsidRPr="002B2AA4" w:rsidTr="00443039">
        <w:tc>
          <w:tcPr>
            <w:tcW w:w="648"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9</w:t>
            </w:r>
          </w:p>
        </w:tc>
        <w:tc>
          <w:tcPr>
            <w:tcW w:w="504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администрация</w:t>
            </w:r>
          </w:p>
        </w:tc>
        <w:tc>
          <w:tcPr>
            <w:tcW w:w="180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9</w:t>
            </w:r>
          </w:p>
        </w:tc>
        <w:tc>
          <w:tcPr>
            <w:tcW w:w="180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8</w:t>
            </w:r>
          </w:p>
        </w:tc>
      </w:tr>
      <w:tr w:rsidR="00443039" w:rsidRPr="002B2AA4" w:rsidTr="00443039">
        <w:tc>
          <w:tcPr>
            <w:tcW w:w="648"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10</w:t>
            </w:r>
          </w:p>
        </w:tc>
        <w:tc>
          <w:tcPr>
            <w:tcW w:w="504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Тайшетский лесхоз</w:t>
            </w:r>
          </w:p>
        </w:tc>
        <w:tc>
          <w:tcPr>
            <w:tcW w:w="180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11</w:t>
            </w:r>
          </w:p>
        </w:tc>
        <w:tc>
          <w:tcPr>
            <w:tcW w:w="180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11</w:t>
            </w:r>
          </w:p>
        </w:tc>
      </w:tr>
      <w:tr w:rsidR="00443039" w:rsidRPr="002B2AA4" w:rsidTr="00443039">
        <w:tc>
          <w:tcPr>
            <w:tcW w:w="648"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11</w:t>
            </w:r>
          </w:p>
        </w:tc>
        <w:tc>
          <w:tcPr>
            <w:tcW w:w="504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Лесное хозяйство</w:t>
            </w:r>
          </w:p>
        </w:tc>
        <w:tc>
          <w:tcPr>
            <w:tcW w:w="180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10</w:t>
            </w:r>
          </w:p>
        </w:tc>
        <w:tc>
          <w:tcPr>
            <w:tcW w:w="180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10</w:t>
            </w:r>
          </w:p>
        </w:tc>
      </w:tr>
      <w:tr w:rsidR="00443039" w:rsidRPr="002B2AA4" w:rsidTr="00443039">
        <w:tc>
          <w:tcPr>
            <w:tcW w:w="648"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p>
        </w:tc>
        <w:tc>
          <w:tcPr>
            <w:tcW w:w="504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итого</w:t>
            </w:r>
          </w:p>
        </w:tc>
        <w:tc>
          <w:tcPr>
            <w:tcW w:w="180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202</w:t>
            </w:r>
          </w:p>
        </w:tc>
        <w:tc>
          <w:tcPr>
            <w:tcW w:w="1800" w:type="dxa"/>
            <w:tcBorders>
              <w:top w:val="single" w:sz="4" w:space="0" w:color="auto"/>
              <w:left w:val="single" w:sz="4" w:space="0" w:color="auto"/>
              <w:bottom w:val="single" w:sz="4" w:space="0" w:color="auto"/>
              <w:right w:val="single" w:sz="4"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181</w:t>
            </w:r>
          </w:p>
        </w:tc>
      </w:tr>
    </w:tbl>
    <w:p w:rsidR="00443039" w:rsidRPr="002B2AA4" w:rsidRDefault="00443039" w:rsidP="00082F0D">
      <w:pPr>
        <w:spacing w:after="0" w:line="240" w:lineRule="auto"/>
        <w:jc w:val="both"/>
        <w:rPr>
          <w:rFonts w:ascii="Times New Roman" w:hAnsi="Times New Roman" w:cs="Times New Roman"/>
          <w:sz w:val="24"/>
          <w:szCs w:val="24"/>
        </w:rPr>
      </w:pPr>
    </w:p>
    <w:p w:rsidR="00443039" w:rsidRPr="002B2AA4" w:rsidRDefault="00443039" w:rsidP="00082F0D">
      <w:pPr>
        <w:spacing w:after="0" w:line="240" w:lineRule="auto"/>
        <w:jc w:val="both"/>
        <w:rPr>
          <w:rFonts w:ascii="Times New Roman" w:hAnsi="Times New Roman" w:cs="Times New Roman"/>
          <w:sz w:val="24"/>
          <w:szCs w:val="24"/>
        </w:rPr>
      </w:pPr>
      <w:r w:rsidRPr="002B2AA4">
        <w:rPr>
          <w:rFonts w:ascii="Times New Roman" w:hAnsi="Times New Roman" w:cs="Times New Roman"/>
          <w:sz w:val="24"/>
          <w:szCs w:val="24"/>
        </w:rPr>
        <w:t xml:space="preserve">        Показатель образованности трудовых ресурсов составляет 405 человек на тысячу населения, в то время как по району 404 чел. Трудовые ресурсы в муниципальном образовании характеризуются достаточным уровнем квалификации. Однако, основную работающую часть высоко образованного населения составляют учителя, воспитатели, медики, другая же почти не занятая часть населения имеющая среднюю и начальную профессиональную подготовку - это бывшие работники Бирюсинского ЛПХ. </w:t>
      </w:r>
    </w:p>
    <w:p w:rsidR="00443039" w:rsidRPr="002B2AA4" w:rsidRDefault="00443039" w:rsidP="00082F0D">
      <w:pPr>
        <w:numPr>
          <w:ilvl w:val="12"/>
          <w:numId w:val="0"/>
        </w:numPr>
        <w:spacing w:after="0" w:line="240" w:lineRule="auto"/>
        <w:jc w:val="both"/>
        <w:rPr>
          <w:rFonts w:ascii="Times New Roman" w:hAnsi="Times New Roman" w:cs="Times New Roman"/>
          <w:sz w:val="24"/>
          <w:szCs w:val="24"/>
        </w:rPr>
      </w:pPr>
      <w:r w:rsidRPr="002B2AA4">
        <w:rPr>
          <w:rFonts w:ascii="Times New Roman" w:hAnsi="Times New Roman" w:cs="Times New Roman"/>
          <w:sz w:val="24"/>
          <w:szCs w:val="24"/>
        </w:rPr>
        <w:tab/>
        <w:t>Статистические данные о социально-демографическом составе и плотности населения на территории Соляновского муниципального образования за 2009-2014 годы приведены в таблице 16.</w:t>
      </w:r>
    </w:p>
    <w:p w:rsidR="00443039" w:rsidRPr="002B2AA4" w:rsidRDefault="00443039" w:rsidP="00082F0D">
      <w:pPr>
        <w:numPr>
          <w:ilvl w:val="12"/>
          <w:numId w:val="0"/>
        </w:numPr>
        <w:spacing w:after="0" w:line="240" w:lineRule="auto"/>
        <w:jc w:val="right"/>
        <w:rPr>
          <w:rFonts w:ascii="Times New Roman" w:hAnsi="Times New Roman" w:cs="Times New Roman"/>
          <w:sz w:val="24"/>
          <w:szCs w:val="24"/>
        </w:rPr>
      </w:pPr>
      <w:r w:rsidRPr="002B2AA4">
        <w:rPr>
          <w:rFonts w:ascii="Times New Roman" w:hAnsi="Times New Roman" w:cs="Times New Roman"/>
          <w:sz w:val="24"/>
          <w:szCs w:val="24"/>
        </w:rPr>
        <w:t>Таблица 16</w:t>
      </w:r>
    </w:p>
    <w:p w:rsidR="00443039" w:rsidRPr="002B2AA4" w:rsidRDefault="00443039" w:rsidP="00082F0D">
      <w:pPr>
        <w:numPr>
          <w:ilvl w:val="12"/>
          <w:numId w:val="0"/>
        </w:numPr>
        <w:spacing w:after="0" w:line="240" w:lineRule="auto"/>
        <w:jc w:val="right"/>
        <w:rPr>
          <w:rFonts w:ascii="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850"/>
        <w:gridCol w:w="709"/>
        <w:gridCol w:w="709"/>
        <w:gridCol w:w="850"/>
        <w:gridCol w:w="851"/>
        <w:gridCol w:w="708"/>
        <w:gridCol w:w="2268"/>
      </w:tblGrid>
      <w:tr w:rsidR="00443039" w:rsidRPr="002B2AA4" w:rsidTr="00443039">
        <w:tc>
          <w:tcPr>
            <w:tcW w:w="2235"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p>
        </w:tc>
        <w:tc>
          <w:tcPr>
            <w:tcW w:w="850"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2009</w:t>
            </w:r>
          </w:p>
        </w:tc>
        <w:tc>
          <w:tcPr>
            <w:tcW w:w="709"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2010</w:t>
            </w:r>
          </w:p>
        </w:tc>
        <w:tc>
          <w:tcPr>
            <w:tcW w:w="709"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2011</w:t>
            </w:r>
          </w:p>
        </w:tc>
        <w:tc>
          <w:tcPr>
            <w:tcW w:w="850"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2012</w:t>
            </w:r>
          </w:p>
        </w:tc>
        <w:tc>
          <w:tcPr>
            <w:tcW w:w="851"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2013</w:t>
            </w:r>
          </w:p>
        </w:tc>
        <w:tc>
          <w:tcPr>
            <w:tcW w:w="708" w:type="dxa"/>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2014</w:t>
            </w:r>
          </w:p>
        </w:tc>
        <w:tc>
          <w:tcPr>
            <w:tcW w:w="2268"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 xml:space="preserve">Прогнозный период: до 2030 года или позже </w:t>
            </w:r>
          </w:p>
        </w:tc>
      </w:tr>
      <w:tr w:rsidR="00443039" w:rsidRPr="002B2AA4" w:rsidTr="00443039">
        <w:tc>
          <w:tcPr>
            <w:tcW w:w="2235"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Кол-во населения, постоянно проживающего на территории поселения (чел.), в том числе:</w:t>
            </w: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 xml:space="preserve">1) </w:t>
            </w:r>
            <w:r w:rsidRPr="002B2AA4">
              <w:rPr>
                <w:rFonts w:ascii="Times New Roman" w:hAnsi="Times New Roman" w:cs="Times New Roman"/>
                <w:i/>
                <w:sz w:val="24"/>
                <w:szCs w:val="24"/>
              </w:rPr>
              <w:t>пос. Соляная</w:t>
            </w: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lastRenderedPageBreak/>
              <w:t xml:space="preserve">2) </w:t>
            </w:r>
            <w:r w:rsidRPr="002B2AA4">
              <w:rPr>
                <w:rFonts w:ascii="Times New Roman" w:hAnsi="Times New Roman" w:cs="Times New Roman"/>
                <w:i/>
                <w:sz w:val="24"/>
                <w:szCs w:val="24"/>
              </w:rPr>
              <w:t>пос. Сереброво</w:t>
            </w:r>
          </w:p>
        </w:tc>
        <w:tc>
          <w:tcPr>
            <w:tcW w:w="850"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lastRenderedPageBreak/>
              <w:t>1192</w:t>
            </w: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947</w:t>
            </w: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lastRenderedPageBreak/>
              <w:t>245</w:t>
            </w:r>
          </w:p>
        </w:tc>
        <w:tc>
          <w:tcPr>
            <w:tcW w:w="709"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lastRenderedPageBreak/>
              <w:t>1164</w:t>
            </w: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930</w:t>
            </w: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lastRenderedPageBreak/>
              <w:t>234</w:t>
            </w:r>
          </w:p>
        </w:tc>
        <w:tc>
          <w:tcPr>
            <w:tcW w:w="709"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lastRenderedPageBreak/>
              <w:t>1133</w:t>
            </w: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904</w:t>
            </w: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lastRenderedPageBreak/>
              <w:t>229</w:t>
            </w:r>
          </w:p>
        </w:tc>
        <w:tc>
          <w:tcPr>
            <w:tcW w:w="850"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lastRenderedPageBreak/>
              <w:t>1124</w:t>
            </w: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894</w:t>
            </w: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lastRenderedPageBreak/>
              <w:t>230</w:t>
            </w:r>
          </w:p>
        </w:tc>
        <w:tc>
          <w:tcPr>
            <w:tcW w:w="851"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lastRenderedPageBreak/>
              <w:t>1097</w:t>
            </w: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874</w:t>
            </w: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lastRenderedPageBreak/>
              <w:t>223</w:t>
            </w:r>
          </w:p>
        </w:tc>
        <w:tc>
          <w:tcPr>
            <w:tcW w:w="708" w:type="dxa"/>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lastRenderedPageBreak/>
              <w:t>1103</w:t>
            </w: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881</w:t>
            </w: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lastRenderedPageBreak/>
              <w:t>222</w:t>
            </w:r>
          </w:p>
        </w:tc>
        <w:tc>
          <w:tcPr>
            <w:tcW w:w="2268"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lastRenderedPageBreak/>
              <w:t>1000</w:t>
            </w: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800</w:t>
            </w: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lastRenderedPageBreak/>
              <w:t>200</w:t>
            </w:r>
          </w:p>
        </w:tc>
      </w:tr>
      <w:tr w:rsidR="00443039" w:rsidRPr="002B2AA4" w:rsidTr="00443039">
        <w:tc>
          <w:tcPr>
            <w:tcW w:w="2235"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lastRenderedPageBreak/>
              <w:t>Плотность населения поселения (чел.), в том числе:</w:t>
            </w: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 xml:space="preserve">1) </w:t>
            </w:r>
            <w:r w:rsidRPr="002B2AA4">
              <w:rPr>
                <w:rFonts w:ascii="Times New Roman" w:hAnsi="Times New Roman" w:cs="Times New Roman"/>
                <w:i/>
                <w:sz w:val="24"/>
                <w:szCs w:val="24"/>
              </w:rPr>
              <w:t>пос. Соляная</w:t>
            </w: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 xml:space="preserve">2) </w:t>
            </w:r>
            <w:r w:rsidRPr="002B2AA4">
              <w:rPr>
                <w:rFonts w:ascii="Times New Roman" w:hAnsi="Times New Roman" w:cs="Times New Roman"/>
                <w:i/>
                <w:sz w:val="24"/>
                <w:szCs w:val="24"/>
              </w:rPr>
              <w:t>пос. Сереброво</w:t>
            </w:r>
          </w:p>
        </w:tc>
        <w:tc>
          <w:tcPr>
            <w:tcW w:w="850"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90,9</w:t>
            </w: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23,5</w:t>
            </w:r>
          </w:p>
        </w:tc>
        <w:tc>
          <w:tcPr>
            <w:tcW w:w="709"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91,1</w:t>
            </w: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22,9</w:t>
            </w:r>
          </w:p>
        </w:tc>
        <w:tc>
          <w:tcPr>
            <w:tcW w:w="709"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91,3</w:t>
            </w: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23,1</w:t>
            </w:r>
          </w:p>
        </w:tc>
        <w:tc>
          <w:tcPr>
            <w:tcW w:w="850"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91,2</w:t>
            </w: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23,2</w:t>
            </w:r>
          </w:p>
        </w:tc>
        <w:tc>
          <w:tcPr>
            <w:tcW w:w="851"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91,0</w:t>
            </w: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23,4</w:t>
            </w:r>
          </w:p>
        </w:tc>
        <w:tc>
          <w:tcPr>
            <w:tcW w:w="708" w:type="dxa"/>
          </w:tcPr>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91,3</w:t>
            </w: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23,1</w:t>
            </w:r>
          </w:p>
        </w:tc>
        <w:tc>
          <w:tcPr>
            <w:tcW w:w="2268"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91,5</w:t>
            </w: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22,9</w:t>
            </w:r>
          </w:p>
        </w:tc>
      </w:tr>
      <w:tr w:rsidR="00443039" w:rsidRPr="002B2AA4" w:rsidTr="00443039">
        <w:tc>
          <w:tcPr>
            <w:tcW w:w="2235"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Расстояние между административным центром и</w:t>
            </w: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 xml:space="preserve">1) </w:t>
            </w:r>
            <w:r w:rsidRPr="002B2AA4">
              <w:rPr>
                <w:rFonts w:ascii="Times New Roman" w:hAnsi="Times New Roman" w:cs="Times New Roman"/>
                <w:i/>
                <w:sz w:val="24"/>
                <w:szCs w:val="24"/>
              </w:rPr>
              <w:t>пос. Соляная</w:t>
            </w: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 xml:space="preserve">2) </w:t>
            </w:r>
            <w:r w:rsidRPr="002B2AA4">
              <w:rPr>
                <w:rFonts w:ascii="Times New Roman" w:hAnsi="Times New Roman" w:cs="Times New Roman"/>
                <w:i/>
                <w:sz w:val="24"/>
                <w:szCs w:val="24"/>
              </w:rPr>
              <w:t>пос. Сереброво</w:t>
            </w:r>
          </w:p>
        </w:tc>
        <w:tc>
          <w:tcPr>
            <w:tcW w:w="850"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60</w:t>
            </w: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75</w:t>
            </w:r>
          </w:p>
        </w:tc>
        <w:tc>
          <w:tcPr>
            <w:tcW w:w="709"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60</w:t>
            </w: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75</w:t>
            </w:r>
          </w:p>
        </w:tc>
        <w:tc>
          <w:tcPr>
            <w:tcW w:w="709"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60</w:t>
            </w: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75</w:t>
            </w:r>
          </w:p>
        </w:tc>
        <w:tc>
          <w:tcPr>
            <w:tcW w:w="850"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60</w:t>
            </w: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75</w:t>
            </w:r>
          </w:p>
        </w:tc>
        <w:tc>
          <w:tcPr>
            <w:tcW w:w="851"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60</w:t>
            </w: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75</w:t>
            </w:r>
          </w:p>
        </w:tc>
        <w:tc>
          <w:tcPr>
            <w:tcW w:w="708" w:type="dxa"/>
          </w:tcPr>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60</w:t>
            </w: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75</w:t>
            </w:r>
          </w:p>
        </w:tc>
        <w:tc>
          <w:tcPr>
            <w:tcW w:w="2268"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60</w:t>
            </w: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75</w:t>
            </w:r>
          </w:p>
        </w:tc>
      </w:tr>
      <w:tr w:rsidR="00443039" w:rsidRPr="002B2AA4" w:rsidTr="00443039">
        <w:tc>
          <w:tcPr>
            <w:tcW w:w="2235"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Количество мужчин возрастом от 18 до 30 лет</w:t>
            </w:r>
          </w:p>
        </w:tc>
        <w:tc>
          <w:tcPr>
            <w:tcW w:w="850"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86</w:t>
            </w:r>
          </w:p>
        </w:tc>
        <w:tc>
          <w:tcPr>
            <w:tcW w:w="709"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84</w:t>
            </w:r>
          </w:p>
        </w:tc>
        <w:tc>
          <w:tcPr>
            <w:tcW w:w="709"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82</w:t>
            </w:r>
          </w:p>
        </w:tc>
        <w:tc>
          <w:tcPr>
            <w:tcW w:w="850"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84</w:t>
            </w:r>
          </w:p>
        </w:tc>
        <w:tc>
          <w:tcPr>
            <w:tcW w:w="851"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89</w:t>
            </w:r>
          </w:p>
        </w:tc>
        <w:tc>
          <w:tcPr>
            <w:tcW w:w="708" w:type="dxa"/>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85</w:t>
            </w:r>
          </w:p>
        </w:tc>
        <w:tc>
          <w:tcPr>
            <w:tcW w:w="2268"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80</w:t>
            </w:r>
          </w:p>
        </w:tc>
      </w:tr>
      <w:tr w:rsidR="00443039" w:rsidRPr="002B2AA4" w:rsidTr="00443039">
        <w:tc>
          <w:tcPr>
            <w:tcW w:w="2235"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Количество мужчин возрастом от 30 до 60 лет</w:t>
            </w:r>
          </w:p>
        </w:tc>
        <w:tc>
          <w:tcPr>
            <w:tcW w:w="850"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257</w:t>
            </w:r>
          </w:p>
        </w:tc>
        <w:tc>
          <w:tcPr>
            <w:tcW w:w="709"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243</w:t>
            </w:r>
          </w:p>
        </w:tc>
        <w:tc>
          <w:tcPr>
            <w:tcW w:w="709"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229</w:t>
            </w:r>
          </w:p>
        </w:tc>
        <w:tc>
          <w:tcPr>
            <w:tcW w:w="850"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215</w:t>
            </w:r>
          </w:p>
        </w:tc>
        <w:tc>
          <w:tcPr>
            <w:tcW w:w="851"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207</w:t>
            </w:r>
          </w:p>
        </w:tc>
        <w:tc>
          <w:tcPr>
            <w:tcW w:w="708" w:type="dxa"/>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210</w:t>
            </w:r>
          </w:p>
        </w:tc>
        <w:tc>
          <w:tcPr>
            <w:tcW w:w="2268"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180</w:t>
            </w:r>
          </w:p>
        </w:tc>
      </w:tr>
      <w:tr w:rsidR="00443039" w:rsidRPr="002B2AA4" w:rsidTr="00443039">
        <w:tc>
          <w:tcPr>
            <w:tcW w:w="2235"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Количество мужчин возрастом свыше 60 лет</w:t>
            </w:r>
          </w:p>
        </w:tc>
        <w:tc>
          <w:tcPr>
            <w:tcW w:w="850"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99</w:t>
            </w:r>
          </w:p>
        </w:tc>
        <w:tc>
          <w:tcPr>
            <w:tcW w:w="709"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92</w:t>
            </w:r>
          </w:p>
        </w:tc>
        <w:tc>
          <w:tcPr>
            <w:tcW w:w="709"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92</w:t>
            </w:r>
          </w:p>
        </w:tc>
        <w:tc>
          <w:tcPr>
            <w:tcW w:w="850"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95</w:t>
            </w:r>
          </w:p>
        </w:tc>
        <w:tc>
          <w:tcPr>
            <w:tcW w:w="851"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94</w:t>
            </w:r>
          </w:p>
        </w:tc>
        <w:tc>
          <w:tcPr>
            <w:tcW w:w="708" w:type="dxa"/>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92</w:t>
            </w:r>
          </w:p>
        </w:tc>
        <w:tc>
          <w:tcPr>
            <w:tcW w:w="2268"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90</w:t>
            </w:r>
          </w:p>
        </w:tc>
      </w:tr>
      <w:tr w:rsidR="00443039" w:rsidRPr="002B2AA4" w:rsidTr="00443039">
        <w:tc>
          <w:tcPr>
            <w:tcW w:w="2235"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Количество женщин возрастом от 18 до 30 лет</w:t>
            </w:r>
          </w:p>
        </w:tc>
        <w:tc>
          <w:tcPr>
            <w:tcW w:w="850"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98</w:t>
            </w:r>
          </w:p>
        </w:tc>
        <w:tc>
          <w:tcPr>
            <w:tcW w:w="709"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99</w:t>
            </w:r>
          </w:p>
        </w:tc>
        <w:tc>
          <w:tcPr>
            <w:tcW w:w="709"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89</w:t>
            </w:r>
          </w:p>
        </w:tc>
        <w:tc>
          <w:tcPr>
            <w:tcW w:w="850"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88</w:t>
            </w:r>
          </w:p>
        </w:tc>
        <w:tc>
          <w:tcPr>
            <w:tcW w:w="851"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82</w:t>
            </w:r>
          </w:p>
        </w:tc>
        <w:tc>
          <w:tcPr>
            <w:tcW w:w="708" w:type="dxa"/>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88</w:t>
            </w:r>
          </w:p>
        </w:tc>
        <w:tc>
          <w:tcPr>
            <w:tcW w:w="2268"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80</w:t>
            </w:r>
          </w:p>
        </w:tc>
      </w:tr>
      <w:tr w:rsidR="00443039" w:rsidRPr="002B2AA4" w:rsidTr="00443039">
        <w:tc>
          <w:tcPr>
            <w:tcW w:w="2235"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Количество женщин возрастом от 30 до 55 лет</w:t>
            </w:r>
          </w:p>
        </w:tc>
        <w:tc>
          <w:tcPr>
            <w:tcW w:w="850"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192</w:t>
            </w:r>
          </w:p>
        </w:tc>
        <w:tc>
          <w:tcPr>
            <w:tcW w:w="709"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175</w:t>
            </w:r>
          </w:p>
        </w:tc>
        <w:tc>
          <w:tcPr>
            <w:tcW w:w="709"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153</w:t>
            </w:r>
          </w:p>
        </w:tc>
        <w:tc>
          <w:tcPr>
            <w:tcW w:w="850"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162</w:t>
            </w:r>
          </w:p>
        </w:tc>
        <w:tc>
          <w:tcPr>
            <w:tcW w:w="851"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170</w:t>
            </w:r>
          </w:p>
        </w:tc>
        <w:tc>
          <w:tcPr>
            <w:tcW w:w="708" w:type="dxa"/>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173</w:t>
            </w:r>
          </w:p>
        </w:tc>
        <w:tc>
          <w:tcPr>
            <w:tcW w:w="2268"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160</w:t>
            </w:r>
          </w:p>
        </w:tc>
      </w:tr>
      <w:tr w:rsidR="00443039" w:rsidRPr="002B2AA4" w:rsidTr="00443039">
        <w:tc>
          <w:tcPr>
            <w:tcW w:w="2235"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Количество женщин возрастом от 55 лет</w:t>
            </w:r>
          </w:p>
        </w:tc>
        <w:tc>
          <w:tcPr>
            <w:tcW w:w="850"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160</w:t>
            </w:r>
          </w:p>
        </w:tc>
        <w:tc>
          <w:tcPr>
            <w:tcW w:w="709"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184</w:t>
            </w:r>
          </w:p>
        </w:tc>
        <w:tc>
          <w:tcPr>
            <w:tcW w:w="709"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200</w:t>
            </w:r>
          </w:p>
        </w:tc>
        <w:tc>
          <w:tcPr>
            <w:tcW w:w="850"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185</w:t>
            </w:r>
          </w:p>
        </w:tc>
        <w:tc>
          <w:tcPr>
            <w:tcW w:w="851"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169</w:t>
            </w:r>
          </w:p>
        </w:tc>
        <w:tc>
          <w:tcPr>
            <w:tcW w:w="708" w:type="dxa"/>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163</w:t>
            </w:r>
          </w:p>
        </w:tc>
        <w:tc>
          <w:tcPr>
            <w:tcW w:w="2268"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150</w:t>
            </w:r>
          </w:p>
        </w:tc>
      </w:tr>
      <w:tr w:rsidR="00443039" w:rsidRPr="002B2AA4" w:rsidTr="00443039">
        <w:tc>
          <w:tcPr>
            <w:tcW w:w="2235"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Количество детей возрастом от 0 до 3 лет</w:t>
            </w:r>
          </w:p>
        </w:tc>
        <w:tc>
          <w:tcPr>
            <w:tcW w:w="850"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54</w:t>
            </w:r>
          </w:p>
        </w:tc>
        <w:tc>
          <w:tcPr>
            <w:tcW w:w="709"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52</w:t>
            </w:r>
          </w:p>
        </w:tc>
        <w:tc>
          <w:tcPr>
            <w:tcW w:w="709"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55</w:t>
            </w:r>
          </w:p>
        </w:tc>
        <w:tc>
          <w:tcPr>
            <w:tcW w:w="850"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54</w:t>
            </w:r>
          </w:p>
        </w:tc>
        <w:tc>
          <w:tcPr>
            <w:tcW w:w="851"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58</w:t>
            </w:r>
          </w:p>
        </w:tc>
        <w:tc>
          <w:tcPr>
            <w:tcW w:w="708" w:type="dxa"/>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53</w:t>
            </w:r>
          </w:p>
        </w:tc>
        <w:tc>
          <w:tcPr>
            <w:tcW w:w="2268"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50</w:t>
            </w:r>
          </w:p>
        </w:tc>
      </w:tr>
      <w:tr w:rsidR="00443039" w:rsidRPr="002B2AA4" w:rsidTr="00443039">
        <w:tc>
          <w:tcPr>
            <w:tcW w:w="2235"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Количество детей возрастом от 3 до 7 лет</w:t>
            </w:r>
          </w:p>
        </w:tc>
        <w:tc>
          <w:tcPr>
            <w:tcW w:w="850"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65</w:t>
            </w:r>
          </w:p>
        </w:tc>
        <w:tc>
          <w:tcPr>
            <w:tcW w:w="709"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66</w:t>
            </w:r>
          </w:p>
        </w:tc>
        <w:tc>
          <w:tcPr>
            <w:tcW w:w="709"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66</w:t>
            </w:r>
          </w:p>
        </w:tc>
        <w:tc>
          <w:tcPr>
            <w:tcW w:w="850"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70</w:t>
            </w:r>
          </w:p>
        </w:tc>
        <w:tc>
          <w:tcPr>
            <w:tcW w:w="851"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60</w:t>
            </w:r>
          </w:p>
        </w:tc>
        <w:tc>
          <w:tcPr>
            <w:tcW w:w="708" w:type="dxa"/>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63</w:t>
            </w:r>
          </w:p>
        </w:tc>
        <w:tc>
          <w:tcPr>
            <w:tcW w:w="2268"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60</w:t>
            </w:r>
          </w:p>
        </w:tc>
      </w:tr>
      <w:tr w:rsidR="00443039" w:rsidRPr="002B2AA4" w:rsidTr="00443039">
        <w:tc>
          <w:tcPr>
            <w:tcW w:w="2235"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Количество детей  возрастом от 7 до 18 лет</w:t>
            </w:r>
          </w:p>
        </w:tc>
        <w:tc>
          <w:tcPr>
            <w:tcW w:w="850"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181</w:t>
            </w:r>
          </w:p>
        </w:tc>
        <w:tc>
          <w:tcPr>
            <w:tcW w:w="709"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169</w:t>
            </w:r>
          </w:p>
        </w:tc>
        <w:tc>
          <w:tcPr>
            <w:tcW w:w="709"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167</w:t>
            </w:r>
          </w:p>
        </w:tc>
        <w:tc>
          <w:tcPr>
            <w:tcW w:w="850"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171</w:t>
            </w:r>
          </w:p>
        </w:tc>
        <w:tc>
          <w:tcPr>
            <w:tcW w:w="851"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168</w:t>
            </w:r>
          </w:p>
        </w:tc>
        <w:tc>
          <w:tcPr>
            <w:tcW w:w="708" w:type="dxa"/>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176</w:t>
            </w:r>
          </w:p>
        </w:tc>
        <w:tc>
          <w:tcPr>
            <w:tcW w:w="2268" w:type="dxa"/>
            <w:shd w:val="clear" w:color="auto" w:fill="auto"/>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150</w:t>
            </w:r>
          </w:p>
        </w:tc>
      </w:tr>
    </w:tbl>
    <w:p w:rsidR="00443039" w:rsidRPr="002B2AA4" w:rsidRDefault="00443039" w:rsidP="00082F0D">
      <w:pPr>
        <w:numPr>
          <w:ilvl w:val="12"/>
          <w:numId w:val="0"/>
        </w:numPr>
        <w:spacing w:after="0" w:line="240" w:lineRule="auto"/>
        <w:jc w:val="both"/>
        <w:rPr>
          <w:rFonts w:ascii="Times New Roman" w:hAnsi="Times New Roman" w:cs="Times New Roman"/>
          <w:sz w:val="24"/>
          <w:szCs w:val="24"/>
        </w:rPr>
      </w:pPr>
    </w:p>
    <w:p w:rsidR="00443039" w:rsidRPr="002B2AA4" w:rsidRDefault="00443039" w:rsidP="00082F0D">
      <w:pPr>
        <w:spacing w:after="0" w:line="240" w:lineRule="auto"/>
        <w:ind w:firstLine="709"/>
        <w:jc w:val="both"/>
        <w:rPr>
          <w:rFonts w:ascii="Times New Roman" w:hAnsi="Times New Roman" w:cs="Times New Roman"/>
          <w:i/>
          <w:sz w:val="24"/>
          <w:szCs w:val="24"/>
        </w:rPr>
      </w:pPr>
      <w:r w:rsidRPr="002B2AA4">
        <w:rPr>
          <w:rFonts w:ascii="Times New Roman" w:hAnsi="Times New Roman" w:cs="Times New Roman"/>
          <w:i/>
          <w:sz w:val="24"/>
          <w:szCs w:val="24"/>
        </w:rPr>
        <w:t>Жилищно-коммунальное хозяйство</w:t>
      </w:r>
    </w:p>
    <w:p w:rsidR="00443039" w:rsidRPr="002B2AA4" w:rsidRDefault="00443039" w:rsidP="00082F0D">
      <w:pPr>
        <w:spacing w:after="0" w:line="240" w:lineRule="auto"/>
        <w:jc w:val="both"/>
        <w:rPr>
          <w:rFonts w:ascii="Times New Roman" w:hAnsi="Times New Roman" w:cs="Times New Roman"/>
          <w:sz w:val="24"/>
          <w:szCs w:val="24"/>
        </w:rPr>
      </w:pPr>
    </w:p>
    <w:p w:rsidR="00443039" w:rsidRPr="002B2AA4" w:rsidRDefault="00443039" w:rsidP="00082F0D">
      <w:pPr>
        <w:spacing w:after="0" w:line="240" w:lineRule="auto"/>
        <w:jc w:val="both"/>
        <w:rPr>
          <w:rFonts w:ascii="Times New Roman" w:hAnsi="Times New Roman" w:cs="Times New Roman"/>
          <w:sz w:val="24"/>
          <w:szCs w:val="24"/>
        </w:rPr>
      </w:pPr>
      <w:r w:rsidRPr="002B2AA4">
        <w:rPr>
          <w:rFonts w:ascii="Times New Roman" w:hAnsi="Times New Roman" w:cs="Times New Roman"/>
          <w:sz w:val="24"/>
          <w:szCs w:val="24"/>
        </w:rPr>
        <w:t xml:space="preserve">Площадь жилищного фонда муниципального образования составляет 23400 кв.м. в том числе: находится в муниципальной собственности 176 квартир с общей площадью 6699 кв.м. Большинство домов нуждаются в капитальном ремонте, 70% жилья имеет полный износ. </w:t>
      </w:r>
    </w:p>
    <w:p w:rsidR="00443039" w:rsidRPr="002B2AA4" w:rsidRDefault="00443039" w:rsidP="00082F0D">
      <w:pPr>
        <w:spacing w:after="0" w:line="240" w:lineRule="auto"/>
        <w:jc w:val="both"/>
        <w:rPr>
          <w:rFonts w:ascii="Times New Roman" w:hAnsi="Times New Roman" w:cs="Times New Roman"/>
          <w:sz w:val="24"/>
          <w:szCs w:val="24"/>
        </w:rPr>
      </w:pPr>
      <w:r w:rsidRPr="002B2AA4">
        <w:rPr>
          <w:rFonts w:ascii="Times New Roman" w:hAnsi="Times New Roman" w:cs="Times New Roman"/>
          <w:sz w:val="24"/>
          <w:szCs w:val="24"/>
        </w:rPr>
        <w:t xml:space="preserve">         Уровень жилищной обеспеченности по муниципальному образованию составляет 15,12 кв.м. жилой площади на 1 человека. Жилой фонд не благоустроенный имеет печное отопление. Источником водоснабжения муниципального образования служат подземные воды. Водой население обеспечено в полном объеме, в каждой квартире установлены водяные насосы ручные и по возможности жильца электрические, а также присутствуют колодцы. </w:t>
      </w:r>
    </w:p>
    <w:p w:rsidR="00443039" w:rsidRPr="002B2AA4" w:rsidRDefault="00443039" w:rsidP="00082F0D">
      <w:pPr>
        <w:numPr>
          <w:ilvl w:val="12"/>
          <w:numId w:val="0"/>
        </w:numPr>
        <w:spacing w:after="0" w:line="240" w:lineRule="auto"/>
        <w:jc w:val="right"/>
        <w:rPr>
          <w:rFonts w:ascii="Times New Roman" w:hAnsi="Times New Roman" w:cs="Times New Roman"/>
          <w:sz w:val="24"/>
          <w:szCs w:val="24"/>
        </w:rPr>
      </w:pPr>
      <w:r w:rsidRPr="002B2AA4">
        <w:rPr>
          <w:rFonts w:ascii="Times New Roman" w:hAnsi="Times New Roman" w:cs="Times New Roman"/>
          <w:sz w:val="24"/>
          <w:szCs w:val="24"/>
        </w:rPr>
        <w:lastRenderedPageBreak/>
        <w:t>Таблица 17</w:t>
      </w:r>
    </w:p>
    <w:p w:rsidR="00443039" w:rsidRPr="002B2AA4" w:rsidRDefault="00443039" w:rsidP="00082F0D">
      <w:pPr>
        <w:numPr>
          <w:ilvl w:val="12"/>
          <w:numId w:val="0"/>
        </w:numPr>
        <w:spacing w:after="0" w:line="240" w:lineRule="auto"/>
        <w:jc w:val="right"/>
        <w:rPr>
          <w:rFonts w:ascii="Times New Roman" w:hAnsi="Times New Roman" w:cs="Times New Roman"/>
          <w:sz w:val="24"/>
          <w:szCs w:val="24"/>
        </w:rPr>
      </w:pPr>
    </w:p>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 xml:space="preserve">Информацию о жилищном фонде населенных пунктов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5"/>
        <w:gridCol w:w="2384"/>
        <w:gridCol w:w="2388"/>
        <w:gridCol w:w="2384"/>
      </w:tblGrid>
      <w:tr w:rsidR="00443039" w:rsidRPr="002B2AA4" w:rsidTr="00443039">
        <w:tc>
          <w:tcPr>
            <w:tcW w:w="2417" w:type="dxa"/>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Вид жилой застройки</w:t>
            </w:r>
          </w:p>
        </w:tc>
        <w:tc>
          <w:tcPr>
            <w:tcW w:w="2393" w:type="dxa"/>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Площадь застройки, га</w:t>
            </w:r>
          </w:p>
        </w:tc>
        <w:tc>
          <w:tcPr>
            <w:tcW w:w="2393" w:type="dxa"/>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Кол-во проживающего населения, чел.</w:t>
            </w:r>
          </w:p>
        </w:tc>
        <w:tc>
          <w:tcPr>
            <w:tcW w:w="2393" w:type="dxa"/>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Плотность населения, чел./га</w:t>
            </w:r>
          </w:p>
        </w:tc>
      </w:tr>
      <w:tr w:rsidR="00443039" w:rsidRPr="002B2AA4" w:rsidTr="00443039">
        <w:tc>
          <w:tcPr>
            <w:tcW w:w="2417" w:type="dxa"/>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ИЖС</w:t>
            </w:r>
          </w:p>
        </w:tc>
        <w:tc>
          <w:tcPr>
            <w:tcW w:w="2393" w:type="dxa"/>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0,2</w:t>
            </w:r>
          </w:p>
        </w:tc>
        <w:tc>
          <w:tcPr>
            <w:tcW w:w="2393" w:type="dxa"/>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159</w:t>
            </w:r>
          </w:p>
        </w:tc>
        <w:tc>
          <w:tcPr>
            <w:tcW w:w="2393" w:type="dxa"/>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12,6</w:t>
            </w:r>
          </w:p>
        </w:tc>
      </w:tr>
      <w:tr w:rsidR="00443039" w:rsidRPr="002B2AA4" w:rsidTr="00443039">
        <w:tc>
          <w:tcPr>
            <w:tcW w:w="2417" w:type="dxa"/>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Малоэтажная застройка (до 3 эт.)</w:t>
            </w:r>
          </w:p>
        </w:tc>
        <w:tc>
          <w:tcPr>
            <w:tcW w:w="2393" w:type="dxa"/>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2,0</w:t>
            </w:r>
          </w:p>
        </w:tc>
        <w:tc>
          <w:tcPr>
            <w:tcW w:w="2393" w:type="dxa"/>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945</w:t>
            </w:r>
          </w:p>
        </w:tc>
        <w:tc>
          <w:tcPr>
            <w:tcW w:w="2393" w:type="dxa"/>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21,2</w:t>
            </w:r>
          </w:p>
        </w:tc>
      </w:tr>
      <w:tr w:rsidR="00443039" w:rsidRPr="002B2AA4" w:rsidTr="00443039">
        <w:tc>
          <w:tcPr>
            <w:tcW w:w="2417" w:type="dxa"/>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Среднеэтажная застройка (4-7 эт.)</w:t>
            </w:r>
          </w:p>
        </w:tc>
        <w:tc>
          <w:tcPr>
            <w:tcW w:w="2393" w:type="dxa"/>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w:t>
            </w:r>
          </w:p>
        </w:tc>
        <w:tc>
          <w:tcPr>
            <w:tcW w:w="2393" w:type="dxa"/>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w:t>
            </w:r>
          </w:p>
        </w:tc>
        <w:tc>
          <w:tcPr>
            <w:tcW w:w="2393" w:type="dxa"/>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w:t>
            </w:r>
          </w:p>
        </w:tc>
      </w:tr>
      <w:tr w:rsidR="00443039" w:rsidRPr="002B2AA4" w:rsidTr="00443039">
        <w:tc>
          <w:tcPr>
            <w:tcW w:w="2417" w:type="dxa"/>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Многоэтажная (свыше 7 эт.)</w:t>
            </w:r>
          </w:p>
        </w:tc>
        <w:tc>
          <w:tcPr>
            <w:tcW w:w="2393" w:type="dxa"/>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w:t>
            </w:r>
          </w:p>
        </w:tc>
        <w:tc>
          <w:tcPr>
            <w:tcW w:w="2393" w:type="dxa"/>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w:t>
            </w:r>
          </w:p>
        </w:tc>
        <w:tc>
          <w:tcPr>
            <w:tcW w:w="2393" w:type="dxa"/>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w:t>
            </w:r>
          </w:p>
        </w:tc>
      </w:tr>
      <w:tr w:rsidR="00443039" w:rsidRPr="002B2AA4" w:rsidTr="00443039">
        <w:tc>
          <w:tcPr>
            <w:tcW w:w="2417" w:type="dxa"/>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Многоквартирные жилые дома</w:t>
            </w:r>
          </w:p>
        </w:tc>
        <w:tc>
          <w:tcPr>
            <w:tcW w:w="2393" w:type="dxa"/>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15,7</w:t>
            </w:r>
          </w:p>
        </w:tc>
        <w:tc>
          <w:tcPr>
            <w:tcW w:w="2393" w:type="dxa"/>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1109</w:t>
            </w:r>
          </w:p>
        </w:tc>
        <w:tc>
          <w:tcPr>
            <w:tcW w:w="2393" w:type="dxa"/>
            <w:vAlign w:val="center"/>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14</w:t>
            </w:r>
          </w:p>
        </w:tc>
      </w:tr>
    </w:tbl>
    <w:p w:rsidR="00443039" w:rsidRPr="002B2AA4" w:rsidRDefault="00443039" w:rsidP="00082F0D">
      <w:pPr>
        <w:numPr>
          <w:ilvl w:val="12"/>
          <w:numId w:val="0"/>
        </w:numPr>
        <w:spacing w:after="0" w:line="240" w:lineRule="auto"/>
        <w:jc w:val="both"/>
        <w:rPr>
          <w:rFonts w:ascii="Times New Roman" w:hAnsi="Times New Roman" w:cs="Times New Roman"/>
          <w:sz w:val="24"/>
          <w:szCs w:val="24"/>
        </w:rPr>
      </w:pP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Протяженность дорог общего пользования в муниципальном образовании составляет 15,4 км, все дороги с гравийно-песчанным покрытием. Общее состояние дорог удовлетворительное, но в летний период в местах близлежащих к болотам требуется подсыпка и грейдирование.</w:t>
      </w:r>
    </w:p>
    <w:p w:rsidR="00443039" w:rsidRPr="002B2AA4" w:rsidRDefault="00443039" w:rsidP="00082F0D">
      <w:pPr>
        <w:spacing w:after="0" w:line="240" w:lineRule="auto"/>
        <w:jc w:val="both"/>
        <w:rPr>
          <w:rFonts w:ascii="Times New Roman" w:hAnsi="Times New Roman" w:cs="Times New Roman"/>
          <w:sz w:val="24"/>
          <w:szCs w:val="24"/>
        </w:rPr>
      </w:pPr>
      <w:r w:rsidRPr="002B2AA4">
        <w:rPr>
          <w:rFonts w:ascii="Times New Roman" w:hAnsi="Times New Roman" w:cs="Times New Roman"/>
          <w:sz w:val="24"/>
          <w:szCs w:val="24"/>
        </w:rPr>
        <w:t>Соляновское поселение обслуживает 1 почтовое отделение связи в п.Соляная и почтальон в п.Сереброво.</w:t>
      </w:r>
    </w:p>
    <w:p w:rsidR="00443039" w:rsidRPr="002B2AA4" w:rsidRDefault="00443039" w:rsidP="00082F0D">
      <w:pPr>
        <w:spacing w:after="0" w:line="240" w:lineRule="auto"/>
        <w:jc w:val="both"/>
        <w:rPr>
          <w:rFonts w:ascii="Times New Roman" w:hAnsi="Times New Roman" w:cs="Times New Roman"/>
          <w:sz w:val="24"/>
          <w:szCs w:val="24"/>
        </w:rPr>
      </w:pPr>
      <w:r w:rsidRPr="002B2AA4">
        <w:rPr>
          <w:rFonts w:ascii="Times New Roman" w:hAnsi="Times New Roman" w:cs="Times New Roman"/>
          <w:sz w:val="24"/>
          <w:szCs w:val="24"/>
        </w:rPr>
        <w:t xml:space="preserve">          Поставщиком услуг телефонной связи является ОАО Сибирьтелеком, и Сотовая связь Мегафон, однако связь в муниципальном образовании является одной из основных проблем. Связь между п.Соляная и п.Сереброво осуществляется по средством таксофона, жители постоянно обращаются с организацией стационарной и сотовой связи. </w:t>
      </w:r>
    </w:p>
    <w:p w:rsidR="00443039" w:rsidRPr="002B2AA4" w:rsidRDefault="00443039" w:rsidP="00082F0D">
      <w:pPr>
        <w:widowControl w:val="0"/>
        <w:spacing w:after="0" w:line="240" w:lineRule="auto"/>
        <w:rPr>
          <w:rFonts w:ascii="Times New Roman" w:hAnsi="Times New Roman" w:cs="Times New Roman"/>
          <w:sz w:val="24"/>
          <w:szCs w:val="24"/>
        </w:rPr>
      </w:pPr>
      <w:r w:rsidRPr="002B2AA4">
        <w:rPr>
          <w:rFonts w:ascii="Times New Roman" w:hAnsi="Times New Roman" w:cs="Times New Roman"/>
          <w:sz w:val="24"/>
          <w:szCs w:val="24"/>
        </w:rPr>
        <w:t xml:space="preserve">           Транспортное сообщение Тайшет - Сереброво - Тайшет обеспечивается автобусом Автоколонны 1503.</w:t>
      </w:r>
    </w:p>
    <w:p w:rsidR="00443039" w:rsidRPr="002B2AA4" w:rsidRDefault="00443039" w:rsidP="00082F0D">
      <w:pPr>
        <w:numPr>
          <w:ilvl w:val="12"/>
          <w:numId w:val="0"/>
        </w:num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Информация об автомобильных дорогах приведена в таблице 18.</w:t>
      </w:r>
    </w:p>
    <w:p w:rsidR="00443039" w:rsidRPr="002B2AA4" w:rsidRDefault="00443039" w:rsidP="00082F0D">
      <w:pPr>
        <w:numPr>
          <w:ilvl w:val="12"/>
          <w:numId w:val="0"/>
        </w:numPr>
        <w:spacing w:after="0" w:line="240" w:lineRule="auto"/>
        <w:ind w:firstLine="709"/>
        <w:jc w:val="right"/>
        <w:rPr>
          <w:rFonts w:ascii="Times New Roman" w:hAnsi="Times New Roman" w:cs="Times New Roman"/>
          <w:sz w:val="24"/>
          <w:szCs w:val="24"/>
        </w:rPr>
      </w:pPr>
    </w:p>
    <w:p w:rsidR="00443039" w:rsidRPr="002B2AA4" w:rsidRDefault="00443039" w:rsidP="00082F0D">
      <w:pPr>
        <w:numPr>
          <w:ilvl w:val="12"/>
          <w:numId w:val="0"/>
        </w:numPr>
        <w:spacing w:after="0" w:line="240" w:lineRule="auto"/>
        <w:ind w:firstLine="709"/>
        <w:jc w:val="right"/>
        <w:rPr>
          <w:rFonts w:ascii="Times New Roman" w:hAnsi="Times New Roman" w:cs="Times New Roman"/>
          <w:sz w:val="24"/>
          <w:szCs w:val="24"/>
        </w:rPr>
      </w:pPr>
      <w:r w:rsidRPr="002B2AA4">
        <w:rPr>
          <w:rFonts w:ascii="Times New Roman" w:hAnsi="Times New Roman" w:cs="Times New Roman"/>
          <w:sz w:val="24"/>
          <w:szCs w:val="24"/>
        </w:rPr>
        <w:t>Таблица 18</w:t>
      </w:r>
    </w:p>
    <w:p w:rsidR="00443039" w:rsidRPr="002B2AA4" w:rsidRDefault="00443039" w:rsidP="00082F0D">
      <w:pPr>
        <w:numPr>
          <w:ilvl w:val="12"/>
          <w:numId w:val="0"/>
        </w:numPr>
        <w:spacing w:after="0" w:line="240" w:lineRule="auto"/>
        <w:ind w:firstLine="709"/>
        <w:jc w:val="right"/>
        <w:rPr>
          <w:rFonts w:ascii="Times New Roman" w:hAnsi="Times New Roman" w:cs="Times New Roman"/>
          <w:sz w:val="24"/>
          <w:szCs w:val="24"/>
        </w:rPr>
      </w:pPr>
    </w:p>
    <w:p w:rsidR="00443039" w:rsidRPr="002B2AA4" w:rsidRDefault="00443039" w:rsidP="00082F0D">
      <w:pPr>
        <w:numPr>
          <w:ilvl w:val="12"/>
          <w:numId w:val="0"/>
        </w:numPr>
        <w:spacing w:after="0" w:line="240" w:lineRule="auto"/>
        <w:ind w:firstLine="709"/>
        <w:jc w:val="center"/>
        <w:rPr>
          <w:rFonts w:ascii="Times New Roman" w:hAnsi="Times New Roman" w:cs="Times New Roman"/>
          <w:sz w:val="24"/>
          <w:szCs w:val="24"/>
        </w:rPr>
      </w:pPr>
      <w:r w:rsidRPr="002B2AA4">
        <w:rPr>
          <w:rFonts w:ascii="Times New Roman" w:hAnsi="Times New Roman" w:cs="Times New Roman"/>
          <w:sz w:val="24"/>
          <w:szCs w:val="24"/>
        </w:rPr>
        <w:t>Перечень автомобильных дорог общего пользования местного значения, находящиеся в границах населенных пунктов Соляновского муниципального образования и их протяженность</w:t>
      </w:r>
    </w:p>
    <w:tbl>
      <w:tblPr>
        <w:tblW w:w="8762" w:type="dxa"/>
        <w:tblLayout w:type="fixed"/>
        <w:tblCellMar>
          <w:left w:w="40" w:type="dxa"/>
          <w:right w:w="40" w:type="dxa"/>
        </w:tblCellMar>
        <w:tblLook w:val="04A0"/>
      </w:tblPr>
      <w:tblGrid>
        <w:gridCol w:w="540"/>
        <w:gridCol w:w="3544"/>
        <w:gridCol w:w="3044"/>
        <w:gridCol w:w="1634"/>
      </w:tblGrid>
      <w:tr w:rsidR="00443039" w:rsidRPr="002B2AA4" w:rsidTr="00082F0D">
        <w:trPr>
          <w:trHeight w:val="1103"/>
        </w:trPr>
        <w:tc>
          <w:tcPr>
            <w:tcW w:w="540" w:type="dxa"/>
            <w:tcBorders>
              <w:top w:val="single" w:sz="6" w:space="0" w:color="auto"/>
              <w:left w:val="single" w:sz="6" w:space="0" w:color="auto"/>
              <w:right w:val="single" w:sz="6" w:space="0" w:color="auto"/>
            </w:tcBorders>
          </w:tcPr>
          <w:p w:rsidR="00443039" w:rsidRPr="002B2AA4" w:rsidRDefault="00443039" w:rsidP="00082F0D">
            <w:pPr>
              <w:shd w:val="clear" w:color="auto" w:fill="FFFFFF"/>
              <w:spacing w:after="0" w:line="240" w:lineRule="auto"/>
              <w:jc w:val="center"/>
              <w:rPr>
                <w:rFonts w:ascii="Times New Roman" w:hAnsi="Times New Roman" w:cs="Times New Roman"/>
                <w:b/>
                <w:color w:val="000000"/>
                <w:sz w:val="24"/>
                <w:szCs w:val="24"/>
              </w:rPr>
            </w:pPr>
            <w:r w:rsidRPr="002B2AA4">
              <w:rPr>
                <w:rFonts w:ascii="Times New Roman" w:hAnsi="Times New Roman" w:cs="Times New Roman"/>
                <w:b/>
                <w:color w:val="000000"/>
                <w:sz w:val="24"/>
                <w:szCs w:val="24"/>
              </w:rPr>
              <w:t>№</w:t>
            </w:r>
          </w:p>
          <w:p w:rsidR="00443039" w:rsidRPr="002B2AA4" w:rsidRDefault="00443039" w:rsidP="00082F0D">
            <w:pPr>
              <w:shd w:val="clear" w:color="auto" w:fill="FFFFFF"/>
              <w:spacing w:after="0" w:line="240" w:lineRule="auto"/>
              <w:jc w:val="center"/>
              <w:rPr>
                <w:rFonts w:ascii="Times New Roman" w:hAnsi="Times New Roman" w:cs="Times New Roman"/>
                <w:b/>
                <w:sz w:val="24"/>
                <w:szCs w:val="24"/>
              </w:rPr>
            </w:pPr>
            <w:r w:rsidRPr="002B2AA4">
              <w:rPr>
                <w:rFonts w:ascii="Times New Roman" w:hAnsi="Times New Roman" w:cs="Times New Roman"/>
                <w:b/>
                <w:color w:val="000000"/>
                <w:spacing w:val="-4"/>
                <w:sz w:val="24"/>
                <w:szCs w:val="24"/>
              </w:rPr>
              <w:t xml:space="preserve">п/ </w:t>
            </w:r>
            <w:r w:rsidRPr="002B2AA4">
              <w:rPr>
                <w:rFonts w:ascii="Times New Roman" w:hAnsi="Times New Roman" w:cs="Times New Roman"/>
                <w:b/>
                <w:color w:val="000000"/>
                <w:sz w:val="24"/>
                <w:szCs w:val="24"/>
              </w:rPr>
              <w:t>п</w:t>
            </w:r>
          </w:p>
          <w:p w:rsidR="00443039" w:rsidRPr="002B2AA4" w:rsidRDefault="00443039" w:rsidP="00082F0D">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p>
        </w:tc>
        <w:tc>
          <w:tcPr>
            <w:tcW w:w="3544" w:type="dxa"/>
            <w:tcBorders>
              <w:top w:val="single" w:sz="6" w:space="0" w:color="auto"/>
              <w:left w:val="single" w:sz="6" w:space="0" w:color="auto"/>
              <w:right w:val="single" w:sz="6" w:space="0" w:color="auto"/>
            </w:tcBorders>
          </w:tcPr>
          <w:p w:rsidR="00443039" w:rsidRPr="002B2AA4" w:rsidRDefault="00443039" w:rsidP="00082F0D">
            <w:pPr>
              <w:shd w:val="clear" w:color="auto" w:fill="FFFFFF"/>
              <w:spacing w:after="0" w:line="240" w:lineRule="auto"/>
              <w:jc w:val="center"/>
              <w:rPr>
                <w:rFonts w:ascii="Times New Roman" w:hAnsi="Times New Roman" w:cs="Times New Roman"/>
                <w:b/>
                <w:color w:val="000000"/>
                <w:spacing w:val="-1"/>
                <w:sz w:val="24"/>
                <w:szCs w:val="24"/>
              </w:rPr>
            </w:pPr>
          </w:p>
          <w:p w:rsidR="00443039" w:rsidRPr="002B2AA4" w:rsidRDefault="00443039" w:rsidP="00082F0D">
            <w:pPr>
              <w:shd w:val="clear" w:color="auto" w:fill="FFFFFF"/>
              <w:spacing w:after="0" w:line="240" w:lineRule="auto"/>
              <w:jc w:val="center"/>
              <w:rPr>
                <w:rFonts w:ascii="Times New Roman" w:hAnsi="Times New Roman" w:cs="Times New Roman"/>
                <w:b/>
                <w:color w:val="000000"/>
                <w:spacing w:val="-1"/>
                <w:sz w:val="24"/>
                <w:szCs w:val="24"/>
              </w:rPr>
            </w:pPr>
          </w:p>
          <w:p w:rsidR="00443039" w:rsidRPr="002B2AA4" w:rsidRDefault="00443039" w:rsidP="00082F0D">
            <w:pPr>
              <w:shd w:val="clear" w:color="auto" w:fill="FFFFFF"/>
              <w:spacing w:after="0" w:line="240" w:lineRule="auto"/>
              <w:jc w:val="center"/>
              <w:rPr>
                <w:rFonts w:ascii="Times New Roman" w:hAnsi="Times New Roman" w:cs="Times New Roman"/>
                <w:b/>
                <w:sz w:val="24"/>
                <w:szCs w:val="24"/>
              </w:rPr>
            </w:pPr>
            <w:r w:rsidRPr="002B2AA4">
              <w:rPr>
                <w:rFonts w:ascii="Times New Roman" w:hAnsi="Times New Roman" w:cs="Times New Roman"/>
                <w:b/>
                <w:color w:val="000000"/>
                <w:spacing w:val="-1"/>
                <w:sz w:val="24"/>
                <w:szCs w:val="24"/>
              </w:rPr>
              <w:t>Наименование объекта</w:t>
            </w:r>
          </w:p>
          <w:p w:rsidR="00443039" w:rsidRPr="002B2AA4" w:rsidRDefault="00443039" w:rsidP="00082F0D">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p>
        </w:tc>
        <w:tc>
          <w:tcPr>
            <w:tcW w:w="3044" w:type="dxa"/>
            <w:tcBorders>
              <w:top w:val="single" w:sz="6" w:space="0" w:color="auto"/>
              <w:left w:val="single" w:sz="6" w:space="0" w:color="auto"/>
              <w:right w:val="single" w:sz="6" w:space="0" w:color="auto"/>
            </w:tcBorders>
          </w:tcPr>
          <w:p w:rsidR="00443039" w:rsidRPr="002B2AA4" w:rsidRDefault="00443039" w:rsidP="00082F0D">
            <w:pPr>
              <w:spacing w:after="0" w:line="240" w:lineRule="auto"/>
              <w:jc w:val="center"/>
              <w:rPr>
                <w:rFonts w:ascii="Times New Roman" w:hAnsi="Times New Roman" w:cs="Times New Roman"/>
                <w:b/>
                <w:sz w:val="24"/>
                <w:szCs w:val="24"/>
              </w:rPr>
            </w:pPr>
          </w:p>
          <w:p w:rsidR="00443039" w:rsidRPr="002B2AA4" w:rsidRDefault="00443039" w:rsidP="00082F0D">
            <w:pPr>
              <w:spacing w:after="0" w:line="240" w:lineRule="auto"/>
              <w:jc w:val="center"/>
              <w:rPr>
                <w:rFonts w:ascii="Times New Roman" w:hAnsi="Times New Roman" w:cs="Times New Roman"/>
                <w:b/>
                <w:sz w:val="24"/>
                <w:szCs w:val="24"/>
              </w:rPr>
            </w:pPr>
          </w:p>
          <w:p w:rsidR="00443039" w:rsidRPr="002B2AA4" w:rsidRDefault="00443039" w:rsidP="00082F0D">
            <w:pPr>
              <w:spacing w:after="0" w:line="240" w:lineRule="auto"/>
              <w:jc w:val="center"/>
              <w:rPr>
                <w:rFonts w:ascii="Times New Roman" w:hAnsi="Times New Roman" w:cs="Times New Roman"/>
                <w:b/>
                <w:sz w:val="24"/>
                <w:szCs w:val="24"/>
              </w:rPr>
            </w:pPr>
            <w:r w:rsidRPr="002B2AA4">
              <w:rPr>
                <w:rFonts w:ascii="Times New Roman" w:hAnsi="Times New Roman" w:cs="Times New Roman"/>
                <w:b/>
                <w:sz w:val="24"/>
                <w:szCs w:val="24"/>
              </w:rPr>
              <w:t>Идентификационный</w:t>
            </w:r>
          </w:p>
          <w:p w:rsidR="00443039" w:rsidRPr="002B2AA4" w:rsidRDefault="00443039" w:rsidP="00082F0D">
            <w:pPr>
              <w:shd w:val="clear" w:color="auto" w:fill="FFFFFF"/>
              <w:spacing w:after="0" w:line="240" w:lineRule="auto"/>
              <w:jc w:val="center"/>
              <w:rPr>
                <w:rFonts w:ascii="Times New Roman" w:hAnsi="Times New Roman" w:cs="Times New Roman"/>
                <w:b/>
                <w:color w:val="000000"/>
                <w:spacing w:val="-3"/>
                <w:sz w:val="24"/>
                <w:szCs w:val="24"/>
              </w:rPr>
            </w:pPr>
            <w:r w:rsidRPr="002B2AA4">
              <w:rPr>
                <w:rFonts w:ascii="Times New Roman" w:hAnsi="Times New Roman" w:cs="Times New Roman"/>
                <w:b/>
                <w:sz w:val="24"/>
                <w:szCs w:val="24"/>
              </w:rPr>
              <w:t>номер</w:t>
            </w:r>
          </w:p>
        </w:tc>
        <w:tc>
          <w:tcPr>
            <w:tcW w:w="1634" w:type="dxa"/>
            <w:tcBorders>
              <w:top w:val="single" w:sz="6" w:space="0" w:color="auto"/>
              <w:left w:val="single" w:sz="6" w:space="0" w:color="auto"/>
              <w:right w:val="single" w:sz="4" w:space="0" w:color="auto"/>
            </w:tcBorders>
          </w:tcPr>
          <w:p w:rsidR="00443039" w:rsidRPr="002B2AA4" w:rsidRDefault="00443039" w:rsidP="00082F0D">
            <w:pPr>
              <w:shd w:val="clear" w:color="auto" w:fill="FFFFFF"/>
              <w:spacing w:after="0" w:line="240" w:lineRule="auto"/>
              <w:jc w:val="center"/>
              <w:rPr>
                <w:rFonts w:ascii="Times New Roman" w:hAnsi="Times New Roman" w:cs="Times New Roman"/>
                <w:b/>
                <w:color w:val="000000"/>
                <w:spacing w:val="-3"/>
                <w:sz w:val="24"/>
                <w:szCs w:val="24"/>
              </w:rPr>
            </w:pPr>
          </w:p>
          <w:p w:rsidR="00443039" w:rsidRPr="002B2AA4" w:rsidRDefault="00443039" w:rsidP="00082F0D">
            <w:pPr>
              <w:shd w:val="clear" w:color="auto" w:fill="FFFFFF"/>
              <w:spacing w:after="0" w:line="240" w:lineRule="auto"/>
              <w:jc w:val="center"/>
              <w:rPr>
                <w:rFonts w:ascii="Times New Roman" w:hAnsi="Times New Roman" w:cs="Times New Roman"/>
                <w:b/>
                <w:color w:val="000000"/>
                <w:spacing w:val="-3"/>
                <w:sz w:val="24"/>
                <w:szCs w:val="24"/>
              </w:rPr>
            </w:pPr>
            <w:r w:rsidRPr="002B2AA4">
              <w:rPr>
                <w:rFonts w:ascii="Times New Roman" w:hAnsi="Times New Roman" w:cs="Times New Roman"/>
                <w:b/>
                <w:color w:val="000000"/>
                <w:spacing w:val="-3"/>
                <w:sz w:val="24"/>
                <w:szCs w:val="24"/>
              </w:rPr>
              <w:t>Протяженность</w:t>
            </w:r>
          </w:p>
          <w:p w:rsidR="00443039" w:rsidRPr="002B2AA4" w:rsidRDefault="00443039" w:rsidP="00082F0D">
            <w:pPr>
              <w:shd w:val="clear" w:color="auto" w:fill="FFFFFF"/>
              <w:spacing w:after="0" w:line="240" w:lineRule="auto"/>
              <w:jc w:val="center"/>
              <w:rPr>
                <w:rFonts w:ascii="Times New Roman" w:hAnsi="Times New Roman" w:cs="Times New Roman"/>
                <w:b/>
                <w:sz w:val="24"/>
                <w:szCs w:val="24"/>
              </w:rPr>
            </w:pPr>
            <w:r w:rsidRPr="002B2AA4">
              <w:rPr>
                <w:rFonts w:ascii="Times New Roman" w:hAnsi="Times New Roman" w:cs="Times New Roman"/>
                <w:b/>
                <w:color w:val="000000"/>
                <w:spacing w:val="-6"/>
                <w:sz w:val="24"/>
                <w:szCs w:val="24"/>
              </w:rPr>
              <w:t>(км)</w:t>
            </w:r>
          </w:p>
        </w:tc>
      </w:tr>
      <w:tr w:rsidR="00443039" w:rsidRPr="002B2AA4" w:rsidTr="00082F0D">
        <w:trPr>
          <w:trHeight w:hRule="exact" w:val="590"/>
        </w:trPr>
        <w:tc>
          <w:tcPr>
            <w:tcW w:w="540"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hd w:val="clear" w:color="auto" w:fill="FFFFFF"/>
              <w:spacing w:after="0" w:line="240" w:lineRule="auto"/>
              <w:rPr>
                <w:rFonts w:ascii="Times New Roman" w:hAnsi="Times New Roman" w:cs="Times New Roman"/>
                <w:sz w:val="24"/>
                <w:szCs w:val="24"/>
              </w:rPr>
            </w:pPr>
            <w:r w:rsidRPr="002B2AA4">
              <w:rPr>
                <w:rFonts w:ascii="Times New Roman" w:hAnsi="Times New Roman" w:cs="Times New Roman"/>
                <w:color w:val="000000"/>
                <w:sz w:val="24"/>
                <w:szCs w:val="24"/>
              </w:rPr>
              <w:t>01</w:t>
            </w:r>
          </w:p>
          <w:p w:rsidR="00443039" w:rsidRPr="002B2AA4" w:rsidRDefault="00443039" w:rsidP="00082F0D">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hd w:val="clear" w:color="auto" w:fill="FFFFFF"/>
              <w:spacing w:after="0" w:line="240" w:lineRule="auto"/>
              <w:jc w:val="both"/>
              <w:rPr>
                <w:rFonts w:ascii="Times New Roman" w:hAnsi="Times New Roman" w:cs="Times New Roman"/>
                <w:sz w:val="24"/>
                <w:szCs w:val="24"/>
              </w:rPr>
            </w:pPr>
            <w:r w:rsidRPr="002B2AA4">
              <w:rPr>
                <w:rFonts w:ascii="Times New Roman" w:hAnsi="Times New Roman" w:cs="Times New Roman"/>
                <w:color w:val="000000"/>
                <w:spacing w:val="-12"/>
                <w:sz w:val="24"/>
                <w:szCs w:val="24"/>
              </w:rPr>
              <w:t xml:space="preserve">автомобильная дорога по улице </w:t>
            </w:r>
            <w:r w:rsidRPr="002B2AA4">
              <w:rPr>
                <w:rFonts w:ascii="Times New Roman" w:hAnsi="Times New Roman" w:cs="Times New Roman"/>
                <w:color w:val="000000"/>
                <w:spacing w:val="-11"/>
                <w:sz w:val="24"/>
                <w:szCs w:val="24"/>
              </w:rPr>
              <w:t xml:space="preserve">Береговая, </w:t>
            </w:r>
            <w:r w:rsidRPr="002B2AA4">
              <w:rPr>
                <w:rFonts w:ascii="Times New Roman" w:hAnsi="Times New Roman" w:cs="Times New Roman"/>
                <w:color w:val="000000"/>
                <w:spacing w:val="-12"/>
                <w:sz w:val="24"/>
                <w:szCs w:val="24"/>
              </w:rPr>
              <w:t>поселок Соляная</w:t>
            </w:r>
          </w:p>
          <w:p w:rsidR="00443039" w:rsidRPr="002B2AA4" w:rsidRDefault="00443039" w:rsidP="00082F0D">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3044"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25 236 843 ОП МП 01</w:t>
            </w:r>
          </w:p>
        </w:tc>
        <w:tc>
          <w:tcPr>
            <w:tcW w:w="1634" w:type="dxa"/>
            <w:tcBorders>
              <w:top w:val="single" w:sz="6" w:space="0" w:color="auto"/>
              <w:left w:val="single" w:sz="6" w:space="0" w:color="auto"/>
              <w:bottom w:val="single" w:sz="6" w:space="0" w:color="auto"/>
              <w:right w:val="single" w:sz="4" w:space="0" w:color="auto"/>
            </w:tcBorders>
          </w:tcPr>
          <w:p w:rsidR="00443039" w:rsidRPr="002B2AA4" w:rsidRDefault="00443039" w:rsidP="00082F0D">
            <w:pPr>
              <w:shd w:val="clear" w:color="auto" w:fill="FFFFFF"/>
              <w:spacing w:after="0" w:line="240" w:lineRule="auto"/>
              <w:jc w:val="center"/>
              <w:rPr>
                <w:rFonts w:ascii="Times New Roman" w:hAnsi="Times New Roman" w:cs="Times New Roman"/>
                <w:sz w:val="24"/>
                <w:szCs w:val="24"/>
              </w:rPr>
            </w:pPr>
            <w:r w:rsidRPr="002B2AA4">
              <w:rPr>
                <w:rFonts w:ascii="Times New Roman" w:hAnsi="Times New Roman" w:cs="Times New Roman"/>
                <w:color w:val="000000"/>
                <w:spacing w:val="-20"/>
                <w:sz w:val="24"/>
                <w:szCs w:val="24"/>
              </w:rPr>
              <w:t>1.900</w:t>
            </w:r>
          </w:p>
          <w:p w:rsidR="00443039" w:rsidRPr="002B2AA4" w:rsidRDefault="00443039" w:rsidP="00082F0D">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443039" w:rsidRPr="002B2AA4" w:rsidTr="00082F0D">
        <w:trPr>
          <w:trHeight w:hRule="exact" w:val="542"/>
        </w:trPr>
        <w:tc>
          <w:tcPr>
            <w:tcW w:w="540"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hd w:val="clear" w:color="auto" w:fill="FFFFFF"/>
              <w:spacing w:after="0" w:line="240" w:lineRule="auto"/>
              <w:rPr>
                <w:rFonts w:ascii="Times New Roman" w:hAnsi="Times New Roman" w:cs="Times New Roman"/>
                <w:sz w:val="24"/>
                <w:szCs w:val="24"/>
              </w:rPr>
            </w:pPr>
            <w:r w:rsidRPr="002B2AA4">
              <w:rPr>
                <w:rFonts w:ascii="Times New Roman" w:hAnsi="Times New Roman" w:cs="Times New Roman"/>
                <w:color w:val="000000"/>
                <w:sz w:val="24"/>
                <w:szCs w:val="24"/>
              </w:rPr>
              <w:t>02</w:t>
            </w:r>
          </w:p>
          <w:p w:rsidR="00443039" w:rsidRPr="002B2AA4" w:rsidRDefault="00443039" w:rsidP="00082F0D">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hd w:val="clear" w:color="auto" w:fill="FFFFFF"/>
              <w:spacing w:after="0" w:line="240" w:lineRule="auto"/>
              <w:jc w:val="both"/>
              <w:rPr>
                <w:rFonts w:ascii="Times New Roman" w:hAnsi="Times New Roman" w:cs="Times New Roman"/>
                <w:sz w:val="24"/>
                <w:szCs w:val="24"/>
              </w:rPr>
            </w:pPr>
            <w:r w:rsidRPr="002B2AA4">
              <w:rPr>
                <w:rFonts w:ascii="Times New Roman" w:hAnsi="Times New Roman" w:cs="Times New Roman"/>
                <w:color w:val="000000"/>
                <w:spacing w:val="-12"/>
                <w:sz w:val="24"/>
                <w:szCs w:val="24"/>
              </w:rPr>
              <w:t>автомобильная дорога по</w:t>
            </w:r>
            <w:r w:rsidRPr="002B2AA4">
              <w:rPr>
                <w:rFonts w:ascii="Times New Roman" w:hAnsi="Times New Roman" w:cs="Times New Roman"/>
                <w:sz w:val="24"/>
                <w:szCs w:val="24"/>
              </w:rPr>
              <w:t xml:space="preserve"> улице </w:t>
            </w:r>
            <w:r w:rsidRPr="002B2AA4">
              <w:rPr>
                <w:rFonts w:ascii="Times New Roman" w:hAnsi="Times New Roman" w:cs="Times New Roman"/>
                <w:color w:val="000000"/>
                <w:spacing w:val="-11"/>
                <w:sz w:val="24"/>
                <w:szCs w:val="24"/>
              </w:rPr>
              <w:t xml:space="preserve">Березовая,  </w:t>
            </w:r>
            <w:r w:rsidRPr="002B2AA4">
              <w:rPr>
                <w:rFonts w:ascii="Times New Roman" w:hAnsi="Times New Roman" w:cs="Times New Roman"/>
                <w:color w:val="000000"/>
                <w:spacing w:val="-12"/>
                <w:sz w:val="24"/>
                <w:szCs w:val="24"/>
              </w:rPr>
              <w:t>поселок Соляная</w:t>
            </w:r>
          </w:p>
          <w:p w:rsidR="00443039" w:rsidRPr="002B2AA4" w:rsidRDefault="00443039" w:rsidP="00082F0D">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3044"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25 236 843 ОП МП 02</w:t>
            </w:r>
          </w:p>
        </w:tc>
        <w:tc>
          <w:tcPr>
            <w:tcW w:w="1634" w:type="dxa"/>
            <w:tcBorders>
              <w:top w:val="single" w:sz="6" w:space="0" w:color="auto"/>
              <w:left w:val="single" w:sz="6" w:space="0" w:color="auto"/>
              <w:bottom w:val="single" w:sz="6" w:space="0" w:color="auto"/>
              <w:right w:val="single" w:sz="4" w:space="0" w:color="auto"/>
            </w:tcBorders>
          </w:tcPr>
          <w:p w:rsidR="00443039" w:rsidRPr="002B2AA4" w:rsidRDefault="00443039" w:rsidP="00082F0D">
            <w:pPr>
              <w:shd w:val="clear" w:color="auto" w:fill="FFFFFF"/>
              <w:spacing w:after="0" w:line="240" w:lineRule="auto"/>
              <w:jc w:val="center"/>
              <w:rPr>
                <w:rFonts w:ascii="Times New Roman" w:hAnsi="Times New Roman" w:cs="Times New Roman"/>
                <w:sz w:val="24"/>
                <w:szCs w:val="24"/>
              </w:rPr>
            </w:pPr>
            <w:r w:rsidRPr="002B2AA4">
              <w:rPr>
                <w:rFonts w:ascii="Times New Roman" w:hAnsi="Times New Roman" w:cs="Times New Roman"/>
                <w:color w:val="000000"/>
                <w:spacing w:val="-20"/>
                <w:sz w:val="24"/>
                <w:szCs w:val="24"/>
              </w:rPr>
              <w:t>0.250</w:t>
            </w:r>
          </w:p>
          <w:p w:rsidR="00443039" w:rsidRPr="002B2AA4" w:rsidRDefault="00443039" w:rsidP="00082F0D">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443039" w:rsidRPr="002B2AA4" w:rsidTr="00082F0D">
        <w:trPr>
          <w:trHeight w:hRule="exact" w:val="536"/>
        </w:trPr>
        <w:tc>
          <w:tcPr>
            <w:tcW w:w="540"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hd w:val="clear" w:color="auto" w:fill="FFFFFF"/>
              <w:spacing w:after="0" w:line="240" w:lineRule="auto"/>
              <w:rPr>
                <w:rFonts w:ascii="Times New Roman" w:hAnsi="Times New Roman" w:cs="Times New Roman"/>
                <w:sz w:val="24"/>
                <w:szCs w:val="24"/>
              </w:rPr>
            </w:pPr>
            <w:r w:rsidRPr="002B2AA4">
              <w:rPr>
                <w:rFonts w:ascii="Times New Roman" w:hAnsi="Times New Roman" w:cs="Times New Roman"/>
                <w:color w:val="000000"/>
                <w:sz w:val="24"/>
                <w:szCs w:val="24"/>
              </w:rPr>
              <w:t>03</w:t>
            </w:r>
          </w:p>
          <w:p w:rsidR="00443039" w:rsidRPr="002B2AA4" w:rsidRDefault="00443039" w:rsidP="00082F0D">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hd w:val="clear" w:color="auto" w:fill="FFFFFF"/>
              <w:spacing w:after="0" w:line="240" w:lineRule="auto"/>
              <w:jc w:val="both"/>
              <w:rPr>
                <w:rFonts w:ascii="Times New Roman" w:hAnsi="Times New Roman" w:cs="Times New Roman"/>
                <w:sz w:val="24"/>
                <w:szCs w:val="24"/>
              </w:rPr>
            </w:pPr>
            <w:r w:rsidRPr="002B2AA4">
              <w:rPr>
                <w:rFonts w:ascii="Times New Roman" w:hAnsi="Times New Roman" w:cs="Times New Roman"/>
                <w:color w:val="000000"/>
                <w:spacing w:val="-12"/>
                <w:sz w:val="24"/>
                <w:szCs w:val="24"/>
              </w:rPr>
              <w:t>автомобильная дорога по улицеМясникова,   поселок Соляная</w:t>
            </w:r>
          </w:p>
          <w:p w:rsidR="00443039" w:rsidRPr="002B2AA4" w:rsidRDefault="00443039" w:rsidP="00082F0D">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3044"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25 236 843 ОП МП 03</w:t>
            </w:r>
          </w:p>
        </w:tc>
        <w:tc>
          <w:tcPr>
            <w:tcW w:w="1634" w:type="dxa"/>
            <w:tcBorders>
              <w:top w:val="single" w:sz="6" w:space="0" w:color="auto"/>
              <w:left w:val="single" w:sz="6" w:space="0" w:color="auto"/>
              <w:bottom w:val="single" w:sz="6" w:space="0" w:color="auto"/>
              <w:right w:val="single" w:sz="4" w:space="0" w:color="auto"/>
            </w:tcBorders>
          </w:tcPr>
          <w:p w:rsidR="00443039" w:rsidRPr="002B2AA4" w:rsidRDefault="00443039" w:rsidP="00082F0D">
            <w:pPr>
              <w:shd w:val="clear" w:color="auto" w:fill="FFFFFF"/>
              <w:spacing w:after="0" w:line="240" w:lineRule="auto"/>
              <w:jc w:val="center"/>
              <w:rPr>
                <w:rFonts w:ascii="Times New Roman" w:hAnsi="Times New Roman" w:cs="Times New Roman"/>
                <w:sz w:val="24"/>
                <w:szCs w:val="24"/>
              </w:rPr>
            </w:pPr>
            <w:r w:rsidRPr="002B2AA4">
              <w:rPr>
                <w:rFonts w:ascii="Times New Roman" w:hAnsi="Times New Roman" w:cs="Times New Roman"/>
                <w:color w:val="000000"/>
                <w:spacing w:val="-20"/>
                <w:sz w:val="24"/>
                <w:szCs w:val="24"/>
              </w:rPr>
              <w:t>0.500</w:t>
            </w:r>
          </w:p>
          <w:p w:rsidR="00443039" w:rsidRPr="002B2AA4" w:rsidRDefault="00443039" w:rsidP="00082F0D">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443039" w:rsidRPr="002B2AA4" w:rsidTr="00082F0D">
        <w:trPr>
          <w:trHeight w:hRule="exact" w:val="544"/>
        </w:trPr>
        <w:tc>
          <w:tcPr>
            <w:tcW w:w="540"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hd w:val="clear" w:color="auto" w:fill="FFFFFF"/>
              <w:spacing w:after="0" w:line="240" w:lineRule="auto"/>
              <w:rPr>
                <w:rFonts w:ascii="Times New Roman" w:hAnsi="Times New Roman" w:cs="Times New Roman"/>
                <w:sz w:val="24"/>
                <w:szCs w:val="24"/>
              </w:rPr>
            </w:pPr>
            <w:r w:rsidRPr="002B2AA4">
              <w:rPr>
                <w:rFonts w:ascii="Times New Roman" w:hAnsi="Times New Roman" w:cs="Times New Roman"/>
                <w:color w:val="000000"/>
                <w:sz w:val="24"/>
                <w:szCs w:val="24"/>
              </w:rPr>
              <w:t>04</w:t>
            </w:r>
          </w:p>
          <w:p w:rsidR="00443039" w:rsidRPr="002B2AA4" w:rsidRDefault="00443039" w:rsidP="00082F0D">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hd w:val="clear" w:color="auto" w:fill="FFFFFF"/>
              <w:spacing w:after="0" w:line="240" w:lineRule="auto"/>
              <w:jc w:val="both"/>
              <w:rPr>
                <w:rFonts w:ascii="Times New Roman" w:hAnsi="Times New Roman" w:cs="Times New Roman"/>
                <w:sz w:val="24"/>
                <w:szCs w:val="24"/>
              </w:rPr>
            </w:pPr>
            <w:r w:rsidRPr="002B2AA4">
              <w:rPr>
                <w:rFonts w:ascii="Times New Roman" w:hAnsi="Times New Roman" w:cs="Times New Roman"/>
                <w:color w:val="000000"/>
                <w:spacing w:val="-12"/>
                <w:sz w:val="24"/>
                <w:szCs w:val="24"/>
              </w:rPr>
              <w:t>автомобильная дорога по</w:t>
            </w:r>
            <w:r w:rsidRPr="002B2AA4">
              <w:rPr>
                <w:rFonts w:ascii="Times New Roman" w:hAnsi="Times New Roman" w:cs="Times New Roman"/>
                <w:sz w:val="24"/>
                <w:szCs w:val="24"/>
              </w:rPr>
              <w:t xml:space="preserve"> улице </w:t>
            </w:r>
            <w:r w:rsidRPr="002B2AA4">
              <w:rPr>
                <w:rFonts w:ascii="Times New Roman" w:hAnsi="Times New Roman" w:cs="Times New Roman"/>
                <w:color w:val="000000"/>
                <w:spacing w:val="-12"/>
                <w:sz w:val="24"/>
                <w:szCs w:val="24"/>
              </w:rPr>
              <w:t xml:space="preserve">Новая, поселок Соляная </w:t>
            </w:r>
          </w:p>
          <w:p w:rsidR="00443039" w:rsidRPr="002B2AA4" w:rsidRDefault="00443039" w:rsidP="00082F0D">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3044"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25 236 843 ОП МП 04</w:t>
            </w:r>
          </w:p>
        </w:tc>
        <w:tc>
          <w:tcPr>
            <w:tcW w:w="1634" w:type="dxa"/>
            <w:tcBorders>
              <w:top w:val="single" w:sz="6" w:space="0" w:color="auto"/>
              <w:left w:val="single" w:sz="6" w:space="0" w:color="auto"/>
              <w:bottom w:val="single" w:sz="6" w:space="0" w:color="auto"/>
              <w:right w:val="single" w:sz="4" w:space="0" w:color="auto"/>
            </w:tcBorders>
          </w:tcPr>
          <w:p w:rsidR="00443039" w:rsidRPr="002B2AA4" w:rsidRDefault="00443039" w:rsidP="00082F0D">
            <w:pPr>
              <w:shd w:val="clear" w:color="auto" w:fill="FFFFFF"/>
              <w:spacing w:after="0" w:line="240" w:lineRule="auto"/>
              <w:jc w:val="center"/>
              <w:rPr>
                <w:rFonts w:ascii="Times New Roman" w:hAnsi="Times New Roman" w:cs="Times New Roman"/>
                <w:sz w:val="24"/>
                <w:szCs w:val="24"/>
              </w:rPr>
            </w:pPr>
            <w:r w:rsidRPr="002B2AA4">
              <w:rPr>
                <w:rFonts w:ascii="Times New Roman" w:hAnsi="Times New Roman" w:cs="Times New Roman"/>
                <w:color w:val="000000"/>
                <w:spacing w:val="-20"/>
                <w:sz w:val="24"/>
                <w:szCs w:val="24"/>
              </w:rPr>
              <w:t>0.900</w:t>
            </w:r>
          </w:p>
          <w:p w:rsidR="00443039" w:rsidRPr="002B2AA4" w:rsidRDefault="00443039" w:rsidP="00082F0D">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443039" w:rsidRPr="002B2AA4" w:rsidTr="00082F0D">
        <w:trPr>
          <w:trHeight w:hRule="exact" w:val="538"/>
        </w:trPr>
        <w:tc>
          <w:tcPr>
            <w:tcW w:w="540"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hd w:val="clear" w:color="auto" w:fill="FFFFFF"/>
              <w:spacing w:after="0" w:line="240" w:lineRule="auto"/>
              <w:rPr>
                <w:rFonts w:ascii="Times New Roman" w:hAnsi="Times New Roman" w:cs="Times New Roman"/>
                <w:sz w:val="24"/>
                <w:szCs w:val="24"/>
              </w:rPr>
            </w:pPr>
            <w:r w:rsidRPr="002B2AA4">
              <w:rPr>
                <w:rFonts w:ascii="Times New Roman" w:hAnsi="Times New Roman" w:cs="Times New Roman"/>
                <w:color w:val="000000"/>
                <w:sz w:val="24"/>
                <w:szCs w:val="24"/>
              </w:rPr>
              <w:t>05</w:t>
            </w:r>
          </w:p>
          <w:p w:rsidR="00443039" w:rsidRPr="002B2AA4" w:rsidRDefault="00443039" w:rsidP="00082F0D">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B2AA4">
              <w:rPr>
                <w:rFonts w:ascii="Times New Roman" w:hAnsi="Times New Roman" w:cs="Times New Roman"/>
                <w:color w:val="000000"/>
                <w:spacing w:val="-12"/>
                <w:sz w:val="24"/>
                <w:szCs w:val="24"/>
              </w:rPr>
              <w:t>автомобильная дорога по</w:t>
            </w:r>
            <w:r w:rsidRPr="002B2AA4">
              <w:rPr>
                <w:rFonts w:ascii="Times New Roman" w:hAnsi="Times New Roman" w:cs="Times New Roman"/>
                <w:sz w:val="24"/>
                <w:szCs w:val="24"/>
              </w:rPr>
              <w:t xml:space="preserve"> улице </w:t>
            </w:r>
            <w:r w:rsidRPr="002B2AA4">
              <w:rPr>
                <w:rFonts w:ascii="Times New Roman" w:hAnsi="Times New Roman" w:cs="Times New Roman"/>
                <w:color w:val="000000"/>
                <w:spacing w:val="-12"/>
                <w:sz w:val="24"/>
                <w:szCs w:val="24"/>
              </w:rPr>
              <w:t>Октябрьская</w:t>
            </w:r>
            <w:r w:rsidRPr="002B2AA4">
              <w:rPr>
                <w:rFonts w:ascii="Times New Roman" w:hAnsi="Times New Roman" w:cs="Times New Roman"/>
                <w:sz w:val="24"/>
                <w:szCs w:val="24"/>
              </w:rPr>
              <w:t xml:space="preserve">, </w:t>
            </w:r>
            <w:r w:rsidRPr="002B2AA4">
              <w:rPr>
                <w:rFonts w:ascii="Times New Roman" w:hAnsi="Times New Roman" w:cs="Times New Roman"/>
                <w:color w:val="000000"/>
                <w:spacing w:val="-12"/>
                <w:sz w:val="24"/>
                <w:szCs w:val="24"/>
              </w:rPr>
              <w:t>поселок Соляная</w:t>
            </w:r>
          </w:p>
        </w:tc>
        <w:tc>
          <w:tcPr>
            <w:tcW w:w="3044"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25 236 843 ОП МП 05</w:t>
            </w:r>
          </w:p>
        </w:tc>
        <w:tc>
          <w:tcPr>
            <w:tcW w:w="1634" w:type="dxa"/>
            <w:tcBorders>
              <w:top w:val="single" w:sz="6" w:space="0" w:color="auto"/>
              <w:left w:val="single" w:sz="6" w:space="0" w:color="auto"/>
              <w:bottom w:val="single" w:sz="6" w:space="0" w:color="auto"/>
              <w:right w:val="single" w:sz="4" w:space="0" w:color="auto"/>
            </w:tcBorders>
          </w:tcPr>
          <w:p w:rsidR="00443039" w:rsidRPr="002B2AA4" w:rsidRDefault="00443039" w:rsidP="00082F0D">
            <w:pPr>
              <w:shd w:val="clear" w:color="auto" w:fill="FFFFFF"/>
              <w:spacing w:after="0" w:line="240" w:lineRule="auto"/>
              <w:jc w:val="center"/>
              <w:rPr>
                <w:rFonts w:ascii="Times New Roman" w:hAnsi="Times New Roman" w:cs="Times New Roman"/>
                <w:sz w:val="24"/>
                <w:szCs w:val="24"/>
              </w:rPr>
            </w:pPr>
            <w:r w:rsidRPr="002B2AA4">
              <w:rPr>
                <w:rFonts w:ascii="Times New Roman" w:hAnsi="Times New Roman" w:cs="Times New Roman"/>
                <w:color w:val="000000"/>
                <w:spacing w:val="-20"/>
                <w:sz w:val="24"/>
                <w:szCs w:val="24"/>
              </w:rPr>
              <w:t>0.500</w:t>
            </w:r>
          </w:p>
          <w:p w:rsidR="00443039" w:rsidRPr="002B2AA4" w:rsidRDefault="00443039" w:rsidP="00082F0D">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443039" w:rsidRPr="002B2AA4" w:rsidTr="00082F0D">
        <w:trPr>
          <w:trHeight w:hRule="exact" w:val="532"/>
        </w:trPr>
        <w:tc>
          <w:tcPr>
            <w:tcW w:w="540"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hd w:val="clear" w:color="auto" w:fill="FFFFFF"/>
              <w:spacing w:after="0" w:line="240" w:lineRule="auto"/>
              <w:rPr>
                <w:rFonts w:ascii="Times New Roman" w:hAnsi="Times New Roman" w:cs="Times New Roman"/>
                <w:sz w:val="24"/>
                <w:szCs w:val="24"/>
              </w:rPr>
            </w:pPr>
            <w:r w:rsidRPr="002B2AA4">
              <w:rPr>
                <w:rFonts w:ascii="Times New Roman" w:hAnsi="Times New Roman" w:cs="Times New Roman"/>
                <w:color w:val="000000"/>
                <w:sz w:val="24"/>
                <w:szCs w:val="24"/>
              </w:rPr>
              <w:t>06</w:t>
            </w:r>
          </w:p>
          <w:p w:rsidR="00443039" w:rsidRPr="002B2AA4" w:rsidRDefault="00443039" w:rsidP="00082F0D">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hd w:val="clear" w:color="auto" w:fill="FFFFFF"/>
              <w:spacing w:after="0" w:line="240" w:lineRule="auto"/>
              <w:jc w:val="both"/>
              <w:rPr>
                <w:rFonts w:ascii="Times New Roman" w:hAnsi="Times New Roman" w:cs="Times New Roman"/>
                <w:sz w:val="24"/>
                <w:szCs w:val="24"/>
              </w:rPr>
            </w:pPr>
            <w:r w:rsidRPr="002B2AA4">
              <w:rPr>
                <w:rFonts w:ascii="Times New Roman" w:hAnsi="Times New Roman" w:cs="Times New Roman"/>
                <w:color w:val="000000"/>
                <w:spacing w:val="-12"/>
                <w:sz w:val="24"/>
                <w:szCs w:val="24"/>
              </w:rPr>
              <w:t xml:space="preserve">автомобильная дорога по </w:t>
            </w:r>
            <w:r w:rsidRPr="002B2AA4">
              <w:rPr>
                <w:rFonts w:ascii="Times New Roman" w:hAnsi="Times New Roman" w:cs="Times New Roman"/>
                <w:sz w:val="24"/>
                <w:szCs w:val="24"/>
              </w:rPr>
              <w:t xml:space="preserve"> улице </w:t>
            </w:r>
            <w:r w:rsidRPr="002B2AA4">
              <w:rPr>
                <w:rFonts w:ascii="Times New Roman" w:hAnsi="Times New Roman" w:cs="Times New Roman"/>
                <w:color w:val="000000"/>
                <w:spacing w:val="-12"/>
                <w:sz w:val="24"/>
                <w:szCs w:val="24"/>
              </w:rPr>
              <w:t>Комсомольская, поселок Соляная</w:t>
            </w:r>
          </w:p>
          <w:p w:rsidR="00443039" w:rsidRPr="002B2AA4" w:rsidRDefault="00443039" w:rsidP="00082F0D">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3044"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25 236 843 ОП МП 06</w:t>
            </w:r>
          </w:p>
        </w:tc>
        <w:tc>
          <w:tcPr>
            <w:tcW w:w="1634" w:type="dxa"/>
            <w:tcBorders>
              <w:top w:val="single" w:sz="6" w:space="0" w:color="auto"/>
              <w:left w:val="single" w:sz="6" w:space="0" w:color="auto"/>
              <w:bottom w:val="single" w:sz="6" w:space="0" w:color="auto"/>
              <w:right w:val="single" w:sz="4" w:space="0" w:color="auto"/>
            </w:tcBorders>
          </w:tcPr>
          <w:p w:rsidR="00443039" w:rsidRPr="002B2AA4" w:rsidRDefault="00443039" w:rsidP="00082F0D">
            <w:pPr>
              <w:shd w:val="clear" w:color="auto" w:fill="FFFFFF"/>
              <w:spacing w:after="0" w:line="240" w:lineRule="auto"/>
              <w:jc w:val="center"/>
              <w:rPr>
                <w:rFonts w:ascii="Times New Roman" w:hAnsi="Times New Roman" w:cs="Times New Roman"/>
                <w:sz w:val="24"/>
                <w:szCs w:val="24"/>
              </w:rPr>
            </w:pPr>
            <w:r w:rsidRPr="002B2AA4">
              <w:rPr>
                <w:rFonts w:ascii="Times New Roman" w:hAnsi="Times New Roman" w:cs="Times New Roman"/>
                <w:color w:val="000000"/>
                <w:spacing w:val="-15"/>
                <w:sz w:val="24"/>
                <w:szCs w:val="24"/>
              </w:rPr>
              <w:t>1.000</w:t>
            </w:r>
          </w:p>
          <w:p w:rsidR="00443039" w:rsidRPr="002B2AA4" w:rsidRDefault="00443039" w:rsidP="00082F0D">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443039" w:rsidRPr="002B2AA4" w:rsidTr="00082F0D">
        <w:trPr>
          <w:trHeight w:hRule="exact" w:val="555"/>
        </w:trPr>
        <w:tc>
          <w:tcPr>
            <w:tcW w:w="540"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hd w:val="clear" w:color="auto" w:fill="FFFFFF"/>
              <w:spacing w:after="0" w:line="240" w:lineRule="auto"/>
              <w:rPr>
                <w:rFonts w:ascii="Times New Roman" w:hAnsi="Times New Roman" w:cs="Times New Roman"/>
                <w:sz w:val="24"/>
                <w:szCs w:val="24"/>
              </w:rPr>
            </w:pPr>
            <w:r w:rsidRPr="002B2AA4">
              <w:rPr>
                <w:rFonts w:ascii="Times New Roman" w:hAnsi="Times New Roman" w:cs="Times New Roman"/>
                <w:color w:val="000000"/>
                <w:sz w:val="24"/>
                <w:szCs w:val="24"/>
              </w:rPr>
              <w:lastRenderedPageBreak/>
              <w:t>07</w:t>
            </w:r>
          </w:p>
          <w:p w:rsidR="00443039" w:rsidRPr="002B2AA4" w:rsidRDefault="00443039" w:rsidP="00082F0D">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hd w:val="clear" w:color="auto" w:fill="FFFFFF"/>
              <w:spacing w:after="0" w:line="240" w:lineRule="auto"/>
              <w:jc w:val="both"/>
              <w:rPr>
                <w:rFonts w:ascii="Times New Roman" w:hAnsi="Times New Roman" w:cs="Times New Roman"/>
                <w:sz w:val="24"/>
                <w:szCs w:val="24"/>
              </w:rPr>
            </w:pPr>
            <w:r w:rsidRPr="002B2AA4">
              <w:rPr>
                <w:rFonts w:ascii="Times New Roman" w:hAnsi="Times New Roman" w:cs="Times New Roman"/>
                <w:color w:val="000000"/>
                <w:spacing w:val="-12"/>
                <w:sz w:val="24"/>
                <w:szCs w:val="24"/>
              </w:rPr>
              <w:t>автомобильная дорога по</w:t>
            </w:r>
            <w:r w:rsidRPr="002B2AA4">
              <w:rPr>
                <w:rFonts w:ascii="Times New Roman" w:hAnsi="Times New Roman" w:cs="Times New Roman"/>
                <w:sz w:val="24"/>
                <w:szCs w:val="24"/>
              </w:rPr>
              <w:t xml:space="preserve"> улице </w:t>
            </w:r>
            <w:r w:rsidRPr="002B2AA4">
              <w:rPr>
                <w:rFonts w:ascii="Times New Roman" w:hAnsi="Times New Roman" w:cs="Times New Roman"/>
                <w:color w:val="000000"/>
                <w:spacing w:val="-11"/>
                <w:sz w:val="24"/>
                <w:szCs w:val="24"/>
              </w:rPr>
              <w:t xml:space="preserve">Первомайская, </w:t>
            </w:r>
            <w:r w:rsidRPr="002B2AA4">
              <w:rPr>
                <w:rFonts w:ascii="Times New Roman" w:hAnsi="Times New Roman" w:cs="Times New Roman"/>
                <w:color w:val="000000"/>
                <w:spacing w:val="-12"/>
                <w:sz w:val="24"/>
                <w:szCs w:val="24"/>
              </w:rPr>
              <w:t>поселок Соляная</w:t>
            </w:r>
          </w:p>
          <w:p w:rsidR="00443039" w:rsidRPr="002B2AA4" w:rsidRDefault="00443039" w:rsidP="00082F0D">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3044"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25 236 843 ОП МП 07</w:t>
            </w:r>
          </w:p>
        </w:tc>
        <w:tc>
          <w:tcPr>
            <w:tcW w:w="1634" w:type="dxa"/>
            <w:tcBorders>
              <w:top w:val="single" w:sz="6" w:space="0" w:color="auto"/>
              <w:left w:val="single" w:sz="6" w:space="0" w:color="auto"/>
              <w:bottom w:val="single" w:sz="6" w:space="0" w:color="auto"/>
              <w:right w:val="single" w:sz="4" w:space="0" w:color="auto"/>
            </w:tcBorders>
          </w:tcPr>
          <w:p w:rsidR="00443039" w:rsidRPr="002B2AA4" w:rsidRDefault="00443039" w:rsidP="00082F0D">
            <w:pPr>
              <w:shd w:val="clear" w:color="auto" w:fill="FFFFFF"/>
              <w:spacing w:after="0" w:line="240" w:lineRule="auto"/>
              <w:jc w:val="center"/>
              <w:rPr>
                <w:rFonts w:ascii="Times New Roman" w:hAnsi="Times New Roman" w:cs="Times New Roman"/>
                <w:sz w:val="24"/>
                <w:szCs w:val="24"/>
              </w:rPr>
            </w:pPr>
            <w:r w:rsidRPr="002B2AA4">
              <w:rPr>
                <w:rFonts w:ascii="Times New Roman" w:hAnsi="Times New Roman" w:cs="Times New Roman"/>
                <w:color w:val="000000"/>
                <w:spacing w:val="-20"/>
                <w:sz w:val="24"/>
                <w:szCs w:val="24"/>
              </w:rPr>
              <w:t>1.500</w:t>
            </w:r>
          </w:p>
          <w:p w:rsidR="00443039" w:rsidRPr="002B2AA4" w:rsidRDefault="00443039" w:rsidP="00082F0D">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443039" w:rsidRPr="002B2AA4" w:rsidTr="00082F0D">
        <w:trPr>
          <w:trHeight w:hRule="exact" w:val="534"/>
        </w:trPr>
        <w:tc>
          <w:tcPr>
            <w:tcW w:w="540"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hd w:val="clear" w:color="auto" w:fill="FFFFFF"/>
              <w:spacing w:after="0" w:line="240" w:lineRule="auto"/>
              <w:rPr>
                <w:rFonts w:ascii="Times New Roman" w:hAnsi="Times New Roman" w:cs="Times New Roman"/>
                <w:sz w:val="24"/>
                <w:szCs w:val="24"/>
              </w:rPr>
            </w:pPr>
            <w:r w:rsidRPr="002B2AA4">
              <w:rPr>
                <w:rFonts w:ascii="Times New Roman" w:hAnsi="Times New Roman" w:cs="Times New Roman"/>
                <w:color w:val="000000"/>
                <w:sz w:val="24"/>
                <w:szCs w:val="24"/>
              </w:rPr>
              <w:t>08</w:t>
            </w:r>
          </w:p>
          <w:p w:rsidR="00443039" w:rsidRPr="002B2AA4" w:rsidRDefault="00443039" w:rsidP="00082F0D">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hd w:val="clear" w:color="auto" w:fill="FFFFFF"/>
              <w:spacing w:after="0" w:line="240" w:lineRule="auto"/>
              <w:jc w:val="both"/>
              <w:rPr>
                <w:rFonts w:ascii="Times New Roman" w:hAnsi="Times New Roman" w:cs="Times New Roman"/>
                <w:sz w:val="24"/>
                <w:szCs w:val="24"/>
              </w:rPr>
            </w:pPr>
            <w:r w:rsidRPr="002B2AA4">
              <w:rPr>
                <w:rFonts w:ascii="Times New Roman" w:hAnsi="Times New Roman" w:cs="Times New Roman"/>
                <w:color w:val="000000"/>
                <w:spacing w:val="-12"/>
                <w:sz w:val="24"/>
                <w:szCs w:val="24"/>
              </w:rPr>
              <w:t>автомобильная дорога по</w:t>
            </w:r>
            <w:r w:rsidRPr="002B2AA4">
              <w:rPr>
                <w:rFonts w:ascii="Times New Roman" w:hAnsi="Times New Roman" w:cs="Times New Roman"/>
                <w:sz w:val="24"/>
                <w:szCs w:val="24"/>
              </w:rPr>
              <w:t xml:space="preserve"> улице Садовая, </w:t>
            </w:r>
            <w:r w:rsidRPr="002B2AA4">
              <w:rPr>
                <w:rFonts w:ascii="Times New Roman" w:hAnsi="Times New Roman" w:cs="Times New Roman"/>
                <w:color w:val="000000"/>
                <w:spacing w:val="-12"/>
                <w:sz w:val="24"/>
                <w:szCs w:val="24"/>
              </w:rPr>
              <w:t>поселок Соляная</w:t>
            </w:r>
          </w:p>
          <w:p w:rsidR="00443039" w:rsidRPr="002B2AA4" w:rsidRDefault="00443039" w:rsidP="00082F0D">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3044"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25 236 843 ОП МП 08</w:t>
            </w:r>
          </w:p>
        </w:tc>
        <w:tc>
          <w:tcPr>
            <w:tcW w:w="1634" w:type="dxa"/>
            <w:tcBorders>
              <w:top w:val="single" w:sz="6" w:space="0" w:color="auto"/>
              <w:left w:val="single" w:sz="6" w:space="0" w:color="auto"/>
              <w:bottom w:val="single" w:sz="6" w:space="0" w:color="auto"/>
              <w:right w:val="single" w:sz="4" w:space="0" w:color="auto"/>
            </w:tcBorders>
          </w:tcPr>
          <w:p w:rsidR="00443039" w:rsidRPr="002B2AA4" w:rsidRDefault="00443039" w:rsidP="00082F0D">
            <w:pPr>
              <w:shd w:val="clear" w:color="auto" w:fill="FFFFFF"/>
              <w:spacing w:after="0" w:line="240" w:lineRule="auto"/>
              <w:jc w:val="center"/>
              <w:rPr>
                <w:rFonts w:ascii="Times New Roman" w:hAnsi="Times New Roman" w:cs="Times New Roman"/>
                <w:sz w:val="24"/>
                <w:szCs w:val="24"/>
              </w:rPr>
            </w:pPr>
            <w:r w:rsidRPr="002B2AA4">
              <w:rPr>
                <w:rFonts w:ascii="Times New Roman" w:hAnsi="Times New Roman" w:cs="Times New Roman"/>
                <w:color w:val="000000"/>
                <w:spacing w:val="-20"/>
                <w:sz w:val="24"/>
                <w:szCs w:val="24"/>
              </w:rPr>
              <w:t>0.800</w:t>
            </w:r>
          </w:p>
          <w:p w:rsidR="00443039" w:rsidRPr="002B2AA4" w:rsidRDefault="00443039" w:rsidP="00082F0D">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443039" w:rsidRPr="002B2AA4" w:rsidTr="00082F0D">
        <w:trPr>
          <w:trHeight w:hRule="exact" w:val="528"/>
        </w:trPr>
        <w:tc>
          <w:tcPr>
            <w:tcW w:w="540"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hd w:val="clear" w:color="auto" w:fill="FFFFFF"/>
              <w:spacing w:after="0" w:line="240" w:lineRule="auto"/>
              <w:rPr>
                <w:rFonts w:ascii="Times New Roman" w:hAnsi="Times New Roman" w:cs="Times New Roman"/>
                <w:sz w:val="24"/>
                <w:szCs w:val="24"/>
              </w:rPr>
            </w:pPr>
            <w:r w:rsidRPr="002B2AA4">
              <w:rPr>
                <w:rFonts w:ascii="Times New Roman" w:hAnsi="Times New Roman" w:cs="Times New Roman"/>
                <w:color w:val="000000"/>
                <w:sz w:val="24"/>
                <w:szCs w:val="24"/>
              </w:rPr>
              <w:t>09</w:t>
            </w:r>
          </w:p>
          <w:p w:rsidR="00443039" w:rsidRPr="002B2AA4" w:rsidRDefault="00443039" w:rsidP="00082F0D">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hd w:val="clear" w:color="auto" w:fill="FFFFFF"/>
              <w:spacing w:after="0" w:line="240" w:lineRule="auto"/>
              <w:jc w:val="both"/>
              <w:rPr>
                <w:rFonts w:ascii="Times New Roman" w:hAnsi="Times New Roman" w:cs="Times New Roman"/>
                <w:sz w:val="24"/>
                <w:szCs w:val="24"/>
              </w:rPr>
            </w:pPr>
            <w:r w:rsidRPr="002B2AA4">
              <w:rPr>
                <w:rFonts w:ascii="Times New Roman" w:hAnsi="Times New Roman" w:cs="Times New Roman"/>
                <w:color w:val="000000"/>
                <w:spacing w:val="-12"/>
                <w:sz w:val="24"/>
                <w:szCs w:val="24"/>
              </w:rPr>
              <w:t>автомобильная дорога по</w:t>
            </w:r>
            <w:r w:rsidRPr="002B2AA4">
              <w:rPr>
                <w:rFonts w:ascii="Times New Roman" w:hAnsi="Times New Roman" w:cs="Times New Roman"/>
                <w:sz w:val="24"/>
                <w:szCs w:val="24"/>
              </w:rPr>
              <w:t xml:space="preserve"> улице </w:t>
            </w:r>
            <w:r w:rsidRPr="002B2AA4">
              <w:rPr>
                <w:rFonts w:ascii="Times New Roman" w:hAnsi="Times New Roman" w:cs="Times New Roman"/>
                <w:color w:val="000000"/>
                <w:spacing w:val="-12"/>
                <w:sz w:val="24"/>
                <w:szCs w:val="24"/>
              </w:rPr>
              <w:t>Полевая, поселок Соляная</w:t>
            </w:r>
          </w:p>
          <w:p w:rsidR="00443039" w:rsidRPr="002B2AA4" w:rsidRDefault="00443039" w:rsidP="00082F0D">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3044"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25 236 843 ОП МП 09</w:t>
            </w:r>
          </w:p>
        </w:tc>
        <w:tc>
          <w:tcPr>
            <w:tcW w:w="1634" w:type="dxa"/>
            <w:tcBorders>
              <w:top w:val="single" w:sz="6" w:space="0" w:color="auto"/>
              <w:left w:val="single" w:sz="6" w:space="0" w:color="auto"/>
              <w:bottom w:val="single" w:sz="6" w:space="0" w:color="auto"/>
              <w:right w:val="single" w:sz="4" w:space="0" w:color="auto"/>
            </w:tcBorders>
          </w:tcPr>
          <w:p w:rsidR="00443039" w:rsidRPr="002B2AA4" w:rsidRDefault="00443039" w:rsidP="00082F0D">
            <w:pPr>
              <w:shd w:val="clear" w:color="auto" w:fill="FFFFFF"/>
              <w:spacing w:after="0" w:line="240" w:lineRule="auto"/>
              <w:jc w:val="center"/>
              <w:rPr>
                <w:rFonts w:ascii="Times New Roman" w:hAnsi="Times New Roman" w:cs="Times New Roman"/>
                <w:sz w:val="24"/>
                <w:szCs w:val="24"/>
              </w:rPr>
            </w:pPr>
            <w:r w:rsidRPr="002B2AA4">
              <w:rPr>
                <w:rFonts w:ascii="Times New Roman" w:hAnsi="Times New Roman" w:cs="Times New Roman"/>
                <w:color w:val="000000"/>
                <w:spacing w:val="-20"/>
                <w:sz w:val="24"/>
                <w:szCs w:val="24"/>
              </w:rPr>
              <w:t>0.350</w:t>
            </w:r>
          </w:p>
          <w:p w:rsidR="00443039" w:rsidRPr="002B2AA4" w:rsidRDefault="00443039" w:rsidP="00082F0D">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443039" w:rsidRPr="002B2AA4" w:rsidTr="00082F0D">
        <w:trPr>
          <w:trHeight w:hRule="exact" w:val="386"/>
        </w:trPr>
        <w:tc>
          <w:tcPr>
            <w:tcW w:w="540"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hd w:val="clear" w:color="auto" w:fill="FFFFFF"/>
              <w:spacing w:after="0" w:line="240" w:lineRule="auto"/>
              <w:rPr>
                <w:rFonts w:ascii="Times New Roman" w:hAnsi="Times New Roman" w:cs="Times New Roman"/>
                <w:sz w:val="24"/>
                <w:szCs w:val="24"/>
              </w:rPr>
            </w:pPr>
            <w:r w:rsidRPr="002B2AA4">
              <w:rPr>
                <w:rFonts w:ascii="Times New Roman" w:hAnsi="Times New Roman" w:cs="Times New Roman"/>
                <w:color w:val="000000"/>
                <w:sz w:val="24"/>
                <w:szCs w:val="24"/>
              </w:rPr>
              <w:t>10</w:t>
            </w:r>
          </w:p>
          <w:p w:rsidR="00443039" w:rsidRPr="002B2AA4" w:rsidRDefault="00443039" w:rsidP="00082F0D">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hd w:val="clear" w:color="auto" w:fill="FFFFFF"/>
              <w:spacing w:after="0" w:line="240" w:lineRule="auto"/>
              <w:jc w:val="both"/>
              <w:rPr>
                <w:rFonts w:ascii="Times New Roman" w:hAnsi="Times New Roman" w:cs="Times New Roman"/>
                <w:sz w:val="24"/>
                <w:szCs w:val="24"/>
              </w:rPr>
            </w:pPr>
            <w:r w:rsidRPr="002B2AA4">
              <w:rPr>
                <w:rFonts w:ascii="Times New Roman" w:hAnsi="Times New Roman" w:cs="Times New Roman"/>
                <w:color w:val="000000"/>
                <w:spacing w:val="-12"/>
                <w:sz w:val="24"/>
                <w:szCs w:val="24"/>
              </w:rPr>
              <w:t>автомобильная дорога по</w:t>
            </w:r>
            <w:r w:rsidRPr="002B2AA4">
              <w:rPr>
                <w:rFonts w:ascii="Times New Roman" w:hAnsi="Times New Roman" w:cs="Times New Roman"/>
                <w:sz w:val="24"/>
                <w:szCs w:val="24"/>
              </w:rPr>
              <w:t xml:space="preserve"> улице </w:t>
            </w:r>
            <w:r w:rsidRPr="002B2AA4">
              <w:rPr>
                <w:rFonts w:ascii="Times New Roman" w:hAnsi="Times New Roman" w:cs="Times New Roman"/>
                <w:color w:val="000000"/>
                <w:spacing w:val="-13"/>
                <w:sz w:val="24"/>
                <w:szCs w:val="24"/>
              </w:rPr>
              <w:t xml:space="preserve">Мира, </w:t>
            </w:r>
            <w:r w:rsidRPr="002B2AA4">
              <w:rPr>
                <w:rFonts w:ascii="Times New Roman" w:hAnsi="Times New Roman" w:cs="Times New Roman"/>
                <w:color w:val="000000"/>
                <w:spacing w:val="-12"/>
                <w:sz w:val="24"/>
                <w:szCs w:val="24"/>
              </w:rPr>
              <w:t>поселок Соляная</w:t>
            </w:r>
          </w:p>
          <w:p w:rsidR="00443039" w:rsidRPr="002B2AA4" w:rsidRDefault="00443039" w:rsidP="00082F0D">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3044"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25 236 843 ОП МП 10</w:t>
            </w:r>
          </w:p>
        </w:tc>
        <w:tc>
          <w:tcPr>
            <w:tcW w:w="1634" w:type="dxa"/>
            <w:tcBorders>
              <w:top w:val="single" w:sz="6" w:space="0" w:color="auto"/>
              <w:left w:val="single" w:sz="6" w:space="0" w:color="auto"/>
              <w:bottom w:val="single" w:sz="6" w:space="0" w:color="auto"/>
              <w:right w:val="single" w:sz="4" w:space="0" w:color="auto"/>
            </w:tcBorders>
          </w:tcPr>
          <w:p w:rsidR="00443039" w:rsidRPr="002B2AA4" w:rsidRDefault="00443039" w:rsidP="00082F0D">
            <w:pPr>
              <w:shd w:val="clear" w:color="auto" w:fill="FFFFFF"/>
              <w:spacing w:after="0" w:line="240" w:lineRule="auto"/>
              <w:jc w:val="center"/>
              <w:rPr>
                <w:rFonts w:ascii="Times New Roman" w:hAnsi="Times New Roman" w:cs="Times New Roman"/>
                <w:sz w:val="24"/>
                <w:szCs w:val="24"/>
              </w:rPr>
            </w:pPr>
            <w:r w:rsidRPr="002B2AA4">
              <w:rPr>
                <w:rFonts w:ascii="Times New Roman" w:hAnsi="Times New Roman" w:cs="Times New Roman"/>
                <w:color w:val="000000"/>
                <w:spacing w:val="-14"/>
                <w:sz w:val="24"/>
                <w:szCs w:val="24"/>
              </w:rPr>
              <w:t>1.000</w:t>
            </w:r>
          </w:p>
          <w:p w:rsidR="00443039" w:rsidRPr="002B2AA4" w:rsidRDefault="00443039" w:rsidP="00082F0D">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443039" w:rsidRPr="002B2AA4" w:rsidTr="00082F0D">
        <w:trPr>
          <w:trHeight w:hRule="exact" w:val="530"/>
        </w:trPr>
        <w:tc>
          <w:tcPr>
            <w:tcW w:w="540"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hd w:val="clear" w:color="auto" w:fill="FFFFFF"/>
              <w:spacing w:after="0" w:line="240" w:lineRule="auto"/>
              <w:rPr>
                <w:rFonts w:ascii="Times New Roman" w:hAnsi="Times New Roman" w:cs="Times New Roman"/>
                <w:sz w:val="24"/>
                <w:szCs w:val="24"/>
              </w:rPr>
            </w:pPr>
            <w:r w:rsidRPr="002B2AA4">
              <w:rPr>
                <w:rFonts w:ascii="Times New Roman" w:hAnsi="Times New Roman" w:cs="Times New Roman"/>
                <w:color w:val="000000"/>
                <w:sz w:val="24"/>
                <w:szCs w:val="24"/>
              </w:rPr>
              <w:t>11</w:t>
            </w:r>
          </w:p>
          <w:p w:rsidR="00443039" w:rsidRPr="002B2AA4" w:rsidRDefault="00443039" w:rsidP="00082F0D">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hd w:val="clear" w:color="auto" w:fill="FFFFFF"/>
              <w:spacing w:after="0" w:line="240" w:lineRule="auto"/>
              <w:jc w:val="both"/>
              <w:rPr>
                <w:rFonts w:ascii="Times New Roman" w:hAnsi="Times New Roman" w:cs="Times New Roman"/>
                <w:sz w:val="24"/>
                <w:szCs w:val="24"/>
              </w:rPr>
            </w:pPr>
            <w:r w:rsidRPr="002B2AA4">
              <w:rPr>
                <w:rFonts w:ascii="Times New Roman" w:hAnsi="Times New Roman" w:cs="Times New Roman"/>
                <w:color w:val="000000"/>
                <w:spacing w:val="-12"/>
                <w:sz w:val="24"/>
                <w:szCs w:val="24"/>
              </w:rPr>
              <w:t>автомобильная дорога  по</w:t>
            </w:r>
            <w:r w:rsidRPr="002B2AA4">
              <w:rPr>
                <w:rFonts w:ascii="Times New Roman" w:hAnsi="Times New Roman" w:cs="Times New Roman"/>
                <w:sz w:val="24"/>
                <w:szCs w:val="24"/>
              </w:rPr>
              <w:t xml:space="preserve"> улице </w:t>
            </w:r>
            <w:r w:rsidRPr="002B2AA4">
              <w:rPr>
                <w:rFonts w:ascii="Times New Roman" w:hAnsi="Times New Roman" w:cs="Times New Roman"/>
                <w:color w:val="000000"/>
                <w:spacing w:val="-12"/>
                <w:sz w:val="24"/>
                <w:szCs w:val="24"/>
              </w:rPr>
              <w:t>Школьная, поселок Соляная</w:t>
            </w:r>
          </w:p>
          <w:p w:rsidR="00443039" w:rsidRPr="002B2AA4" w:rsidRDefault="00443039" w:rsidP="00082F0D">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3044"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25 236 843 ОП МП 11</w:t>
            </w:r>
          </w:p>
        </w:tc>
        <w:tc>
          <w:tcPr>
            <w:tcW w:w="1634" w:type="dxa"/>
            <w:tcBorders>
              <w:top w:val="single" w:sz="6" w:space="0" w:color="auto"/>
              <w:left w:val="single" w:sz="6" w:space="0" w:color="auto"/>
              <w:bottom w:val="single" w:sz="6" w:space="0" w:color="auto"/>
              <w:right w:val="single" w:sz="4" w:space="0" w:color="auto"/>
            </w:tcBorders>
          </w:tcPr>
          <w:p w:rsidR="00443039" w:rsidRPr="002B2AA4" w:rsidRDefault="00443039" w:rsidP="00082F0D">
            <w:pPr>
              <w:shd w:val="clear" w:color="auto" w:fill="FFFFFF"/>
              <w:spacing w:after="0" w:line="240" w:lineRule="auto"/>
              <w:jc w:val="center"/>
              <w:rPr>
                <w:rFonts w:ascii="Times New Roman" w:hAnsi="Times New Roman" w:cs="Times New Roman"/>
                <w:sz w:val="24"/>
                <w:szCs w:val="24"/>
              </w:rPr>
            </w:pPr>
            <w:r w:rsidRPr="002B2AA4">
              <w:rPr>
                <w:rFonts w:ascii="Times New Roman" w:hAnsi="Times New Roman" w:cs="Times New Roman"/>
                <w:color w:val="000000"/>
                <w:spacing w:val="-15"/>
                <w:sz w:val="24"/>
                <w:szCs w:val="24"/>
              </w:rPr>
              <w:t>0.600</w:t>
            </w:r>
          </w:p>
          <w:p w:rsidR="00443039" w:rsidRPr="002B2AA4" w:rsidRDefault="00443039" w:rsidP="00082F0D">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443039" w:rsidRPr="002B2AA4" w:rsidTr="00082F0D">
        <w:trPr>
          <w:trHeight w:hRule="exact" w:val="552"/>
        </w:trPr>
        <w:tc>
          <w:tcPr>
            <w:tcW w:w="540"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hd w:val="clear" w:color="auto" w:fill="FFFFFF"/>
              <w:spacing w:after="0" w:line="240" w:lineRule="auto"/>
              <w:rPr>
                <w:rFonts w:ascii="Times New Roman" w:hAnsi="Times New Roman" w:cs="Times New Roman"/>
                <w:color w:val="000000"/>
                <w:sz w:val="24"/>
                <w:szCs w:val="24"/>
              </w:rPr>
            </w:pPr>
            <w:r w:rsidRPr="002B2AA4">
              <w:rPr>
                <w:rFonts w:ascii="Times New Roman" w:hAnsi="Times New Roman" w:cs="Times New Roman"/>
                <w:color w:val="000000"/>
                <w:sz w:val="24"/>
                <w:szCs w:val="24"/>
              </w:rPr>
              <w:t>12</w:t>
            </w:r>
          </w:p>
        </w:tc>
        <w:tc>
          <w:tcPr>
            <w:tcW w:w="3544"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hd w:val="clear" w:color="auto" w:fill="FFFFFF"/>
              <w:spacing w:after="0" w:line="240" w:lineRule="auto"/>
              <w:jc w:val="both"/>
              <w:rPr>
                <w:rFonts w:ascii="Times New Roman" w:hAnsi="Times New Roman" w:cs="Times New Roman"/>
                <w:sz w:val="24"/>
                <w:szCs w:val="24"/>
              </w:rPr>
            </w:pPr>
            <w:r w:rsidRPr="002B2AA4">
              <w:rPr>
                <w:rFonts w:ascii="Times New Roman" w:hAnsi="Times New Roman" w:cs="Times New Roman"/>
                <w:color w:val="000000"/>
                <w:spacing w:val="-12"/>
                <w:sz w:val="24"/>
                <w:szCs w:val="24"/>
              </w:rPr>
              <w:t>автомобильная дорога по</w:t>
            </w:r>
            <w:r w:rsidRPr="002B2AA4">
              <w:rPr>
                <w:rFonts w:ascii="Times New Roman" w:hAnsi="Times New Roman" w:cs="Times New Roman"/>
                <w:sz w:val="24"/>
                <w:szCs w:val="24"/>
              </w:rPr>
              <w:t xml:space="preserve"> улице </w:t>
            </w:r>
            <w:r w:rsidRPr="002B2AA4">
              <w:rPr>
                <w:rFonts w:ascii="Times New Roman" w:hAnsi="Times New Roman" w:cs="Times New Roman"/>
                <w:color w:val="000000"/>
                <w:spacing w:val="-12"/>
                <w:sz w:val="24"/>
                <w:szCs w:val="24"/>
              </w:rPr>
              <w:t>Заречная, поселок Соляная</w:t>
            </w:r>
          </w:p>
          <w:p w:rsidR="00443039" w:rsidRPr="002B2AA4" w:rsidRDefault="00443039" w:rsidP="00082F0D">
            <w:pPr>
              <w:shd w:val="clear" w:color="auto" w:fill="FFFFFF"/>
              <w:spacing w:after="0" w:line="240" w:lineRule="auto"/>
              <w:jc w:val="both"/>
              <w:rPr>
                <w:rFonts w:ascii="Times New Roman" w:hAnsi="Times New Roman" w:cs="Times New Roman"/>
                <w:color w:val="000000"/>
                <w:spacing w:val="-12"/>
                <w:sz w:val="24"/>
                <w:szCs w:val="24"/>
              </w:rPr>
            </w:pPr>
          </w:p>
        </w:tc>
        <w:tc>
          <w:tcPr>
            <w:tcW w:w="3044"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25 236 843 ОП МП 12</w:t>
            </w:r>
          </w:p>
        </w:tc>
        <w:tc>
          <w:tcPr>
            <w:tcW w:w="1634" w:type="dxa"/>
            <w:tcBorders>
              <w:top w:val="single" w:sz="6" w:space="0" w:color="auto"/>
              <w:left w:val="single" w:sz="6" w:space="0" w:color="auto"/>
              <w:bottom w:val="single" w:sz="6" w:space="0" w:color="auto"/>
              <w:right w:val="single" w:sz="4" w:space="0" w:color="auto"/>
            </w:tcBorders>
          </w:tcPr>
          <w:p w:rsidR="00443039" w:rsidRPr="002B2AA4" w:rsidRDefault="00443039" w:rsidP="00082F0D">
            <w:pPr>
              <w:shd w:val="clear" w:color="auto" w:fill="FFFFFF"/>
              <w:spacing w:after="0" w:line="240" w:lineRule="auto"/>
              <w:jc w:val="center"/>
              <w:rPr>
                <w:rFonts w:ascii="Times New Roman" w:hAnsi="Times New Roman" w:cs="Times New Roman"/>
                <w:color w:val="000000"/>
                <w:spacing w:val="-15"/>
                <w:sz w:val="24"/>
                <w:szCs w:val="24"/>
              </w:rPr>
            </w:pPr>
            <w:r w:rsidRPr="002B2AA4">
              <w:rPr>
                <w:rFonts w:ascii="Times New Roman" w:hAnsi="Times New Roman" w:cs="Times New Roman"/>
                <w:color w:val="000000"/>
                <w:spacing w:val="-15"/>
                <w:sz w:val="24"/>
                <w:szCs w:val="24"/>
              </w:rPr>
              <w:t>1.500</w:t>
            </w:r>
          </w:p>
        </w:tc>
      </w:tr>
      <w:tr w:rsidR="00443039" w:rsidRPr="002B2AA4" w:rsidTr="00082F0D">
        <w:trPr>
          <w:trHeight w:hRule="exact" w:val="532"/>
        </w:trPr>
        <w:tc>
          <w:tcPr>
            <w:tcW w:w="540"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hd w:val="clear" w:color="auto" w:fill="FFFFFF"/>
              <w:spacing w:after="0" w:line="240" w:lineRule="auto"/>
              <w:rPr>
                <w:rFonts w:ascii="Times New Roman" w:hAnsi="Times New Roman" w:cs="Times New Roman"/>
                <w:color w:val="000000"/>
                <w:sz w:val="24"/>
                <w:szCs w:val="24"/>
              </w:rPr>
            </w:pPr>
            <w:r w:rsidRPr="002B2AA4">
              <w:rPr>
                <w:rFonts w:ascii="Times New Roman" w:hAnsi="Times New Roman" w:cs="Times New Roman"/>
                <w:color w:val="000000"/>
                <w:sz w:val="24"/>
                <w:szCs w:val="24"/>
              </w:rPr>
              <w:t>13</w:t>
            </w:r>
          </w:p>
        </w:tc>
        <w:tc>
          <w:tcPr>
            <w:tcW w:w="3544"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hd w:val="clear" w:color="auto" w:fill="FFFFFF"/>
              <w:spacing w:after="0" w:line="240" w:lineRule="auto"/>
              <w:jc w:val="both"/>
              <w:rPr>
                <w:rFonts w:ascii="Times New Roman" w:hAnsi="Times New Roman" w:cs="Times New Roman"/>
                <w:sz w:val="24"/>
                <w:szCs w:val="24"/>
              </w:rPr>
            </w:pPr>
            <w:r w:rsidRPr="002B2AA4">
              <w:rPr>
                <w:rFonts w:ascii="Times New Roman" w:hAnsi="Times New Roman" w:cs="Times New Roman"/>
                <w:color w:val="000000"/>
                <w:spacing w:val="-12"/>
                <w:sz w:val="24"/>
                <w:szCs w:val="24"/>
              </w:rPr>
              <w:t>автомобильная дорога по</w:t>
            </w:r>
            <w:r w:rsidRPr="002B2AA4">
              <w:rPr>
                <w:rFonts w:ascii="Times New Roman" w:hAnsi="Times New Roman" w:cs="Times New Roman"/>
                <w:sz w:val="24"/>
                <w:szCs w:val="24"/>
              </w:rPr>
              <w:t xml:space="preserve"> улице </w:t>
            </w:r>
            <w:r w:rsidRPr="002B2AA4">
              <w:rPr>
                <w:rFonts w:ascii="Times New Roman" w:hAnsi="Times New Roman" w:cs="Times New Roman"/>
                <w:color w:val="000000"/>
                <w:spacing w:val="-12"/>
                <w:sz w:val="24"/>
                <w:szCs w:val="24"/>
              </w:rPr>
              <w:t>Зеленая, поселок Соляная</w:t>
            </w:r>
          </w:p>
          <w:p w:rsidR="00443039" w:rsidRPr="002B2AA4" w:rsidRDefault="00443039" w:rsidP="00082F0D">
            <w:pPr>
              <w:shd w:val="clear" w:color="auto" w:fill="FFFFFF"/>
              <w:spacing w:after="0" w:line="240" w:lineRule="auto"/>
              <w:jc w:val="both"/>
              <w:rPr>
                <w:rFonts w:ascii="Times New Roman" w:hAnsi="Times New Roman" w:cs="Times New Roman"/>
                <w:color w:val="000000"/>
                <w:spacing w:val="-12"/>
                <w:sz w:val="24"/>
                <w:szCs w:val="24"/>
              </w:rPr>
            </w:pPr>
          </w:p>
        </w:tc>
        <w:tc>
          <w:tcPr>
            <w:tcW w:w="3044"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25 236 843 ОП МП 13</w:t>
            </w:r>
          </w:p>
        </w:tc>
        <w:tc>
          <w:tcPr>
            <w:tcW w:w="1634" w:type="dxa"/>
            <w:tcBorders>
              <w:top w:val="single" w:sz="6" w:space="0" w:color="auto"/>
              <w:left w:val="single" w:sz="6" w:space="0" w:color="auto"/>
              <w:bottom w:val="single" w:sz="6" w:space="0" w:color="auto"/>
              <w:right w:val="single" w:sz="4" w:space="0" w:color="auto"/>
            </w:tcBorders>
          </w:tcPr>
          <w:p w:rsidR="00443039" w:rsidRPr="002B2AA4" w:rsidRDefault="00443039" w:rsidP="00082F0D">
            <w:pPr>
              <w:shd w:val="clear" w:color="auto" w:fill="FFFFFF"/>
              <w:spacing w:after="0" w:line="240" w:lineRule="auto"/>
              <w:jc w:val="center"/>
              <w:rPr>
                <w:rFonts w:ascii="Times New Roman" w:hAnsi="Times New Roman" w:cs="Times New Roman"/>
                <w:color w:val="000000"/>
                <w:spacing w:val="-15"/>
                <w:sz w:val="24"/>
                <w:szCs w:val="24"/>
              </w:rPr>
            </w:pPr>
            <w:r w:rsidRPr="002B2AA4">
              <w:rPr>
                <w:rFonts w:ascii="Times New Roman" w:hAnsi="Times New Roman" w:cs="Times New Roman"/>
                <w:color w:val="000000"/>
                <w:spacing w:val="-15"/>
                <w:sz w:val="24"/>
                <w:szCs w:val="24"/>
              </w:rPr>
              <w:t>1.000</w:t>
            </w:r>
          </w:p>
        </w:tc>
      </w:tr>
      <w:tr w:rsidR="00443039" w:rsidRPr="002B2AA4" w:rsidTr="00082F0D">
        <w:trPr>
          <w:trHeight w:hRule="exact" w:val="714"/>
        </w:trPr>
        <w:tc>
          <w:tcPr>
            <w:tcW w:w="540"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hd w:val="clear" w:color="auto" w:fill="FFFFFF"/>
              <w:spacing w:after="0" w:line="240" w:lineRule="auto"/>
              <w:rPr>
                <w:rFonts w:ascii="Times New Roman" w:hAnsi="Times New Roman" w:cs="Times New Roman"/>
                <w:color w:val="000000"/>
                <w:sz w:val="24"/>
                <w:szCs w:val="24"/>
              </w:rPr>
            </w:pPr>
            <w:r w:rsidRPr="002B2AA4">
              <w:rPr>
                <w:rFonts w:ascii="Times New Roman" w:hAnsi="Times New Roman" w:cs="Times New Roman"/>
                <w:color w:val="000000"/>
                <w:sz w:val="24"/>
                <w:szCs w:val="24"/>
              </w:rPr>
              <w:t>14</w:t>
            </w:r>
          </w:p>
        </w:tc>
        <w:tc>
          <w:tcPr>
            <w:tcW w:w="3544"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hd w:val="clear" w:color="auto" w:fill="FFFFFF"/>
              <w:spacing w:after="0" w:line="240" w:lineRule="auto"/>
              <w:jc w:val="both"/>
              <w:rPr>
                <w:rFonts w:ascii="Times New Roman" w:hAnsi="Times New Roman" w:cs="Times New Roman"/>
                <w:sz w:val="24"/>
                <w:szCs w:val="24"/>
              </w:rPr>
            </w:pPr>
            <w:r w:rsidRPr="002B2AA4">
              <w:rPr>
                <w:rFonts w:ascii="Times New Roman" w:hAnsi="Times New Roman" w:cs="Times New Roman"/>
                <w:color w:val="000000"/>
                <w:spacing w:val="-12"/>
                <w:sz w:val="24"/>
                <w:szCs w:val="24"/>
              </w:rPr>
              <w:t>автомобильная дорога по</w:t>
            </w:r>
            <w:r w:rsidRPr="002B2AA4">
              <w:rPr>
                <w:rFonts w:ascii="Times New Roman" w:hAnsi="Times New Roman" w:cs="Times New Roman"/>
                <w:sz w:val="24"/>
                <w:szCs w:val="24"/>
              </w:rPr>
              <w:t xml:space="preserve"> улице </w:t>
            </w:r>
            <w:r w:rsidRPr="002B2AA4">
              <w:rPr>
                <w:rFonts w:ascii="Times New Roman" w:hAnsi="Times New Roman" w:cs="Times New Roman"/>
                <w:color w:val="000000"/>
                <w:spacing w:val="-12"/>
                <w:sz w:val="24"/>
                <w:szCs w:val="24"/>
              </w:rPr>
              <w:t>Береговая, поселок Сереброво</w:t>
            </w:r>
          </w:p>
          <w:p w:rsidR="00443039" w:rsidRPr="002B2AA4" w:rsidRDefault="00443039" w:rsidP="00082F0D">
            <w:pPr>
              <w:shd w:val="clear" w:color="auto" w:fill="FFFFFF"/>
              <w:spacing w:after="0" w:line="240" w:lineRule="auto"/>
              <w:jc w:val="both"/>
              <w:rPr>
                <w:rFonts w:ascii="Times New Roman" w:hAnsi="Times New Roman" w:cs="Times New Roman"/>
                <w:color w:val="000000"/>
                <w:spacing w:val="-12"/>
                <w:sz w:val="24"/>
                <w:szCs w:val="24"/>
              </w:rPr>
            </w:pPr>
          </w:p>
        </w:tc>
        <w:tc>
          <w:tcPr>
            <w:tcW w:w="3044"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25 236 843 ОП МП 14</w:t>
            </w:r>
          </w:p>
        </w:tc>
        <w:tc>
          <w:tcPr>
            <w:tcW w:w="1634" w:type="dxa"/>
            <w:tcBorders>
              <w:top w:val="single" w:sz="6" w:space="0" w:color="auto"/>
              <w:left w:val="single" w:sz="6" w:space="0" w:color="auto"/>
              <w:bottom w:val="single" w:sz="6" w:space="0" w:color="auto"/>
              <w:right w:val="single" w:sz="4" w:space="0" w:color="auto"/>
            </w:tcBorders>
          </w:tcPr>
          <w:p w:rsidR="00443039" w:rsidRPr="002B2AA4" w:rsidRDefault="00443039" w:rsidP="00082F0D">
            <w:pPr>
              <w:shd w:val="clear" w:color="auto" w:fill="FFFFFF"/>
              <w:spacing w:after="0" w:line="240" w:lineRule="auto"/>
              <w:jc w:val="center"/>
              <w:rPr>
                <w:rFonts w:ascii="Times New Roman" w:hAnsi="Times New Roman" w:cs="Times New Roman"/>
                <w:color w:val="000000"/>
                <w:spacing w:val="-15"/>
                <w:sz w:val="24"/>
                <w:szCs w:val="24"/>
              </w:rPr>
            </w:pPr>
            <w:r w:rsidRPr="002B2AA4">
              <w:rPr>
                <w:rFonts w:ascii="Times New Roman" w:hAnsi="Times New Roman" w:cs="Times New Roman"/>
                <w:color w:val="000000"/>
                <w:spacing w:val="-15"/>
                <w:sz w:val="24"/>
                <w:szCs w:val="24"/>
              </w:rPr>
              <w:t>0.500</w:t>
            </w:r>
          </w:p>
        </w:tc>
      </w:tr>
      <w:tr w:rsidR="00443039" w:rsidRPr="002B2AA4" w:rsidTr="00082F0D">
        <w:trPr>
          <w:trHeight w:hRule="exact" w:val="546"/>
        </w:trPr>
        <w:tc>
          <w:tcPr>
            <w:tcW w:w="540"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hd w:val="clear" w:color="auto" w:fill="FFFFFF"/>
              <w:spacing w:after="0" w:line="240" w:lineRule="auto"/>
              <w:rPr>
                <w:rFonts w:ascii="Times New Roman" w:hAnsi="Times New Roman" w:cs="Times New Roman"/>
                <w:sz w:val="24"/>
                <w:szCs w:val="24"/>
              </w:rPr>
            </w:pPr>
            <w:r w:rsidRPr="002B2AA4">
              <w:rPr>
                <w:rFonts w:ascii="Times New Roman" w:hAnsi="Times New Roman" w:cs="Times New Roman"/>
                <w:color w:val="000000"/>
                <w:sz w:val="24"/>
                <w:szCs w:val="24"/>
              </w:rPr>
              <w:t>15</w:t>
            </w:r>
          </w:p>
          <w:p w:rsidR="00443039" w:rsidRPr="002B2AA4" w:rsidRDefault="00443039" w:rsidP="00082F0D">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hd w:val="clear" w:color="auto" w:fill="FFFFFF"/>
              <w:spacing w:after="0" w:line="240" w:lineRule="auto"/>
              <w:jc w:val="both"/>
              <w:rPr>
                <w:rFonts w:ascii="Times New Roman" w:hAnsi="Times New Roman" w:cs="Times New Roman"/>
                <w:sz w:val="24"/>
                <w:szCs w:val="24"/>
              </w:rPr>
            </w:pPr>
            <w:r w:rsidRPr="002B2AA4">
              <w:rPr>
                <w:rFonts w:ascii="Times New Roman" w:hAnsi="Times New Roman" w:cs="Times New Roman"/>
                <w:color w:val="000000"/>
                <w:spacing w:val="-12"/>
                <w:sz w:val="24"/>
                <w:szCs w:val="24"/>
              </w:rPr>
              <w:t>автомобильная дорога по</w:t>
            </w:r>
            <w:r w:rsidRPr="002B2AA4">
              <w:rPr>
                <w:rFonts w:ascii="Times New Roman" w:hAnsi="Times New Roman" w:cs="Times New Roman"/>
                <w:sz w:val="24"/>
                <w:szCs w:val="24"/>
              </w:rPr>
              <w:t xml:space="preserve"> улице </w:t>
            </w:r>
            <w:r w:rsidRPr="002B2AA4">
              <w:rPr>
                <w:rFonts w:ascii="Times New Roman" w:hAnsi="Times New Roman" w:cs="Times New Roman"/>
                <w:color w:val="000000"/>
                <w:spacing w:val="-11"/>
                <w:sz w:val="24"/>
                <w:szCs w:val="24"/>
              </w:rPr>
              <w:t>Почтовая, поселок Сереброво</w:t>
            </w:r>
          </w:p>
          <w:p w:rsidR="00443039" w:rsidRPr="002B2AA4" w:rsidRDefault="00443039" w:rsidP="00082F0D">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3044"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25 236 843 ОП МП 15</w:t>
            </w:r>
          </w:p>
        </w:tc>
        <w:tc>
          <w:tcPr>
            <w:tcW w:w="1634" w:type="dxa"/>
            <w:tcBorders>
              <w:top w:val="single" w:sz="6" w:space="0" w:color="auto"/>
              <w:left w:val="single" w:sz="6" w:space="0" w:color="auto"/>
              <w:bottom w:val="single" w:sz="6" w:space="0" w:color="auto"/>
              <w:right w:val="single" w:sz="4" w:space="0" w:color="auto"/>
            </w:tcBorders>
          </w:tcPr>
          <w:p w:rsidR="00443039" w:rsidRPr="002B2AA4" w:rsidRDefault="00443039" w:rsidP="00082F0D">
            <w:pPr>
              <w:shd w:val="clear" w:color="auto" w:fill="FFFFFF"/>
              <w:spacing w:after="0" w:line="240" w:lineRule="auto"/>
              <w:jc w:val="center"/>
              <w:rPr>
                <w:rFonts w:ascii="Times New Roman" w:hAnsi="Times New Roman" w:cs="Times New Roman"/>
                <w:sz w:val="24"/>
                <w:szCs w:val="24"/>
              </w:rPr>
            </w:pPr>
            <w:r w:rsidRPr="002B2AA4">
              <w:rPr>
                <w:rFonts w:ascii="Times New Roman" w:hAnsi="Times New Roman" w:cs="Times New Roman"/>
                <w:color w:val="000000"/>
                <w:spacing w:val="-15"/>
                <w:sz w:val="24"/>
                <w:szCs w:val="24"/>
              </w:rPr>
              <w:t>1.700</w:t>
            </w:r>
          </w:p>
          <w:p w:rsidR="00443039" w:rsidRPr="002B2AA4" w:rsidRDefault="00443039" w:rsidP="00082F0D">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443039" w:rsidRPr="002B2AA4" w:rsidTr="00082F0D">
        <w:trPr>
          <w:trHeight w:hRule="exact" w:val="540"/>
        </w:trPr>
        <w:tc>
          <w:tcPr>
            <w:tcW w:w="540"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hd w:val="clear" w:color="auto" w:fill="FFFFFF"/>
              <w:spacing w:after="0" w:line="240" w:lineRule="auto"/>
              <w:rPr>
                <w:rFonts w:ascii="Times New Roman" w:hAnsi="Times New Roman" w:cs="Times New Roman"/>
                <w:sz w:val="24"/>
                <w:szCs w:val="24"/>
              </w:rPr>
            </w:pPr>
            <w:r w:rsidRPr="002B2AA4">
              <w:rPr>
                <w:rFonts w:ascii="Times New Roman" w:hAnsi="Times New Roman" w:cs="Times New Roman"/>
                <w:color w:val="000000"/>
                <w:sz w:val="24"/>
                <w:szCs w:val="24"/>
              </w:rPr>
              <w:t>16</w:t>
            </w:r>
          </w:p>
          <w:p w:rsidR="00443039" w:rsidRPr="002B2AA4" w:rsidRDefault="00443039" w:rsidP="00082F0D">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hd w:val="clear" w:color="auto" w:fill="FFFFFF"/>
              <w:spacing w:after="0" w:line="240" w:lineRule="auto"/>
              <w:jc w:val="both"/>
              <w:rPr>
                <w:rFonts w:ascii="Times New Roman" w:hAnsi="Times New Roman" w:cs="Times New Roman"/>
                <w:sz w:val="24"/>
                <w:szCs w:val="24"/>
              </w:rPr>
            </w:pPr>
            <w:r w:rsidRPr="002B2AA4">
              <w:rPr>
                <w:rFonts w:ascii="Times New Roman" w:hAnsi="Times New Roman" w:cs="Times New Roman"/>
                <w:color w:val="000000"/>
                <w:spacing w:val="-12"/>
                <w:sz w:val="24"/>
                <w:szCs w:val="24"/>
              </w:rPr>
              <w:t>автомобильная дорога поулице Профсоюзная, поселок  Сереброво</w:t>
            </w:r>
          </w:p>
          <w:p w:rsidR="00443039" w:rsidRPr="002B2AA4" w:rsidRDefault="00443039" w:rsidP="00082F0D">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3044"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25 236 843 ОП МП 16</w:t>
            </w:r>
          </w:p>
        </w:tc>
        <w:tc>
          <w:tcPr>
            <w:tcW w:w="1634" w:type="dxa"/>
            <w:tcBorders>
              <w:top w:val="single" w:sz="6" w:space="0" w:color="auto"/>
              <w:left w:val="single" w:sz="6" w:space="0" w:color="auto"/>
              <w:bottom w:val="single" w:sz="6" w:space="0" w:color="auto"/>
              <w:right w:val="single" w:sz="4" w:space="0" w:color="auto"/>
            </w:tcBorders>
          </w:tcPr>
          <w:p w:rsidR="00443039" w:rsidRPr="002B2AA4" w:rsidRDefault="00443039" w:rsidP="00082F0D">
            <w:pPr>
              <w:shd w:val="clear" w:color="auto" w:fill="FFFFFF"/>
              <w:spacing w:after="0" w:line="240" w:lineRule="auto"/>
              <w:jc w:val="center"/>
              <w:rPr>
                <w:rFonts w:ascii="Times New Roman" w:hAnsi="Times New Roman" w:cs="Times New Roman"/>
                <w:sz w:val="24"/>
                <w:szCs w:val="24"/>
              </w:rPr>
            </w:pPr>
            <w:r w:rsidRPr="002B2AA4">
              <w:rPr>
                <w:rFonts w:ascii="Times New Roman" w:hAnsi="Times New Roman" w:cs="Times New Roman"/>
                <w:color w:val="000000"/>
                <w:spacing w:val="-15"/>
                <w:sz w:val="24"/>
                <w:szCs w:val="24"/>
              </w:rPr>
              <w:t>0.500</w:t>
            </w:r>
          </w:p>
          <w:p w:rsidR="00443039" w:rsidRPr="002B2AA4" w:rsidRDefault="00443039" w:rsidP="00082F0D">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443039" w:rsidRPr="002B2AA4" w:rsidTr="00082F0D">
        <w:trPr>
          <w:trHeight w:hRule="exact" w:val="534"/>
        </w:trPr>
        <w:tc>
          <w:tcPr>
            <w:tcW w:w="540"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hd w:val="clear" w:color="auto" w:fill="FFFFFF"/>
              <w:spacing w:after="0" w:line="240" w:lineRule="auto"/>
              <w:rPr>
                <w:rFonts w:ascii="Times New Roman" w:hAnsi="Times New Roman" w:cs="Times New Roman"/>
                <w:sz w:val="24"/>
                <w:szCs w:val="24"/>
              </w:rPr>
            </w:pPr>
            <w:r w:rsidRPr="002B2AA4">
              <w:rPr>
                <w:rFonts w:ascii="Times New Roman" w:hAnsi="Times New Roman" w:cs="Times New Roman"/>
                <w:color w:val="000000"/>
                <w:sz w:val="24"/>
                <w:szCs w:val="24"/>
              </w:rPr>
              <w:t>17</w:t>
            </w:r>
          </w:p>
          <w:p w:rsidR="00443039" w:rsidRPr="002B2AA4" w:rsidRDefault="00443039" w:rsidP="00082F0D">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hd w:val="clear" w:color="auto" w:fill="FFFFFF"/>
              <w:spacing w:after="0" w:line="240" w:lineRule="auto"/>
              <w:jc w:val="both"/>
              <w:rPr>
                <w:rFonts w:ascii="Times New Roman" w:hAnsi="Times New Roman" w:cs="Times New Roman"/>
                <w:sz w:val="24"/>
                <w:szCs w:val="24"/>
              </w:rPr>
            </w:pPr>
            <w:r w:rsidRPr="002B2AA4">
              <w:rPr>
                <w:rFonts w:ascii="Times New Roman" w:hAnsi="Times New Roman" w:cs="Times New Roman"/>
                <w:color w:val="000000"/>
                <w:spacing w:val="-12"/>
                <w:sz w:val="24"/>
                <w:szCs w:val="24"/>
              </w:rPr>
              <w:t>автомобильная дорога по</w:t>
            </w:r>
            <w:r w:rsidRPr="002B2AA4">
              <w:rPr>
                <w:rFonts w:ascii="Times New Roman" w:hAnsi="Times New Roman" w:cs="Times New Roman"/>
                <w:sz w:val="24"/>
                <w:szCs w:val="24"/>
              </w:rPr>
              <w:t xml:space="preserve"> улице Центральная, поселок Сереброво</w:t>
            </w:r>
          </w:p>
          <w:p w:rsidR="00443039" w:rsidRPr="002B2AA4" w:rsidRDefault="00443039" w:rsidP="00082F0D">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3044"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25 236 843 ОП МП 17</w:t>
            </w:r>
          </w:p>
        </w:tc>
        <w:tc>
          <w:tcPr>
            <w:tcW w:w="1634" w:type="dxa"/>
            <w:tcBorders>
              <w:top w:val="single" w:sz="6" w:space="0" w:color="auto"/>
              <w:left w:val="single" w:sz="6" w:space="0" w:color="auto"/>
              <w:bottom w:val="single" w:sz="6" w:space="0" w:color="auto"/>
              <w:right w:val="single" w:sz="4" w:space="0" w:color="auto"/>
            </w:tcBorders>
          </w:tcPr>
          <w:p w:rsidR="00443039" w:rsidRPr="002B2AA4" w:rsidRDefault="00443039" w:rsidP="00082F0D">
            <w:pPr>
              <w:shd w:val="clear" w:color="auto" w:fill="FFFFFF"/>
              <w:spacing w:after="0" w:line="240" w:lineRule="auto"/>
              <w:jc w:val="center"/>
              <w:rPr>
                <w:rFonts w:ascii="Times New Roman" w:hAnsi="Times New Roman" w:cs="Times New Roman"/>
                <w:sz w:val="24"/>
                <w:szCs w:val="24"/>
              </w:rPr>
            </w:pPr>
            <w:r w:rsidRPr="002B2AA4">
              <w:rPr>
                <w:rFonts w:ascii="Times New Roman" w:hAnsi="Times New Roman" w:cs="Times New Roman"/>
                <w:color w:val="000000"/>
                <w:spacing w:val="-15"/>
                <w:sz w:val="24"/>
                <w:szCs w:val="24"/>
              </w:rPr>
              <w:t>2.500</w:t>
            </w:r>
          </w:p>
          <w:p w:rsidR="00443039" w:rsidRPr="002B2AA4" w:rsidRDefault="00443039" w:rsidP="00082F0D">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443039" w:rsidRPr="002B2AA4" w:rsidTr="00082F0D">
        <w:trPr>
          <w:trHeight w:hRule="exact" w:val="349"/>
        </w:trPr>
        <w:tc>
          <w:tcPr>
            <w:tcW w:w="540"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hd w:val="clear" w:color="auto" w:fill="FFFFFF"/>
              <w:spacing w:after="0" w:line="240" w:lineRule="auto"/>
              <w:rPr>
                <w:rFonts w:ascii="Times New Roman" w:hAnsi="Times New Roman" w:cs="Times New Roman"/>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hd w:val="clear" w:color="auto" w:fill="FFFFFF"/>
              <w:spacing w:after="0" w:line="240" w:lineRule="auto"/>
              <w:jc w:val="center"/>
              <w:rPr>
                <w:rFonts w:ascii="Times New Roman" w:hAnsi="Times New Roman" w:cs="Times New Roman"/>
                <w:b/>
                <w:color w:val="000000"/>
                <w:spacing w:val="-12"/>
                <w:sz w:val="24"/>
                <w:szCs w:val="24"/>
              </w:rPr>
            </w:pPr>
            <w:r w:rsidRPr="002B2AA4">
              <w:rPr>
                <w:rFonts w:ascii="Times New Roman" w:hAnsi="Times New Roman" w:cs="Times New Roman"/>
                <w:b/>
                <w:color w:val="000000"/>
                <w:spacing w:val="-12"/>
                <w:sz w:val="24"/>
                <w:szCs w:val="24"/>
              </w:rPr>
              <w:t>Всего</w:t>
            </w:r>
          </w:p>
        </w:tc>
        <w:tc>
          <w:tcPr>
            <w:tcW w:w="3044" w:type="dxa"/>
            <w:tcBorders>
              <w:top w:val="single" w:sz="6" w:space="0" w:color="auto"/>
              <w:left w:val="single" w:sz="6" w:space="0" w:color="auto"/>
              <w:bottom w:val="single" w:sz="6" w:space="0" w:color="auto"/>
              <w:right w:val="single" w:sz="6" w:space="0" w:color="auto"/>
            </w:tcBorders>
          </w:tcPr>
          <w:p w:rsidR="00443039" w:rsidRPr="002B2AA4" w:rsidRDefault="00443039" w:rsidP="00082F0D">
            <w:pPr>
              <w:shd w:val="clear" w:color="auto" w:fill="FFFFFF"/>
              <w:spacing w:after="0" w:line="240" w:lineRule="auto"/>
              <w:rPr>
                <w:rFonts w:ascii="Times New Roman" w:hAnsi="Times New Roman" w:cs="Times New Roman"/>
                <w:color w:val="000000"/>
                <w:spacing w:val="-15"/>
                <w:sz w:val="24"/>
                <w:szCs w:val="24"/>
              </w:rPr>
            </w:pPr>
          </w:p>
        </w:tc>
        <w:tc>
          <w:tcPr>
            <w:tcW w:w="1634" w:type="dxa"/>
            <w:tcBorders>
              <w:top w:val="single" w:sz="6" w:space="0" w:color="auto"/>
              <w:left w:val="single" w:sz="6" w:space="0" w:color="auto"/>
              <w:bottom w:val="single" w:sz="6" w:space="0" w:color="auto"/>
              <w:right w:val="single" w:sz="4" w:space="0" w:color="auto"/>
            </w:tcBorders>
          </w:tcPr>
          <w:p w:rsidR="00443039" w:rsidRPr="002B2AA4" w:rsidRDefault="00443039" w:rsidP="00082F0D">
            <w:pPr>
              <w:shd w:val="clear" w:color="auto" w:fill="FFFFFF"/>
              <w:spacing w:after="0" w:line="240" w:lineRule="auto"/>
              <w:jc w:val="center"/>
              <w:rPr>
                <w:rFonts w:ascii="Times New Roman" w:hAnsi="Times New Roman" w:cs="Times New Roman"/>
                <w:color w:val="000000"/>
                <w:spacing w:val="-15"/>
                <w:sz w:val="24"/>
                <w:szCs w:val="24"/>
              </w:rPr>
            </w:pPr>
            <w:r w:rsidRPr="002B2AA4">
              <w:rPr>
                <w:rFonts w:ascii="Times New Roman" w:hAnsi="Times New Roman" w:cs="Times New Roman"/>
                <w:color w:val="000000"/>
                <w:spacing w:val="-15"/>
                <w:sz w:val="24"/>
                <w:szCs w:val="24"/>
              </w:rPr>
              <w:t>17,000</w:t>
            </w:r>
          </w:p>
        </w:tc>
      </w:tr>
    </w:tbl>
    <w:p w:rsidR="00443039" w:rsidRPr="002B2AA4" w:rsidRDefault="00443039" w:rsidP="00082F0D">
      <w:pPr>
        <w:spacing w:after="0" w:line="240" w:lineRule="auto"/>
        <w:ind w:firstLine="720"/>
        <w:jc w:val="both"/>
        <w:rPr>
          <w:rFonts w:ascii="Times New Roman" w:hAnsi="Times New Roman" w:cs="Times New Roman"/>
          <w:sz w:val="24"/>
          <w:szCs w:val="24"/>
        </w:rPr>
      </w:pPr>
      <w:r w:rsidRPr="002B2AA4">
        <w:rPr>
          <w:rFonts w:ascii="Times New Roman" w:hAnsi="Times New Roman" w:cs="Times New Roman"/>
          <w:sz w:val="24"/>
          <w:szCs w:val="24"/>
        </w:rPr>
        <w:t>На территории Соляновского муниципального образования осуществляют свою деятельность бюджетные учреждения: образования, здравоохранения, культуры, где и занята основная часть работающего населения.</w:t>
      </w:r>
    </w:p>
    <w:p w:rsidR="00443039" w:rsidRPr="002B2AA4" w:rsidRDefault="00443039" w:rsidP="00082F0D">
      <w:pPr>
        <w:spacing w:after="0" w:line="240" w:lineRule="auto"/>
        <w:ind w:firstLine="720"/>
        <w:jc w:val="both"/>
        <w:rPr>
          <w:rFonts w:ascii="Times New Roman" w:hAnsi="Times New Roman" w:cs="Times New Roman"/>
          <w:i/>
          <w:sz w:val="24"/>
          <w:szCs w:val="24"/>
        </w:rPr>
      </w:pPr>
      <w:r w:rsidRPr="002B2AA4">
        <w:rPr>
          <w:rFonts w:ascii="Times New Roman" w:hAnsi="Times New Roman" w:cs="Times New Roman"/>
          <w:i/>
          <w:sz w:val="24"/>
          <w:szCs w:val="24"/>
        </w:rPr>
        <w:t xml:space="preserve">Образование </w:t>
      </w:r>
    </w:p>
    <w:p w:rsidR="00443039" w:rsidRPr="002B2AA4" w:rsidRDefault="00443039" w:rsidP="00082F0D">
      <w:pPr>
        <w:spacing w:after="0" w:line="240" w:lineRule="auto"/>
        <w:ind w:firstLine="720"/>
        <w:jc w:val="both"/>
        <w:rPr>
          <w:rFonts w:ascii="Times New Roman" w:hAnsi="Times New Roman" w:cs="Times New Roman"/>
          <w:sz w:val="24"/>
          <w:szCs w:val="24"/>
        </w:rPr>
      </w:pPr>
      <w:r w:rsidRPr="002B2AA4">
        <w:rPr>
          <w:rFonts w:ascii="Times New Roman" w:hAnsi="Times New Roman" w:cs="Times New Roman"/>
          <w:sz w:val="24"/>
          <w:szCs w:val="24"/>
        </w:rPr>
        <w:t>1. На территории поселения расположена Соляновская средняя школа на 138 учащихся.</w:t>
      </w:r>
    </w:p>
    <w:p w:rsidR="00443039" w:rsidRPr="002B2AA4" w:rsidRDefault="00443039" w:rsidP="00082F0D">
      <w:pPr>
        <w:spacing w:after="0" w:line="240" w:lineRule="auto"/>
        <w:ind w:firstLine="720"/>
        <w:jc w:val="both"/>
        <w:rPr>
          <w:rFonts w:ascii="Times New Roman" w:hAnsi="Times New Roman" w:cs="Times New Roman"/>
          <w:sz w:val="24"/>
          <w:szCs w:val="24"/>
        </w:rPr>
      </w:pPr>
      <w:r w:rsidRPr="002B2AA4">
        <w:rPr>
          <w:rFonts w:ascii="Times New Roman" w:hAnsi="Times New Roman" w:cs="Times New Roman"/>
          <w:sz w:val="24"/>
          <w:szCs w:val="24"/>
        </w:rPr>
        <w:t xml:space="preserve">Ранее существовавший интернат закрыт, в связи с аварийным состоянием и с 2008 года осуществляется ежедневный подвоз учеников 5-11 классов из п.Сереброво школьным автобусом. В августе- ноябре 2010 года в Соляновской школе проведен капитальный ремонт здания. </w:t>
      </w:r>
    </w:p>
    <w:p w:rsidR="00443039" w:rsidRPr="002B2AA4" w:rsidRDefault="00443039" w:rsidP="00082F0D">
      <w:pPr>
        <w:spacing w:after="0" w:line="240" w:lineRule="auto"/>
        <w:ind w:firstLine="720"/>
        <w:jc w:val="both"/>
        <w:rPr>
          <w:rFonts w:ascii="Times New Roman" w:hAnsi="Times New Roman" w:cs="Times New Roman"/>
          <w:sz w:val="24"/>
          <w:szCs w:val="24"/>
        </w:rPr>
      </w:pPr>
      <w:r w:rsidRPr="002B2AA4">
        <w:rPr>
          <w:rFonts w:ascii="Times New Roman" w:hAnsi="Times New Roman" w:cs="Times New Roman"/>
          <w:sz w:val="24"/>
          <w:szCs w:val="24"/>
        </w:rPr>
        <w:t>С декабря 2010 года в Соляновской средней школе появилось структурное подразделение – Серебровская начальная школа, где обучается 14 детей.</w:t>
      </w:r>
    </w:p>
    <w:p w:rsidR="00443039" w:rsidRPr="002B2AA4" w:rsidRDefault="00443039" w:rsidP="00082F0D">
      <w:pPr>
        <w:spacing w:after="0" w:line="240" w:lineRule="auto"/>
        <w:ind w:firstLine="720"/>
        <w:jc w:val="both"/>
        <w:rPr>
          <w:rFonts w:ascii="Times New Roman" w:hAnsi="Times New Roman" w:cs="Times New Roman"/>
          <w:sz w:val="24"/>
          <w:szCs w:val="24"/>
        </w:rPr>
      </w:pPr>
      <w:r w:rsidRPr="002B2AA4">
        <w:rPr>
          <w:rFonts w:ascii="Times New Roman" w:hAnsi="Times New Roman" w:cs="Times New Roman"/>
          <w:sz w:val="24"/>
          <w:szCs w:val="24"/>
        </w:rPr>
        <w:t>2. Соляновский детский сад – состоит из двух групп численностью 46 детей, на подготовку к школе приходит 10 детей.</w:t>
      </w:r>
    </w:p>
    <w:p w:rsidR="00443039" w:rsidRPr="002B2AA4" w:rsidRDefault="00443039" w:rsidP="00082F0D">
      <w:pPr>
        <w:spacing w:after="0" w:line="240" w:lineRule="auto"/>
        <w:ind w:firstLine="720"/>
        <w:jc w:val="both"/>
        <w:rPr>
          <w:rFonts w:ascii="Times New Roman" w:hAnsi="Times New Roman" w:cs="Times New Roman"/>
          <w:sz w:val="24"/>
          <w:szCs w:val="24"/>
        </w:rPr>
      </w:pPr>
      <w:r w:rsidRPr="002B2AA4">
        <w:rPr>
          <w:rFonts w:ascii="Times New Roman" w:hAnsi="Times New Roman" w:cs="Times New Roman"/>
          <w:sz w:val="24"/>
          <w:szCs w:val="24"/>
        </w:rPr>
        <w:t>Группа круглосуточного пребывания, где находились дети сироты и дети, чьи родители лишены родительских прав, с июня месяца 2010 года закрыта.</w:t>
      </w:r>
    </w:p>
    <w:p w:rsidR="00443039" w:rsidRPr="002B2AA4" w:rsidRDefault="00443039" w:rsidP="00082F0D">
      <w:pPr>
        <w:spacing w:after="0" w:line="240" w:lineRule="auto"/>
        <w:ind w:firstLine="720"/>
        <w:jc w:val="both"/>
        <w:rPr>
          <w:rFonts w:ascii="Times New Roman" w:hAnsi="Times New Roman" w:cs="Times New Roman"/>
          <w:sz w:val="24"/>
          <w:szCs w:val="24"/>
        </w:rPr>
      </w:pPr>
      <w:r w:rsidRPr="002B2AA4">
        <w:rPr>
          <w:rFonts w:ascii="Times New Roman" w:hAnsi="Times New Roman" w:cs="Times New Roman"/>
          <w:sz w:val="24"/>
          <w:szCs w:val="24"/>
        </w:rPr>
        <w:t xml:space="preserve">3. Серебровский детский сад – состоит из 1 группы, которую посещает 12 детей. </w:t>
      </w:r>
    </w:p>
    <w:p w:rsidR="00443039" w:rsidRPr="002B2AA4" w:rsidRDefault="00443039" w:rsidP="00082F0D">
      <w:pPr>
        <w:spacing w:after="0" w:line="240" w:lineRule="auto"/>
        <w:ind w:firstLine="720"/>
        <w:jc w:val="both"/>
        <w:rPr>
          <w:rFonts w:ascii="Times New Roman" w:hAnsi="Times New Roman" w:cs="Times New Roman"/>
          <w:i/>
          <w:sz w:val="24"/>
          <w:szCs w:val="24"/>
        </w:rPr>
      </w:pPr>
      <w:r w:rsidRPr="002B2AA4">
        <w:rPr>
          <w:rFonts w:ascii="Times New Roman" w:hAnsi="Times New Roman" w:cs="Times New Roman"/>
          <w:i/>
          <w:sz w:val="24"/>
          <w:szCs w:val="24"/>
        </w:rPr>
        <w:t>Здравоохранение:</w:t>
      </w:r>
    </w:p>
    <w:p w:rsidR="00443039" w:rsidRPr="002B2AA4" w:rsidRDefault="00443039" w:rsidP="00082F0D">
      <w:pPr>
        <w:spacing w:after="0" w:line="240" w:lineRule="auto"/>
        <w:ind w:firstLine="720"/>
        <w:jc w:val="both"/>
        <w:rPr>
          <w:rFonts w:ascii="Times New Roman" w:hAnsi="Times New Roman" w:cs="Times New Roman"/>
          <w:sz w:val="24"/>
          <w:szCs w:val="24"/>
        </w:rPr>
      </w:pPr>
      <w:r w:rsidRPr="002B2AA4">
        <w:rPr>
          <w:rFonts w:ascii="Times New Roman" w:hAnsi="Times New Roman" w:cs="Times New Roman"/>
          <w:sz w:val="24"/>
          <w:szCs w:val="24"/>
        </w:rPr>
        <w:t>1. Соляновская участковая больница состоит из поликлиники и стационара.</w:t>
      </w:r>
    </w:p>
    <w:p w:rsidR="00443039" w:rsidRPr="002B2AA4" w:rsidRDefault="00443039" w:rsidP="00082F0D">
      <w:pPr>
        <w:spacing w:after="0" w:line="240" w:lineRule="auto"/>
        <w:ind w:firstLine="720"/>
        <w:jc w:val="both"/>
        <w:rPr>
          <w:rFonts w:ascii="Times New Roman" w:hAnsi="Times New Roman" w:cs="Times New Roman"/>
          <w:sz w:val="24"/>
          <w:szCs w:val="24"/>
        </w:rPr>
      </w:pPr>
      <w:r w:rsidRPr="002B2AA4">
        <w:rPr>
          <w:rFonts w:ascii="Times New Roman" w:hAnsi="Times New Roman" w:cs="Times New Roman"/>
          <w:sz w:val="24"/>
          <w:szCs w:val="24"/>
        </w:rPr>
        <w:t>2. Серебровский ФАП:</w:t>
      </w:r>
    </w:p>
    <w:p w:rsidR="00443039" w:rsidRPr="002B2AA4" w:rsidRDefault="00443039" w:rsidP="00082F0D">
      <w:pPr>
        <w:spacing w:after="0" w:line="240" w:lineRule="auto"/>
        <w:ind w:firstLine="720"/>
        <w:jc w:val="both"/>
        <w:rPr>
          <w:rFonts w:ascii="Times New Roman" w:hAnsi="Times New Roman" w:cs="Times New Roman"/>
          <w:sz w:val="24"/>
          <w:szCs w:val="24"/>
        </w:rPr>
      </w:pPr>
      <w:r w:rsidRPr="002B2AA4">
        <w:rPr>
          <w:rFonts w:ascii="Times New Roman" w:hAnsi="Times New Roman" w:cs="Times New Roman"/>
          <w:sz w:val="24"/>
          <w:szCs w:val="24"/>
        </w:rPr>
        <w:t>3. Осуществляется социальная помощь на дому:</w:t>
      </w:r>
    </w:p>
    <w:p w:rsidR="00443039" w:rsidRPr="002B2AA4" w:rsidRDefault="00443039" w:rsidP="00082F0D">
      <w:pPr>
        <w:spacing w:after="0" w:line="240" w:lineRule="auto"/>
        <w:ind w:firstLine="720"/>
        <w:jc w:val="both"/>
        <w:rPr>
          <w:rFonts w:ascii="Times New Roman" w:hAnsi="Times New Roman" w:cs="Times New Roman"/>
          <w:i/>
          <w:sz w:val="24"/>
          <w:szCs w:val="24"/>
        </w:rPr>
      </w:pPr>
      <w:r w:rsidRPr="002B2AA4">
        <w:rPr>
          <w:rFonts w:ascii="Times New Roman" w:hAnsi="Times New Roman" w:cs="Times New Roman"/>
          <w:i/>
          <w:sz w:val="24"/>
          <w:szCs w:val="24"/>
        </w:rPr>
        <w:t>Объекты культуры:</w:t>
      </w:r>
    </w:p>
    <w:p w:rsidR="00443039" w:rsidRPr="002B2AA4" w:rsidRDefault="00443039" w:rsidP="00082F0D">
      <w:pPr>
        <w:spacing w:after="0" w:line="240" w:lineRule="auto"/>
        <w:ind w:firstLine="720"/>
        <w:jc w:val="both"/>
        <w:rPr>
          <w:rFonts w:ascii="Times New Roman" w:hAnsi="Times New Roman" w:cs="Times New Roman"/>
          <w:sz w:val="24"/>
          <w:szCs w:val="24"/>
        </w:rPr>
      </w:pPr>
      <w:r w:rsidRPr="002B2AA4">
        <w:rPr>
          <w:rFonts w:ascii="Times New Roman" w:hAnsi="Times New Roman" w:cs="Times New Roman"/>
          <w:sz w:val="24"/>
          <w:szCs w:val="24"/>
        </w:rPr>
        <w:t>1. На территории поселения расположен Соляновский сельский Дом Культуры и Соляновская сельская библиотека.</w:t>
      </w:r>
    </w:p>
    <w:p w:rsidR="00443039" w:rsidRPr="002B2AA4" w:rsidRDefault="00443039" w:rsidP="00082F0D">
      <w:pPr>
        <w:spacing w:after="0" w:line="240" w:lineRule="auto"/>
        <w:ind w:firstLine="720"/>
        <w:jc w:val="both"/>
        <w:rPr>
          <w:rFonts w:ascii="Times New Roman" w:hAnsi="Times New Roman" w:cs="Times New Roman"/>
          <w:sz w:val="24"/>
          <w:szCs w:val="24"/>
        </w:rPr>
      </w:pPr>
      <w:r w:rsidRPr="002B2AA4">
        <w:rPr>
          <w:rFonts w:ascii="Times New Roman" w:hAnsi="Times New Roman" w:cs="Times New Roman"/>
          <w:sz w:val="24"/>
          <w:szCs w:val="24"/>
        </w:rPr>
        <w:t xml:space="preserve">Начиная с 2007 года, ежегодно происходит постепенное обновление книжного фонда и в настоящее время в читальном зале обновлена справочная и детская литература. Появилось также много и новой художественной литературы, что вернуло читателям желание вновь посещать библиотеку. </w:t>
      </w:r>
    </w:p>
    <w:p w:rsidR="00443039" w:rsidRPr="002B2AA4" w:rsidRDefault="00443039" w:rsidP="00082F0D">
      <w:pPr>
        <w:spacing w:after="0" w:line="240" w:lineRule="auto"/>
        <w:ind w:firstLine="720"/>
        <w:jc w:val="both"/>
        <w:rPr>
          <w:rFonts w:ascii="Times New Roman" w:hAnsi="Times New Roman" w:cs="Times New Roman"/>
          <w:sz w:val="24"/>
          <w:szCs w:val="24"/>
        </w:rPr>
      </w:pPr>
      <w:r w:rsidRPr="002B2AA4">
        <w:rPr>
          <w:rFonts w:ascii="Times New Roman" w:hAnsi="Times New Roman" w:cs="Times New Roman"/>
          <w:sz w:val="24"/>
          <w:szCs w:val="24"/>
        </w:rPr>
        <w:t>3. Серебровский сельский клуб:</w:t>
      </w:r>
    </w:p>
    <w:p w:rsidR="00443039" w:rsidRPr="002B2AA4" w:rsidRDefault="00443039" w:rsidP="00082F0D">
      <w:pPr>
        <w:spacing w:after="0" w:line="240" w:lineRule="auto"/>
        <w:ind w:firstLine="720"/>
        <w:jc w:val="both"/>
        <w:rPr>
          <w:rFonts w:ascii="Times New Roman" w:hAnsi="Times New Roman" w:cs="Times New Roman"/>
          <w:sz w:val="24"/>
          <w:szCs w:val="24"/>
        </w:rPr>
      </w:pPr>
      <w:r w:rsidRPr="002B2AA4">
        <w:rPr>
          <w:rFonts w:ascii="Times New Roman" w:hAnsi="Times New Roman" w:cs="Times New Roman"/>
          <w:sz w:val="24"/>
          <w:szCs w:val="24"/>
        </w:rPr>
        <w:lastRenderedPageBreak/>
        <w:t>Серебровский сельский клуб нуждается в установке постоянной отопительной системы. В декабре 2010 года получен в подарок от партии «Единая Россия» г.Тайшет электрообогреватель. В Сереброво нет библиотеки.</w:t>
      </w:r>
    </w:p>
    <w:p w:rsidR="00443039" w:rsidRPr="002B2AA4" w:rsidRDefault="00443039" w:rsidP="00082F0D">
      <w:pPr>
        <w:spacing w:after="0" w:line="240" w:lineRule="auto"/>
        <w:jc w:val="both"/>
        <w:rPr>
          <w:rFonts w:ascii="Times New Roman" w:hAnsi="Times New Roman" w:cs="Times New Roman"/>
          <w:b/>
          <w:sz w:val="24"/>
          <w:szCs w:val="24"/>
        </w:rPr>
      </w:pPr>
    </w:p>
    <w:p w:rsidR="00443039" w:rsidRPr="002B2AA4" w:rsidRDefault="00443039" w:rsidP="00082F0D">
      <w:pPr>
        <w:spacing w:after="0" w:line="240" w:lineRule="auto"/>
        <w:ind w:firstLine="709"/>
        <w:jc w:val="both"/>
        <w:rPr>
          <w:rFonts w:ascii="Times New Roman" w:hAnsi="Times New Roman" w:cs="Times New Roman"/>
          <w:b/>
          <w:sz w:val="24"/>
          <w:szCs w:val="24"/>
        </w:rPr>
      </w:pPr>
      <w:r w:rsidRPr="002B2AA4">
        <w:rPr>
          <w:rFonts w:ascii="Times New Roman" w:hAnsi="Times New Roman" w:cs="Times New Roman"/>
          <w:b/>
          <w:sz w:val="24"/>
          <w:szCs w:val="24"/>
        </w:rPr>
        <w:t>3.3.3. Особенности структуры экономики Соляновского муниципального образования, градообразующие предприятия, малый бизнес</w:t>
      </w:r>
    </w:p>
    <w:p w:rsidR="00443039" w:rsidRPr="002B2AA4" w:rsidRDefault="00443039" w:rsidP="00082F0D">
      <w:pPr>
        <w:spacing w:after="0" w:line="240" w:lineRule="auto"/>
        <w:ind w:firstLine="709"/>
        <w:jc w:val="both"/>
        <w:rPr>
          <w:rFonts w:ascii="Times New Roman" w:hAnsi="Times New Roman" w:cs="Times New Roman"/>
          <w:sz w:val="24"/>
          <w:szCs w:val="24"/>
        </w:rPr>
      </w:pP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xml:space="preserve">Экономика муниципального образования в настоящее время представлена предприятиями малого бизнеса: </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xml:space="preserve">промышленности - хлебопечение; </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потребительский рынок - торговля.</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Небольшой объем торговой деятельности формируют индивидуальные предприниматели. Население Соляновского муниципального образования обеспечено продуктами и товарами полностью.</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Информацию о бюджете Соляновского муниципального образования приведена в таблице 19.</w:t>
      </w:r>
    </w:p>
    <w:p w:rsidR="00443039" w:rsidRPr="002B2AA4" w:rsidRDefault="00443039" w:rsidP="00082F0D">
      <w:pPr>
        <w:spacing w:after="0" w:line="240" w:lineRule="auto"/>
        <w:ind w:firstLine="709"/>
        <w:jc w:val="right"/>
        <w:rPr>
          <w:rFonts w:ascii="Times New Roman" w:hAnsi="Times New Roman" w:cs="Times New Roman"/>
          <w:sz w:val="24"/>
          <w:szCs w:val="24"/>
        </w:rPr>
      </w:pPr>
      <w:r w:rsidRPr="002B2AA4">
        <w:rPr>
          <w:rFonts w:ascii="Times New Roman" w:hAnsi="Times New Roman" w:cs="Times New Roman"/>
          <w:sz w:val="24"/>
          <w:szCs w:val="24"/>
        </w:rPr>
        <w:t>Таблица 19</w:t>
      </w:r>
    </w:p>
    <w:p w:rsidR="00443039" w:rsidRPr="002B2AA4" w:rsidRDefault="00443039" w:rsidP="00082F0D">
      <w:pPr>
        <w:spacing w:after="0" w:line="240" w:lineRule="auto"/>
        <w:jc w:val="center"/>
        <w:rPr>
          <w:rFonts w:ascii="Times New Roman" w:hAnsi="Times New Roman" w:cs="Times New Roman"/>
          <w:sz w:val="24"/>
          <w:szCs w:val="24"/>
        </w:rPr>
      </w:pPr>
    </w:p>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Информацию о бюджете Соляновского муниципального образования</w:t>
      </w:r>
    </w:p>
    <w:tbl>
      <w:tblPr>
        <w:tblpPr w:leftFromText="180" w:rightFromText="180" w:vertAnchor="text" w:tblpX="-25" w:tblpY="1"/>
        <w:tblOverlap w:val="neve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5"/>
        <w:gridCol w:w="2127"/>
        <w:gridCol w:w="2126"/>
        <w:gridCol w:w="1678"/>
      </w:tblGrid>
      <w:tr w:rsidR="00443039" w:rsidRPr="002B2AA4" w:rsidTr="00443039">
        <w:tc>
          <w:tcPr>
            <w:tcW w:w="3685"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p>
        </w:tc>
        <w:tc>
          <w:tcPr>
            <w:tcW w:w="2127"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2015</w:t>
            </w:r>
          </w:p>
        </w:tc>
        <w:tc>
          <w:tcPr>
            <w:tcW w:w="2126"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2016</w:t>
            </w:r>
          </w:p>
        </w:tc>
        <w:tc>
          <w:tcPr>
            <w:tcW w:w="1678"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2017</w:t>
            </w:r>
          </w:p>
        </w:tc>
      </w:tr>
      <w:tr w:rsidR="00443039" w:rsidRPr="002B2AA4" w:rsidTr="00443039">
        <w:tc>
          <w:tcPr>
            <w:tcW w:w="3685"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прогнозируемый общий объем доходов местного бюджета,</w:t>
            </w: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i/>
                <w:sz w:val="24"/>
                <w:szCs w:val="24"/>
              </w:rPr>
              <w:t>из них объем межбюджетных трансфертов, получаемых из других бюджетов бюджетной системы Российской Федерации</w:t>
            </w:r>
          </w:p>
        </w:tc>
        <w:tc>
          <w:tcPr>
            <w:tcW w:w="2127"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6497800</w:t>
            </w:r>
          </w:p>
          <w:p w:rsidR="00443039" w:rsidRPr="002B2AA4" w:rsidRDefault="00443039" w:rsidP="00082F0D">
            <w:pPr>
              <w:spacing w:after="0" w:line="240" w:lineRule="auto"/>
              <w:rPr>
                <w:rFonts w:ascii="Times New Roman" w:hAnsi="Times New Roman" w:cs="Times New Roman"/>
                <w:i/>
                <w:sz w:val="24"/>
                <w:szCs w:val="24"/>
                <w:lang w:val="en-US"/>
              </w:rPr>
            </w:pPr>
          </w:p>
          <w:p w:rsidR="00443039" w:rsidRPr="002B2AA4" w:rsidRDefault="00443039" w:rsidP="00082F0D">
            <w:pPr>
              <w:spacing w:after="0" w:line="240" w:lineRule="auto"/>
              <w:rPr>
                <w:rFonts w:ascii="Times New Roman" w:hAnsi="Times New Roman" w:cs="Times New Roman"/>
                <w:i/>
                <w:sz w:val="24"/>
                <w:szCs w:val="24"/>
                <w:lang w:val="en-US"/>
              </w:rPr>
            </w:pPr>
          </w:p>
          <w:p w:rsidR="00443039" w:rsidRPr="002B2AA4" w:rsidRDefault="00443039" w:rsidP="00082F0D">
            <w:pPr>
              <w:spacing w:after="0" w:line="240" w:lineRule="auto"/>
              <w:rPr>
                <w:rFonts w:ascii="Times New Roman" w:hAnsi="Times New Roman" w:cs="Times New Roman"/>
                <w:i/>
                <w:sz w:val="24"/>
                <w:szCs w:val="24"/>
              </w:rPr>
            </w:pPr>
            <w:r w:rsidRPr="002B2AA4">
              <w:rPr>
                <w:rFonts w:ascii="Times New Roman" w:hAnsi="Times New Roman" w:cs="Times New Roman"/>
                <w:i/>
                <w:sz w:val="24"/>
                <w:szCs w:val="24"/>
              </w:rPr>
              <w:t>5623200</w:t>
            </w:r>
          </w:p>
        </w:tc>
        <w:tc>
          <w:tcPr>
            <w:tcW w:w="2126"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7124400</w:t>
            </w:r>
          </w:p>
          <w:p w:rsidR="00443039" w:rsidRPr="002B2AA4" w:rsidRDefault="00443039" w:rsidP="00082F0D">
            <w:pPr>
              <w:spacing w:after="0" w:line="240" w:lineRule="auto"/>
              <w:rPr>
                <w:rFonts w:ascii="Times New Roman" w:hAnsi="Times New Roman" w:cs="Times New Roman"/>
                <w:i/>
                <w:sz w:val="24"/>
                <w:szCs w:val="24"/>
                <w:lang w:val="en-US"/>
              </w:rPr>
            </w:pPr>
          </w:p>
          <w:p w:rsidR="00443039" w:rsidRPr="002B2AA4" w:rsidRDefault="00443039" w:rsidP="00082F0D">
            <w:pPr>
              <w:spacing w:after="0" w:line="240" w:lineRule="auto"/>
              <w:rPr>
                <w:rFonts w:ascii="Times New Roman" w:hAnsi="Times New Roman" w:cs="Times New Roman"/>
                <w:i/>
                <w:sz w:val="24"/>
                <w:szCs w:val="24"/>
                <w:lang w:val="en-US"/>
              </w:rPr>
            </w:pPr>
          </w:p>
          <w:p w:rsidR="00443039" w:rsidRPr="002B2AA4" w:rsidRDefault="00443039" w:rsidP="00082F0D">
            <w:pPr>
              <w:spacing w:after="0" w:line="240" w:lineRule="auto"/>
              <w:rPr>
                <w:rFonts w:ascii="Times New Roman" w:hAnsi="Times New Roman" w:cs="Times New Roman"/>
                <w:i/>
                <w:sz w:val="24"/>
                <w:szCs w:val="24"/>
              </w:rPr>
            </w:pPr>
            <w:r w:rsidRPr="002B2AA4">
              <w:rPr>
                <w:rFonts w:ascii="Times New Roman" w:hAnsi="Times New Roman" w:cs="Times New Roman"/>
                <w:i/>
                <w:sz w:val="24"/>
                <w:szCs w:val="24"/>
              </w:rPr>
              <w:t>6035500</w:t>
            </w:r>
          </w:p>
        </w:tc>
        <w:tc>
          <w:tcPr>
            <w:tcW w:w="1678"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7349100</w:t>
            </w:r>
          </w:p>
          <w:p w:rsidR="00443039" w:rsidRPr="002B2AA4" w:rsidRDefault="00443039" w:rsidP="00082F0D">
            <w:pPr>
              <w:spacing w:after="0" w:line="240" w:lineRule="auto"/>
              <w:rPr>
                <w:rFonts w:ascii="Times New Roman" w:hAnsi="Times New Roman" w:cs="Times New Roman"/>
                <w:i/>
                <w:sz w:val="24"/>
                <w:szCs w:val="24"/>
                <w:lang w:val="en-US"/>
              </w:rPr>
            </w:pPr>
          </w:p>
          <w:p w:rsidR="00443039" w:rsidRPr="002B2AA4" w:rsidRDefault="00443039" w:rsidP="00082F0D">
            <w:pPr>
              <w:spacing w:after="0" w:line="240" w:lineRule="auto"/>
              <w:rPr>
                <w:rFonts w:ascii="Times New Roman" w:hAnsi="Times New Roman" w:cs="Times New Roman"/>
                <w:i/>
                <w:sz w:val="24"/>
                <w:szCs w:val="24"/>
                <w:lang w:val="en-US"/>
              </w:rPr>
            </w:pPr>
          </w:p>
          <w:p w:rsidR="00443039" w:rsidRPr="002B2AA4" w:rsidRDefault="00443039" w:rsidP="00082F0D">
            <w:pPr>
              <w:spacing w:after="0" w:line="240" w:lineRule="auto"/>
              <w:rPr>
                <w:rFonts w:ascii="Times New Roman" w:hAnsi="Times New Roman" w:cs="Times New Roman"/>
                <w:i/>
                <w:sz w:val="24"/>
                <w:szCs w:val="24"/>
              </w:rPr>
            </w:pPr>
            <w:r w:rsidRPr="002B2AA4">
              <w:rPr>
                <w:rFonts w:ascii="Times New Roman" w:hAnsi="Times New Roman" w:cs="Times New Roman"/>
                <w:i/>
                <w:sz w:val="24"/>
                <w:szCs w:val="24"/>
              </w:rPr>
              <w:t>6381000</w:t>
            </w:r>
          </w:p>
        </w:tc>
      </w:tr>
      <w:tr w:rsidR="00443039" w:rsidRPr="002B2AA4" w:rsidTr="00443039">
        <w:tc>
          <w:tcPr>
            <w:tcW w:w="3685"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общий объем расходов местного бюджета</w:t>
            </w:r>
          </w:p>
        </w:tc>
        <w:tc>
          <w:tcPr>
            <w:tcW w:w="2127"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6539800</w:t>
            </w:r>
          </w:p>
        </w:tc>
        <w:tc>
          <w:tcPr>
            <w:tcW w:w="2126"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7166400</w:t>
            </w:r>
          </w:p>
        </w:tc>
        <w:tc>
          <w:tcPr>
            <w:tcW w:w="1678"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7391100</w:t>
            </w:r>
          </w:p>
        </w:tc>
      </w:tr>
      <w:tr w:rsidR="00443039" w:rsidRPr="002B2AA4" w:rsidTr="00443039">
        <w:tc>
          <w:tcPr>
            <w:tcW w:w="3685"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размер дефицита местного бюджета</w:t>
            </w:r>
          </w:p>
        </w:tc>
        <w:tc>
          <w:tcPr>
            <w:tcW w:w="2127"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42000 или 4,8%</w:t>
            </w:r>
          </w:p>
        </w:tc>
        <w:tc>
          <w:tcPr>
            <w:tcW w:w="2126"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42000 или 3,9%</w:t>
            </w:r>
          </w:p>
        </w:tc>
        <w:tc>
          <w:tcPr>
            <w:tcW w:w="1678"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42000 или 4,3%</w:t>
            </w:r>
          </w:p>
        </w:tc>
      </w:tr>
      <w:tr w:rsidR="00443039" w:rsidRPr="002B2AA4" w:rsidTr="00443039">
        <w:tc>
          <w:tcPr>
            <w:tcW w:w="3685"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 xml:space="preserve">Общая сумма средств местного бюджета, предусмотренных на строительство (создание) объектов местного значения, благоустройства </w:t>
            </w:r>
          </w:p>
        </w:tc>
        <w:tc>
          <w:tcPr>
            <w:tcW w:w="2127"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 xml:space="preserve">         ------</w:t>
            </w:r>
          </w:p>
        </w:tc>
        <w:tc>
          <w:tcPr>
            <w:tcW w:w="2126"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 xml:space="preserve">        ------</w:t>
            </w:r>
          </w:p>
        </w:tc>
        <w:tc>
          <w:tcPr>
            <w:tcW w:w="1678" w:type="dxa"/>
            <w:shd w:val="clear" w:color="auto" w:fill="auto"/>
          </w:tcPr>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 xml:space="preserve">    ------</w:t>
            </w:r>
          </w:p>
          <w:p w:rsidR="00443039" w:rsidRPr="002B2AA4" w:rsidRDefault="00443039" w:rsidP="00082F0D">
            <w:pPr>
              <w:spacing w:after="0" w:line="240" w:lineRule="auto"/>
              <w:rPr>
                <w:rFonts w:ascii="Times New Roman" w:hAnsi="Times New Roman" w:cs="Times New Roman"/>
                <w:sz w:val="24"/>
                <w:szCs w:val="24"/>
              </w:rPr>
            </w:pPr>
          </w:p>
        </w:tc>
      </w:tr>
    </w:tbl>
    <w:p w:rsidR="00443039" w:rsidRPr="002B2AA4" w:rsidRDefault="00443039" w:rsidP="00082F0D">
      <w:pPr>
        <w:spacing w:after="0" w:line="240" w:lineRule="auto"/>
        <w:ind w:firstLine="540"/>
        <w:jc w:val="both"/>
        <w:rPr>
          <w:rFonts w:ascii="Times New Roman" w:hAnsi="Times New Roman" w:cs="Times New Roman"/>
          <w:sz w:val="24"/>
          <w:szCs w:val="24"/>
        </w:rPr>
      </w:pPr>
    </w:p>
    <w:p w:rsidR="00443039" w:rsidRPr="00082F0D" w:rsidRDefault="00443039" w:rsidP="00082F0D">
      <w:pPr>
        <w:spacing w:after="0" w:line="240" w:lineRule="auto"/>
        <w:ind w:firstLine="540"/>
        <w:jc w:val="both"/>
        <w:rPr>
          <w:rFonts w:ascii="Times New Roman" w:hAnsi="Times New Roman" w:cs="Times New Roman"/>
          <w:sz w:val="28"/>
          <w:szCs w:val="28"/>
        </w:rPr>
      </w:pPr>
    </w:p>
    <w:p w:rsidR="00443039" w:rsidRPr="00082F0D" w:rsidRDefault="00443039" w:rsidP="00082F0D">
      <w:pPr>
        <w:spacing w:after="0" w:line="240" w:lineRule="auto"/>
        <w:ind w:firstLine="540"/>
        <w:jc w:val="both"/>
        <w:rPr>
          <w:rFonts w:ascii="Times New Roman" w:hAnsi="Times New Roman" w:cs="Times New Roman"/>
          <w:sz w:val="28"/>
          <w:szCs w:val="28"/>
        </w:rPr>
      </w:pPr>
    </w:p>
    <w:p w:rsidR="00443039" w:rsidRPr="00082F0D" w:rsidRDefault="00443039" w:rsidP="00082F0D">
      <w:pPr>
        <w:spacing w:after="0" w:line="240" w:lineRule="auto"/>
        <w:rPr>
          <w:rFonts w:ascii="Times New Roman" w:hAnsi="Times New Roman" w:cs="Times New Roman"/>
          <w:sz w:val="28"/>
          <w:szCs w:val="28"/>
        </w:rPr>
      </w:pPr>
      <w:r w:rsidRPr="00082F0D">
        <w:rPr>
          <w:rFonts w:ascii="Times New Roman" w:hAnsi="Times New Roman" w:cs="Times New Roman"/>
          <w:sz w:val="28"/>
          <w:szCs w:val="28"/>
        </w:rPr>
        <w:br w:type="page"/>
      </w:r>
    </w:p>
    <w:p w:rsidR="00443039" w:rsidRPr="00082F0D" w:rsidRDefault="00443039" w:rsidP="00082F0D">
      <w:pPr>
        <w:spacing w:after="0" w:line="240" w:lineRule="auto"/>
        <w:ind w:firstLine="540"/>
        <w:jc w:val="both"/>
        <w:rPr>
          <w:rFonts w:ascii="Times New Roman" w:hAnsi="Times New Roman" w:cs="Times New Roman"/>
          <w:sz w:val="28"/>
          <w:szCs w:val="28"/>
        </w:rPr>
      </w:pPr>
    </w:p>
    <w:p w:rsidR="00443039" w:rsidRPr="00082F0D" w:rsidRDefault="00443039" w:rsidP="00082F0D">
      <w:pPr>
        <w:spacing w:after="0" w:line="240" w:lineRule="auto"/>
        <w:ind w:firstLine="540"/>
        <w:jc w:val="both"/>
        <w:rPr>
          <w:rFonts w:ascii="Times New Roman" w:hAnsi="Times New Roman" w:cs="Times New Roman"/>
          <w:sz w:val="28"/>
          <w:szCs w:val="28"/>
        </w:rPr>
      </w:pPr>
    </w:p>
    <w:p w:rsidR="00443039" w:rsidRPr="00082F0D" w:rsidRDefault="00443039" w:rsidP="00082F0D">
      <w:pPr>
        <w:spacing w:after="0" w:line="240" w:lineRule="auto"/>
        <w:ind w:firstLine="540"/>
        <w:jc w:val="both"/>
        <w:rPr>
          <w:rFonts w:ascii="Times New Roman" w:hAnsi="Times New Roman" w:cs="Times New Roman"/>
          <w:sz w:val="28"/>
          <w:szCs w:val="28"/>
        </w:rPr>
      </w:pPr>
    </w:p>
    <w:p w:rsidR="00443039" w:rsidRPr="00082F0D" w:rsidRDefault="00443039" w:rsidP="00082F0D">
      <w:pPr>
        <w:spacing w:after="0" w:line="240" w:lineRule="auto"/>
        <w:ind w:firstLine="540"/>
        <w:jc w:val="both"/>
        <w:rPr>
          <w:rFonts w:ascii="Times New Roman" w:hAnsi="Times New Roman" w:cs="Times New Roman"/>
          <w:sz w:val="28"/>
          <w:szCs w:val="28"/>
        </w:rPr>
      </w:pPr>
    </w:p>
    <w:p w:rsidR="00443039" w:rsidRPr="00082F0D" w:rsidRDefault="00443039" w:rsidP="00082F0D">
      <w:pPr>
        <w:spacing w:after="0" w:line="240" w:lineRule="auto"/>
        <w:ind w:firstLine="540"/>
        <w:jc w:val="both"/>
        <w:rPr>
          <w:rFonts w:ascii="Times New Roman" w:hAnsi="Times New Roman" w:cs="Times New Roman"/>
          <w:sz w:val="28"/>
          <w:szCs w:val="28"/>
        </w:rPr>
      </w:pPr>
    </w:p>
    <w:p w:rsidR="00443039" w:rsidRPr="00082F0D" w:rsidRDefault="00443039" w:rsidP="00082F0D">
      <w:pPr>
        <w:spacing w:after="0" w:line="240" w:lineRule="auto"/>
        <w:ind w:firstLine="540"/>
        <w:jc w:val="both"/>
        <w:rPr>
          <w:rFonts w:ascii="Times New Roman" w:hAnsi="Times New Roman" w:cs="Times New Roman"/>
          <w:sz w:val="28"/>
          <w:szCs w:val="28"/>
        </w:rPr>
      </w:pPr>
    </w:p>
    <w:p w:rsidR="00443039" w:rsidRPr="00082F0D" w:rsidRDefault="00443039" w:rsidP="00082F0D">
      <w:pPr>
        <w:spacing w:after="0" w:line="240" w:lineRule="auto"/>
        <w:ind w:firstLine="540"/>
        <w:jc w:val="both"/>
        <w:rPr>
          <w:rFonts w:ascii="Times New Roman" w:hAnsi="Times New Roman" w:cs="Times New Roman"/>
          <w:sz w:val="28"/>
          <w:szCs w:val="28"/>
        </w:rPr>
      </w:pPr>
    </w:p>
    <w:p w:rsidR="00443039" w:rsidRPr="00082F0D" w:rsidRDefault="00443039" w:rsidP="00082F0D">
      <w:pPr>
        <w:spacing w:after="0" w:line="240" w:lineRule="auto"/>
        <w:ind w:firstLine="540"/>
        <w:jc w:val="both"/>
        <w:rPr>
          <w:rFonts w:ascii="Times New Roman" w:hAnsi="Times New Roman" w:cs="Times New Roman"/>
          <w:sz w:val="28"/>
          <w:szCs w:val="28"/>
        </w:rPr>
      </w:pPr>
    </w:p>
    <w:p w:rsidR="00443039" w:rsidRPr="00082F0D" w:rsidRDefault="00443039" w:rsidP="00082F0D">
      <w:pPr>
        <w:spacing w:after="0" w:line="240" w:lineRule="auto"/>
        <w:ind w:firstLine="540"/>
        <w:jc w:val="both"/>
        <w:rPr>
          <w:rFonts w:ascii="Times New Roman" w:hAnsi="Times New Roman" w:cs="Times New Roman"/>
          <w:sz w:val="28"/>
          <w:szCs w:val="28"/>
        </w:rPr>
      </w:pPr>
    </w:p>
    <w:p w:rsidR="00443039" w:rsidRPr="00082F0D" w:rsidRDefault="00443039" w:rsidP="00082F0D">
      <w:pPr>
        <w:spacing w:after="0" w:line="240" w:lineRule="auto"/>
        <w:ind w:firstLine="540"/>
        <w:jc w:val="both"/>
        <w:rPr>
          <w:rFonts w:ascii="Times New Roman" w:hAnsi="Times New Roman" w:cs="Times New Roman"/>
          <w:sz w:val="28"/>
          <w:szCs w:val="28"/>
        </w:rPr>
      </w:pPr>
    </w:p>
    <w:p w:rsidR="00443039" w:rsidRPr="00082F0D" w:rsidRDefault="00443039" w:rsidP="00082F0D">
      <w:pPr>
        <w:spacing w:after="0" w:line="240" w:lineRule="auto"/>
        <w:ind w:firstLine="540"/>
        <w:jc w:val="both"/>
        <w:rPr>
          <w:rFonts w:ascii="Times New Roman" w:hAnsi="Times New Roman" w:cs="Times New Roman"/>
          <w:sz w:val="28"/>
          <w:szCs w:val="28"/>
        </w:rPr>
      </w:pPr>
    </w:p>
    <w:p w:rsidR="00443039" w:rsidRPr="00082F0D" w:rsidRDefault="00443039" w:rsidP="00082F0D">
      <w:pPr>
        <w:spacing w:after="0" w:line="240" w:lineRule="auto"/>
        <w:ind w:firstLine="540"/>
        <w:jc w:val="both"/>
        <w:rPr>
          <w:rFonts w:ascii="Times New Roman" w:hAnsi="Times New Roman" w:cs="Times New Roman"/>
          <w:sz w:val="28"/>
          <w:szCs w:val="28"/>
        </w:rPr>
      </w:pPr>
    </w:p>
    <w:p w:rsidR="00443039" w:rsidRPr="00082F0D" w:rsidRDefault="00443039" w:rsidP="00082F0D">
      <w:pPr>
        <w:spacing w:after="0" w:line="240" w:lineRule="auto"/>
        <w:ind w:firstLine="540"/>
        <w:jc w:val="both"/>
        <w:rPr>
          <w:rFonts w:ascii="Times New Roman" w:hAnsi="Times New Roman" w:cs="Times New Roman"/>
          <w:sz w:val="28"/>
          <w:szCs w:val="28"/>
        </w:rPr>
      </w:pPr>
    </w:p>
    <w:p w:rsidR="00443039" w:rsidRPr="00082F0D" w:rsidRDefault="00443039" w:rsidP="00082F0D">
      <w:pPr>
        <w:spacing w:after="0" w:line="240" w:lineRule="auto"/>
        <w:ind w:firstLine="540"/>
        <w:jc w:val="both"/>
        <w:rPr>
          <w:rFonts w:ascii="Times New Roman" w:hAnsi="Times New Roman" w:cs="Times New Roman"/>
          <w:sz w:val="28"/>
          <w:szCs w:val="28"/>
        </w:rPr>
      </w:pPr>
    </w:p>
    <w:p w:rsidR="00443039" w:rsidRPr="00082F0D" w:rsidRDefault="00443039" w:rsidP="00082F0D">
      <w:pPr>
        <w:spacing w:after="0" w:line="240" w:lineRule="auto"/>
        <w:jc w:val="both"/>
        <w:rPr>
          <w:rFonts w:ascii="Times New Roman" w:hAnsi="Times New Roman" w:cs="Times New Roman"/>
          <w:sz w:val="28"/>
          <w:szCs w:val="28"/>
        </w:rPr>
      </w:pPr>
    </w:p>
    <w:p w:rsidR="00443039" w:rsidRPr="002B2AA4" w:rsidRDefault="00443039" w:rsidP="00082F0D">
      <w:pPr>
        <w:spacing w:after="0" w:line="240" w:lineRule="auto"/>
        <w:ind w:firstLine="540"/>
        <w:jc w:val="both"/>
        <w:rPr>
          <w:rFonts w:ascii="Times New Roman" w:hAnsi="Times New Roman" w:cs="Times New Roman"/>
          <w:sz w:val="24"/>
          <w:szCs w:val="24"/>
        </w:rPr>
      </w:pPr>
    </w:p>
    <w:p w:rsidR="00443039" w:rsidRPr="002B2AA4" w:rsidRDefault="00443039" w:rsidP="00082F0D">
      <w:pPr>
        <w:spacing w:after="0" w:line="240" w:lineRule="auto"/>
        <w:ind w:firstLine="540"/>
        <w:jc w:val="both"/>
        <w:rPr>
          <w:rFonts w:ascii="Times New Roman" w:hAnsi="Times New Roman" w:cs="Times New Roman"/>
          <w:sz w:val="24"/>
          <w:szCs w:val="24"/>
        </w:rPr>
      </w:pPr>
    </w:p>
    <w:p w:rsidR="00443039" w:rsidRPr="002B2AA4" w:rsidRDefault="00443039" w:rsidP="00082F0D">
      <w:pPr>
        <w:spacing w:after="0" w:line="240" w:lineRule="auto"/>
        <w:ind w:firstLine="540"/>
        <w:jc w:val="center"/>
        <w:rPr>
          <w:rFonts w:ascii="Times New Roman" w:hAnsi="Times New Roman" w:cs="Times New Roman"/>
          <w:b/>
          <w:sz w:val="24"/>
          <w:szCs w:val="24"/>
        </w:rPr>
      </w:pPr>
      <w:r w:rsidRPr="002B2AA4">
        <w:rPr>
          <w:rFonts w:ascii="Times New Roman" w:hAnsi="Times New Roman" w:cs="Times New Roman"/>
          <w:b/>
          <w:sz w:val="24"/>
          <w:szCs w:val="24"/>
        </w:rPr>
        <w:t>ПРИЛОЖЕНИЯ</w:t>
      </w:r>
    </w:p>
    <w:p w:rsidR="00443039" w:rsidRPr="00082F0D" w:rsidRDefault="00443039" w:rsidP="00082F0D">
      <w:pPr>
        <w:spacing w:after="0" w:line="240" w:lineRule="auto"/>
        <w:ind w:firstLine="540"/>
        <w:jc w:val="both"/>
        <w:rPr>
          <w:rFonts w:ascii="Times New Roman" w:hAnsi="Times New Roman" w:cs="Times New Roman"/>
          <w:sz w:val="28"/>
          <w:szCs w:val="28"/>
        </w:rPr>
      </w:pPr>
    </w:p>
    <w:p w:rsidR="00443039" w:rsidRPr="00082F0D" w:rsidRDefault="00443039" w:rsidP="00082F0D">
      <w:pPr>
        <w:spacing w:after="0" w:line="240" w:lineRule="auto"/>
        <w:ind w:firstLine="540"/>
        <w:jc w:val="both"/>
        <w:rPr>
          <w:rFonts w:ascii="Times New Roman" w:hAnsi="Times New Roman" w:cs="Times New Roman"/>
          <w:sz w:val="28"/>
          <w:szCs w:val="28"/>
        </w:rPr>
      </w:pPr>
    </w:p>
    <w:p w:rsidR="00443039" w:rsidRPr="00082F0D" w:rsidRDefault="00443039" w:rsidP="00082F0D">
      <w:pPr>
        <w:spacing w:after="0" w:line="240" w:lineRule="auto"/>
        <w:ind w:firstLine="540"/>
        <w:jc w:val="both"/>
        <w:rPr>
          <w:rFonts w:ascii="Times New Roman" w:hAnsi="Times New Roman" w:cs="Times New Roman"/>
          <w:sz w:val="28"/>
          <w:szCs w:val="28"/>
        </w:rPr>
      </w:pPr>
    </w:p>
    <w:p w:rsidR="00443039" w:rsidRPr="00082F0D" w:rsidRDefault="00443039" w:rsidP="00082F0D">
      <w:pPr>
        <w:spacing w:after="0" w:line="240" w:lineRule="auto"/>
        <w:ind w:firstLine="540"/>
        <w:jc w:val="both"/>
        <w:rPr>
          <w:rFonts w:ascii="Times New Roman" w:hAnsi="Times New Roman" w:cs="Times New Roman"/>
          <w:sz w:val="28"/>
          <w:szCs w:val="28"/>
        </w:rPr>
      </w:pPr>
    </w:p>
    <w:p w:rsidR="00443039" w:rsidRPr="00082F0D" w:rsidRDefault="00443039" w:rsidP="00082F0D">
      <w:pPr>
        <w:spacing w:after="0" w:line="240" w:lineRule="auto"/>
        <w:ind w:firstLine="540"/>
        <w:jc w:val="both"/>
        <w:rPr>
          <w:rFonts w:ascii="Times New Roman" w:hAnsi="Times New Roman" w:cs="Times New Roman"/>
          <w:sz w:val="28"/>
          <w:szCs w:val="28"/>
        </w:rPr>
      </w:pPr>
    </w:p>
    <w:p w:rsidR="00443039" w:rsidRPr="00082F0D" w:rsidRDefault="00443039" w:rsidP="00082F0D">
      <w:pPr>
        <w:spacing w:after="0" w:line="240" w:lineRule="auto"/>
        <w:ind w:firstLine="540"/>
        <w:jc w:val="both"/>
        <w:rPr>
          <w:rFonts w:ascii="Times New Roman" w:hAnsi="Times New Roman" w:cs="Times New Roman"/>
          <w:sz w:val="28"/>
          <w:szCs w:val="28"/>
        </w:rPr>
      </w:pPr>
    </w:p>
    <w:p w:rsidR="00443039" w:rsidRPr="00082F0D" w:rsidRDefault="00443039" w:rsidP="00082F0D">
      <w:pPr>
        <w:spacing w:after="0" w:line="240" w:lineRule="auto"/>
        <w:ind w:firstLine="540"/>
        <w:jc w:val="both"/>
        <w:rPr>
          <w:rFonts w:ascii="Times New Roman" w:hAnsi="Times New Roman" w:cs="Times New Roman"/>
          <w:sz w:val="28"/>
          <w:szCs w:val="28"/>
        </w:rPr>
      </w:pPr>
    </w:p>
    <w:p w:rsidR="00443039" w:rsidRPr="00082F0D" w:rsidRDefault="00443039" w:rsidP="00082F0D">
      <w:pPr>
        <w:spacing w:after="0" w:line="240" w:lineRule="auto"/>
        <w:ind w:firstLine="540"/>
        <w:jc w:val="both"/>
        <w:rPr>
          <w:rFonts w:ascii="Times New Roman" w:hAnsi="Times New Roman" w:cs="Times New Roman"/>
          <w:sz w:val="28"/>
          <w:szCs w:val="28"/>
        </w:rPr>
      </w:pPr>
    </w:p>
    <w:p w:rsidR="00443039" w:rsidRPr="00082F0D" w:rsidRDefault="00443039" w:rsidP="00082F0D">
      <w:pPr>
        <w:spacing w:after="0" w:line="240" w:lineRule="auto"/>
        <w:rPr>
          <w:rFonts w:ascii="Times New Roman" w:hAnsi="Times New Roman" w:cs="Times New Roman"/>
          <w:sz w:val="28"/>
          <w:szCs w:val="28"/>
        </w:rPr>
      </w:pPr>
      <w:r w:rsidRPr="00082F0D">
        <w:rPr>
          <w:rFonts w:ascii="Times New Roman" w:hAnsi="Times New Roman" w:cs="Times New Roman"/>
          <w:sz w:val="28"/>
          <w:szCs w:val="28"/>
        </w:rPr>
        <w:br w:type="page"/>
      </w:r>
    </w:p>
    <w:p w:rsidR="00443039" w:rsidRPr="00082F0D" w:rsidRDefault="00443039" w:rsidP="00082F0D">
      <w:pPr>
        <w:shd w:val="clear" w:color="auto" w:fill="FFFFFF"/>
        <w:spacing w:after="0" w:line="240" w:lineRule="auto"/>
        <w:ind w:firstLine="709"/>
        <w:jc w:val="right"/>
        <w:rPr>
          <w:rFonts w:ascii="Times New Roman" w:hAnsi="Times New Roman" w:cs="Times New Roman"/>
          <w:sz w:val="28"/>
          <w:szCs w:val="28"/>
        </w:rPr>
      </w:pPr>
      <w:r w:rsidRPr="00082F0D">
        <w:rPr>
          <w:rFonts w:ascii="Times New Roman" w:hAnsi="Times New Roman" w:cs="Times New Roman"/>
          <w:sz w:val="28"/>
          <w:szCs w:val="28"/>
        </w:rPr>
        <w:lastRenderedPageBreak/>
        <w:t>Приложение 1</w:t>
      </w:r>
    </w:p>
    <w:p w:rsidR="00443039" w:rsidRPr="00082F0D" w:rsidRDefault="00443039" w:rsidP="00082F0D">
      <w:pPr>
        <w:shd w:val="clear" w:color="auto" w:fill="FFFFFF"/>
        <w:spacing w:after="0" w:line="240" w:lineRule="auto"/>
        <w:ind w:firstLine="709"/>
        <w:jc w:val="center"/>
        <w:rPr>
          <w:rFonts w:ascii="Times New Roman" w:hAnsi="Times New Roman" w:cs="Times New Roman"/>
          <w:b/>
          <w:bCs/>
          <w:sz w:val="28"/>
          <w:szCs w:val="28"/>
        </w:rPr>
      </w:pPr>
    </w:p>
    <w:p w:rsidR="00443039" w:rsidRPr="002B2AA4" w:rsidRDefault="00443039" w:rsidP="00082F0D">
      <w:pPr>
        <w:shd w:val="clear" w:color="auto" w:fill="FFFFFF"/>
        <w:spacing w:after="0" w:line="240" w:lineRule="auto"/>
        <w:ind w:firstLine="709"/>
        <w:jc w:val="center"/>
        <w:rPr>
          <w:rFonts w:ascii="Times New Roman" w:hAnsi="Times New Roman" w:cs="Times New Roman"/>
          <w:b/>
          <w:sz w:val="24"/>
          <w:szCs w:val="24"/>
        </w:rPr>
      </w:pPr>
      <w:r w:rsidRPr="00082F0D">
        <w:rPr>
          <w:rFonts w:ascii="Times New Roman" w:hAnsi="Times New Roman" w:cs="Times New Roman"/>
          <w:b/>
          <w:bCs/>
          <w:sz w:val="28"/>
          <w:szCs w:val="28"/>
        </w:rPr>
        <w:t xml:space="preserve">Общие характеристики территории Соляновского </w:t>
      </w:r>
      <w:r w:rsidRPr="002B2AA4">
        <w:rPr>
          <w:rFonts w:ascii="Times New Roman" w:hAnsi="Times New Roman" w:cs="Times New Roman"/>
          <w:b/>
          <w:bCs/>
          <w:sz w:val="24"/>
          <w:szCs w:val="24"/>
        </w:rPr>
        <w:t>муниципального образования</w:t>
      </w:r>
    </w:p>
    <w:p w:rsidR="00443039" w:rsidRPr="002B2AA4" w:rsidRDefault="00443039" w:rsidP="00082F0D">
      <w:pPr>
        <w:spacing w:after="0" w:line="240" w:lineRule="auto"/>
        <w:ind w:firstLine="709"/>
        <w:jc w:val="center"/>
        <w:rPr>
          <w:rFonts w:ascii="Times New Roman" w:hAnsi="Times New Roman" w:cs="Times New Roman"/>
          <w:b/>
          <w:i/>
          <w:sz w:val="24"/>
          <w:szCs w:val="24"/>
        </w:rPr>
      </w:pPr>
    </w:p>
    <w:p w:rsidR="00443039" w:rsidRPr="002B2AA4" w:rsidRDefault="00443039" w:rsidP="00082F0D">
      <w:pPr>
        <w:spacing w:after="0" w:line="240" w:lineRule="auto"/>
        <w:ind w:firstLine="709"/>
        <w:rPr>
          <w:rFonts w:ascii="Times New Roman" w:hAnsi="Times New Roman" w:cs="Times New Roman"/>
          <w:sz w:val="24"/>
          <w:szCs w:val="24"/>
        </w:rPr>
      </w:pPr>
      <w:r w:rsidRPr="002B2AA4">
        <w:rPr>
          <w:rFonts w:ascii="Times New Roman" w:hAnsi="Times New Roman" w:cs="Times New Roman"/>
          <w:b/>
          <w:sz w:val="24"/>
          <w:szCs w:val="24"/>
        </w:rPr>
        <w:t>1.1 Климатические характеристики территории</w:t>
      </w:r>
      <w:r w:rsidRPr="002B2AA4">
        <w:rPr>
          <w:rFonts w:ascii="Times New Roman" w:hAnsi="Times New Roman" w:cs="Times New Roman"/>
          <w:i/>
          <w:sz w:val="24"/>
          <w:szCs w:val="24"/>
        </w:rPr>
        <w:t>(информация приведена из генерального плана поселения)</w:t>
      </w:r>
      <w:r w:rsidRPr="002B2AA4">
        <w:rPr>
          <w:rFonts w:ascii="Times New Roman" w:hAnsi="Times New Roman" w:cs="Times New Roman"/>
          <w:sz w:val="24"/>
          <w:szCs w:val="24"/>
        </w:rPr>
        <w:t>.</w:t>
      </w:r>
    </w:p>
    <w:p w:rsidR="00443039" w:rsidRPr="002B2AA4" w:rsidRDefault="00443039" w:rsidP="00082F0D">
      <w:pPr>
        <w:spacing w:after="0" w:line="240" w:lineRule="auto"/>
        <w:ind w:firstLine="709"/>
        <w:rPr>
          <w:rFonts w:ascii="Times New Roman" w:hAnsi="Times New Roman" w:cs="Times New Roman"/>
          <w:sz w:val="24"/>
          <w:szCs w:val="24"/>
        </w:rPr>
      </w:pP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xml:space="preserve">Климат территории Соляновского поселения – резко-континентальный с продолжительной холодной зимой и жарким коротким, с обильными осадками, летом.  Средняя годовая температура воздуха отрицательная и колеблется в пределах  –0,3-3,0° С.Наступление холодного периода начинается достаточно резко. Переход среднесуточных температур через 0°С происходит в середине сентября. Устойчивая отрицательная температура воздуха устанавливается в конце октября – начале ноября. Весенний переход через 0°С наступает в апреле. Средняя продолжительность периода со среднесуточной температурой ниже 0°С составляет 150-160 дней. Самым холодным месяцем является январь. Средние январские температуры изменяются от – 20 до - 30°С. Абсолютный минимум температур достигает - 46°С. Снежный покров образуется в середине октября и разрушается к концу апреля. Устойчивый снежный покров держится 170-180 дней. Мощность снежного покрова обычно не превышает 50-55 см, но иногда достигает 150 см. Глубина сезонного промерзания грунтов составляет 200 см. Продолжительность тёплого периода. примерно, 100 дней. Наиболее тёплым месяцем является июль. Средняя месячная температура июля не превышает  +15- +16°С. Средняя максимальная температура достигает +24,8°С, абсолютный максимум составляет +35°С. На территории поселения в среднем за год выпадает до 400-500 мм осадков. Около 60% осадков выпадает в летние месяцы,    весной 12-15%, осенью – 20 %, зимой в виде снега выпадает только 10%. В холодный период года преобладают ветры западных, в теплый – северо-западных направлений. </w:t>
      </w:r>
    </w:p>
    <w:p w:rsidR="00443039" w:rsidRPr="002B2AA4" w:rsidRDefault="00443039" w:rsidP="00082F0D">
      <w:pPr>
        <w:pStyle w:val="16"/>
        <w:spacing w:before="0" w:after="0"/>
        <w:jc w:val="both"/>
        <w:rPr>
          <w:b w:val="0"/>
          <w:bCs w:val="0"/>
          <w:snapToGrid/>
          <w:spacing w:val="0"/>
          <w:kern w:val="0"/>
          <w:sz w:val="24"/>
          <w:szCs w:val="24"/>
        </w:rPr>
      </w:pPr>
      <w:r w:rsidRPr="002B2AA4">
        <w:rPr>
          <w:b w:val="0"/>
          <w:bCs w:val="0"/>
          <w:snapToGrid/>
          <w:spacing w:val="0"/>
          <w:kern w:val="0"/>
          <w:sz w:val="24"/>
          <w:szCs w:val="24"/>
        </w:rPr>
        <w:t>В хорошо защищённых местах наблюдается не более 2 дней с сильным ветром, на открытых местах – до 26-28 дней.</w:t>
      </w:r>
    </w:p>
    <w:p w:rsidR="00443039" w:rsidRPr="002B2AA4" w:rsidRDefault="00443039" w:rsidP="00082F0D">
      <w:pPr>
        <w:pStyle w:val="16"/>
        <w:spacing w:before="0" w:after="0"/>
        <w:jc w:val="both"/>
        <w:rPr>
          <w:b w:val="0"/>
          <w:bCs w:val="0"/>
          <w:snapToGrid/>
          <w:spacing w:val="0"/>
          <w:kern w:val="0"/>
          <w:sz w:val="24"/>
          <w:szCs w:val="24"/>
        </w:rPr>
      </w:pPr>
      <w:r w:rsidRPr="002B2AA4">
        <w:rPr>
          <w:b w:val="0"/>
          <w:bCs w:val="0"/>
          <w:snapToGrid/>
          <w:spacing w:val="0"/>
          <w:kern w:val="0"/>
          <w:sz w:val="24"/>
          <w:szCs w:val="24"/>
        </w:rPr>
        <w:t xml:space="preserve">На территории Соляновского сельского поселения возможны опасные метеорологические явления, такие как сильный мороз, ранние осенние и поздние весенние заморозки, очень сильный ветер, сильный продолжительный дождь, сильный ливень, град, грозы, туманы. </w:t>
      </w:r>
    </w:p>
    <w:p w:rsidR="00443039" w:rsidRPr="002B2AA4" w:rsidRDefault="00443039" w:rsidP="00082F0D">
      <w:pPr>
        <w:pStyle w:val="16"/>
        <w:spacing w:before="0" w:after="0"/>
        <w:jc w:val="both"/>
        <w:rPr>
          <w:b w:val="0"/>
          <w:bCs w:val="0"/>
          <w:snapToGrid/>
          <w:spacing w:val="0"/>
          <w:kern w:val="0"/>
          <w:sz w:val="24"/>
          <w:szCs w:val="24"/>
        </w:rPr>
      </w:pPr>
      <w:r w:rsidRPr="002B2AA4">
        <w:rPr>
          <w:b w:val="0"/>
          <w:bCs w:val="0"/>
          <w:snapToGrid/>
          <w:spacing w:val="0"/>
          <w:kern w:val="0"/>
          <w:sz w:val="24"/>
          <w:szCs w:val="24"/>
        </w:rPr>
        <w:t>В жаркую погоду существует опасность возникновения лесных пожаров.</w:t>
      </w:r>
    </w:p>
    <w:p w:rsidR="00443039" w:rsidRPr="002B2AA4" w:rsidRDefault="00443039" w:rsidP="00082F0D">
      <w:pPr>
        <w:pStyle w:val="16"/>
        <w:spacing w:before="0" w:after="0"/>
        <w:jc w:val="both"/>
        <w:rPr>
          <w:b w:val="0"/>
          <w:bCs w:val="0"/>
          <w:snapToGrid/>
          <w:spacing w:val="0"/>
          <w:kern w:val="0"/>
          <w:sz w:val="24"/>
          <w:szCs w:val="24"/>
        </w:rPr>
      </w:pPr>
      <w:r w:rsidRPr="002B2AA4">
        <w:rPr>
          <w:b w:val="0"/>
          <w:bCs w:val="0"/>
          <w:snapToGrid/>
          <w:spacing w:val="0"/>
          <w:kern w:val="0"/>
          <w:sz w:val="24"/>
          <w:szCs w:val="24"/>
        </w:rPr>
        <w:t>Резкое ухудшение погодных условий обычно связано с прохождением холодных фронтов и выражается в усилении ветра, метелях (пыльных бурях), ухудшении видимости до 500-300 метров и резком понижении температуры воздуха.</w:t>
      </w:r>
    </w:p>
    <w:p w:rsidR="00443039" w:rsidRPr="002B2AA4" w:rsidRDefault="00443039" w:rsidP="00082F0D">
      <w:pPr>
        <w:pStyle w:val="16"/>
        <w:spacing w:before="0" w:after="0"/>
        <w:jc w:val="both"/>
        <w:rPr>
          <w:b w:val="0"/>
          <w:bCs w:val="0"/>
          <w:snapToGrid/>
          <w:spacing w:val="0"/>
          <w:kern w:val="0"/>
          <w:sz w:val="24"/>
          <w:szCs w:val="24"/>
        </w:rPr>
      </w:pPr>
      <w:r w:rsidRPr="002B2AA4">
        <w:rPr>
          <w:b w:val="0"/>
          <w:bCs w:val="0"/>
          <w:snapToGrid/>
          <w:spacing w:val="0"/>
          <w:kern w:val="0"/>
          <w:sz w:val="24"/>
          <w:szCs w:val="24"/>
        </w:rPr>
        <w:t xml:space="preserve">Согласно Схеме климатического районирования Иркутской области рассматриваемая территория характеризуется как территория оптимального увлажнения с умеренно тёплым летом и умеренно суровой зимой со средней  температурой января выше  -30° С. </w:t>
      </w:r>
    </w:p>
    <w:p w:rsidR="00443039" w:rsidRPr="002B2AA4" w:rsidRDefault="00443039" w:rsidP="00082F0D">
      <w:pPr>
        <w:pStyle w:val="16"/>
        <w:spacing w:before="0" w:after="0"/>
        <w:jc w:val="both"/>
        <w:rPr>
          <w:b w:val="0"/>
          <w:bCs w:val="0"/>
          <w:snapToGrid/>
          <w:spacing w:val="0"/>
          <w:kern w:val="0"/>
          <w:sz w:val="24"/>
          <w:szCs w:val="24"/>
        </w:rPr>
      </w:pPr>
      <w:r w:rsidRPr="002B2AA4">
        <w:rPr>
          <w:b w:val="0"/>
          <w:bCs w:val="0"/>
          <w:snapToGrid/>
          <w:spacing w:val="0"/>
          <w:kern w:val="0"/>
          <w:sz w:val="24"/>
          <w:szCs w:val="24"/>
        </w:rPr>
        <w:t xml:space="preserve">Уровень дискомфортности, определяемый климатическими условиями, - средний. </w:t>
      </w:r>
    </w:p>
    <w:p w:rsidR="00443039" w:rsidRPr="002B2AA4" w:rsidRDefault="00443039" w:rsidP="00082F0D">
      <w:pPr>
        <w:pStyle w:val="16"/>
        <w:spacing w:before="0" w:after="0"/>
        <w:jc w:val="both"/>
        <w:rPr>
          <w:b w:val="0"/>
          <w:bCs w:val="0"/>
          <w:snapToGrid/>
          <w:spacing w:val="0"/>
          <w:kern w:val="0"/>
          <w:sz w:val="24"/>
          <w:szCs w:val="24"/>
        </w:rPr>
      </w:pPr>
      <w:r w:rsidRPr="002B2AA4">
        <w:rPr>
          <w:b w:val="0"/>
          <w:bCs w:val="0"/>
          <w:snapToGrid/>
          <w:spacing w:val="0"/>
          <w:kern w:val="0"/>
          <w:sz w:val="24"/>
          <w:szCs w:val="24"/>
        </w:rPr>
        <w:t>Согласно климатическому районированию (СНиП 23-01-99) рассматриваемая территория относится к району I В.</w:t>
      </w:r>
    </w:p>
    <w:p w:rsidR="00443039" w:rsidRPr="002B2AA4" w:rsidRDefault="00443039" w:rsidP="00082F0D">
      <w:pPr>
        <w:pStyle w:val="16"/>
        <w:spacing w:before="0" w:after="0"/>
        <w:jc w:val="both"/>
        <w:rPr>
          <w:sz w:val="24"/>
          <w:szCs w:val="24"/>
        </w:rPr>
      </w:pPr>
    </w:p>
    <w:p w:rsidR="00443039" w:rsidRPr="002B2AA4" w:rsidRDefault="00443039" w:rsidP="00082F0D">
      <w:pPr>
        <w:pStyle w:val="16"/>
        <w:spacing w:before="0" w:after="0"/>
        <w:jc w:val="both"/>
        <w:rPr>
          <w:sz w:val="24"/>
          <w:szCs w:val="24"/>
        </w:rPr>
      </w:pPr>
      <w:r w:rsidRPr="002B2AA4">
        <w:rPr>
          <w:sz w:val="24"/>
          <w:szCs w:val="24"/>
        </w:rPr>
        <w:t>1.2 Рельеф и геологические условия</w:t>
      </w:r>
    </w:p>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xml:space="preserve">Климат территории Соляновского поселения – резко-континентальный с продолжительной холодной зимой и жарким коротким, с обильными осадками, летом.  </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Средняя годовая температура воздуха отрицательная и колеблется в пределах  –0,3-3,0° С.</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lastRenderedPageBreak/>
        <w:t xml:space="preserve">Наступление холодного периода начинается достаточно резко. Переход среднесуточных температур через 0°С происходит в середине сентября. </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Устойчивая отрицательная температура воздуха устанавливается в конце октября – начале ноября.</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Весенний переход через 0°С наступает в апреле. Средняя продолжительность периода со среднесуточной температурой ниже 0°С составляет 150-160 дней.</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Самым холодным месяцем является январь. Средние январские температуры изменяются от – 20 до - 30°С.</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Абсолютный минимум температур достигает - 46°С.</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xml:space="preserve">Снежный покров образуется в середине октября и разрушается к концу апреля. </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xml:space="preserve">Устойчивый снежный покров держится 170-180 дней. Мощность снежного покрова обычно не превышает 50-55 см, но иногда достигает 150 см. </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xml:space="preserve">Глубина сезонного промерзания грунтов составляет 200 см. </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Продолжительность тёплого периода. примерно, 100 дней. Наиболее тёплым месяцем является июль. Средняя месячная температура июля не превышает  +15- +16°С.</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Средняя максимальная температура достигает +24,8°С, абсолютный максимум составляет +35°С.</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xml:space="preserve">На территории поселения в среднем за год выпадает до 400-500 мм осадков. </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Около 60% осадков выпадает в летние месяцы,    весной 12-15%, осенью – 20 %, зимой в виде снега выпадает только 10%.</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xml:space="preserve">В холодный период года преобладают ветры западных, в теплый – северо-западных направлений. </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В хорошо защищённых местах наблюдается не более 2 дней с сильным ветром, на открытых местах – до 26-28 дней.</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xml:space="preserve">На территории Соляновского сельского поселения возможны опасные метеорологические явления, такие как сильный мороз, ранние осенние и поздние весенние заморозки, очень сильный ветер, сильный продолжительный дождь, сильный ливень, град, грозы, туманы. </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В жаркую погоду существует опасность возникновения лесных пожаров.</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Резкое ухудшение погодных условий обычно связано с прохождением холодных фронтов и выражается в усилении ветра, метелях (пыльных бурях), ухудшении видимости до 500-300 метров и резком понижении температуры воздуха.</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xml:space="preserve">Согласно Схеме климатического районирования Иркутской области рассматриваемая территория характеризуется как территория оптимального увлажнения с умеренно тёплым летом и умеренно суровой зимой со средней  температурой января выше  -30° С. </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xml:space="preserve">Уровень дискомфортности, определяемый климатическими условиями, - средний. </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Согласно климатическому районированию (СНиП 23-01-99) рассматриваемая территория относится к району I В.</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Северная часть территории рассматриваемого поселения приурочена к Тайшетской, впадине, в строении которой участвуют породы кристаллического фундамента и осадочного чехла.</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Породы кристаллического фундамента представлены кристаллическими сланцами, гнейсами, кварцитами архея и протерозоя.</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Породы осадочного чехла в верхней части разреза на рассматриваемой территории представлены породами ордовика, силура, девона, юры. Это полускальные, неустойчивые к выветриванию песчаники, аргиллиты, мергели, переслаивающиеся с нескальными песками, глинами.</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Южная часть поселения находится в пределах области краевых поднятий, сложенных гранитами, гнейсами, кристаллическими сланцами палеозоя и протерозоя.</w:t>
      </w:r>
      <w:r w:rsidRPr="002B2AA4">
        <w:rPr>
          <w:rFonts w:ascii="Times New Roman" w:hAnsi="Times New Roman" w:cs="Times New Roman"/>
          <w:sz w:val="24"/>
          <w:szCs w:val="24"/>
        </w:rPr>
        <w:tab/>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Породы четвертичного возраста почти повсеместно перекрывают коренные породы, достигая наибольшей мощности в речных долинах.</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lastRenderedPageBreak/>
        <w:t>В общем, мощность четвертичных отложений изменяется от нескольких сантиметров до 20-30 м и более.</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xml:space="preserve">Поймы и террасы речных долин  сложены аллювиальными отложениями, представленными песчано-глинистыми отложениями с включениями гальки и гравия. </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xml:space="preserve">На склонах речных долин развиты делювиальные  глинистые отложения с включением обломочного материала, водораздельные пространства сложены субаэральными лёссовыми породами. </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xml:space="preserve">В поймах рек распространены болотные отложения, представленные иловатыми заторфованными суглинками. </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Основаниями всех сооружений на территории поселения повсеместно являются четвертичные отложения, часто с невысокими прочностными и деформационными характеристиками, а также обладающие просадочными свойствами (лёссовые породы) и склонностью к набуханию.</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По степени морозоопасности грунты относятся к чрезмерно пучинистым. Наличие на территории поселения слабых, просадочных и набухающих грунтов, чрезмерно пучинистых значительно  осложняет условия строительства и требует особых мероприятий по инженерной подготовке территории.</w:t>
      </w:r>
    </w:p>
    <w:p w:rsidR="00443039" w:rsidRPr="002B2AA4" w:rsidRDefault="00443039" w:rsidP="00082F0D">
      <w:pPr>
        <w:spacing w:after="0" w:line="240" w:lineRule="auto"/>
        <w:ind w:firstLine="709"/>
        <w:rPr>
          <w:rFonts w:ascii="Times New Roman" w:hAnsi="Times New Roman" w:cs="Times New Roman"/>
          <w:b/>
          <w:bCs/>
          <w:sz w:val="24"/>
          <w:szCs w:val="24"/>
          <w:highlight w:val="yellow"/>
        </w:rPr>
      </w:pPr>
    </w:p>
    <w:p w:rsidR="00443039" w:rsidRPr="002B2AA4" w:rsidRDefault="00443039" w:rsidP="00082F0D">
      <w:pPr>
        <w:spacing w:after="0" w:line="240" w:lineRule="auto"/>
        <w:ind w:firstLine="709"/>
        <w:rPr>
          <w:rFonts w:ascii="Times New Roman" w:hAnsi="Times New Roman" w:cs="Times New Roman"/>
          <w:b/>
          <w:bCs/>
          <w:sz w:val="24"/>
          <w:szCs w:val="24"/>
        </w:rPr>
      </w:pPr>
      <w:r w:rsidRPr="002B2AA4">
        <w:rPr>
          <w:rFonts w:ascii="Times New Roman" w:hAnsi="Times New Roman" w:cs="Times New Roman"/>
          <w:b/>
          <w:bCs/>
          <w:sz w:val="24"/>
          <w:szCs w:val="24"/>
        </w:rPr>
        <w:t>1.3 Гидрология</w:t>
      </w:r>
    </w:p>
    <w:p w:rsidR="00443039" w:rsidRPr="002B2AA4" w:rsidRDefault="00443039" w:rsidP="00082F0D">
      <w:pPr>
        <w:spacing w:after="0" w:line="240" w:lineRule="auto"/>
        <w:ind w:firstLine="709"/>
        <w:rPr>
          <w:rFonts w:ascii="Times New Roman" w:hAnsi="Times New Roman" w:cs="Times New Roman"/>
          <w:b/>
          <w:bCs/>
          <w:sz w:val="24"/>
          <w:szCs w:val="24"/>
        </w:rPr>
      </w:pP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На рассматриваемой территории подземные воды пользуются очень широким распространением. Водоносными являются четвертичные аллювиальные отложения, породы ордовика и силура, содержащие  трещинно-пластовые воды.</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В южной части поселения распространены также трещинные и трещинно-жильные воды изверженных и метаморфических пород архея и протерозоя.</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Водоносный комплекс аллювиальных отложений представлен песчано-глинистыми и валунно-галечниковыми разностями.</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Глубина залегания подземных вод аллювиальных отложений – 1,0-10,5 м. Мощность водоносного горизонта достигает 2,2-3,5 м. Величина коэффициента фильтрации изменяется в широких пределах  (0,3-16,8 м/сут).</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По составу воды гидрокарбонатно-кальциевые, пресные, с минерализацией до 1 г/л.</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Водоносные горизонты слабо защищены от проникновения в них загрязняющих веществ.</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ab/>
        <w:t xml:space="preserve">Водоносный горизонт песчаников, мергелей ордовика приурочен к Ангаро-Ленскому сложно построенному артезианскому бассейну, где переслаиваются осадочные толщи  водоупорных и водопроницаемых пород. </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xml:space="preserve">Мощность водоносного горизонта отложений ордовика и силура изменяется от 300 до 500 м. Водоносный горизонт залегает на глубине 30-50 м, пьезометрический уровень  устанавливается на глубине 5-2- м. </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По составу вода гидрокарбонатно-кальциевая, пресная, с минерализацией 0,2-0,4 г/л.</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Водоносный горизонт хорошо защищён от загрязнения.</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Трещинно-жильные воды распространены в южной части поселения. Они недостаточно изучены и населением для водоснабжения не используются.</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Как следует из Схемы территориального планирования Иркутской области средний модуль стока подземных вод составляет 0,83 л/сек км2.</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На каждого жителя Иркутской области, в том числе Соляновского поселения, приходится 22,16 м3/сут, что на 2-3 порядка выше современного потребления.</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 xml:space="preserve">Централизованного водоснабжения в населённых пунктах Соляновского поселения нет. Жители пользуются индивидуальными скважинами  и колодцами. </w:t>
      </w:r>
    </w:p>
    <w:p w:rsidR="00443039" w:rsidRPr="002B2AA4" w:rsidRDefault="00443039" w:rsidP="00082F0D">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lastRenderedPageBreak/>
        <w:t>В основном, вода, используемая для водоснабжения, хорошего качества, иногда в ней отмечается повышенное содержание железа, очевидно обусловленное природными факторами.</w:t>
      </w:r>
    </w:p>
    <w:p w:rsidR="00CE12D6" w:rsidRDefault="00443039" w:rsidP="00CE12D6">
      <w:pPr>
        <w:spacing w:after="0" w:line="240" w:lineRule="auto"/>
        <w:ind w:firstLine="709"/>
        <w:jc w:val="both"/>
        <w:rPr>
          <w:rFonts w:ascii="Times New Roman" w:hAnsi="Times New Roman" w:cs="Times New Roman"/>
          <w:sz w:val="24"/>
          <w:szCs w:val="24"/>
        </w:rPr>
      </w:pPr>
      <w:r w:rsidRPr="002B2AA4">
        <w:rPr>
          <w:rFonts w:ascii="Times New Roman" w:hAnsi="Times New Roman" w:cs="Times New Roman"/>
          <w:sz w:val="24"/>
          <w:szCs w:val="24"/>
        </w:rPr>
        <w:t>На рассматриваемой территории подземные воды залегают на глубине до 2 м и местами выходят на поверхность. Такое высокое положение уровня подземных вод значительно осложняет условия строительства.</w:t>
      </w:r>
    </w:p>
    <w:p w:rsidR="00CE12D6" w:rsidRDefault="00CE12D6" w:rsidP="00CE12D6">
      <w:pPr>
        <w:spacing w:after="0" w:line="240" w:lineRule="auto"/>
        <w:ind w:firstLine="709"/>
        <w:jc w:val="both"/>
        <w:rPr>
          <w:rFonts w:ascii="Times New Roman" w:hAnsi="Times New Roman" w:cs="Times New Roman"/>
          <w:sz w:val="24"/>
          <w:szCs w:val="24"/>
        </w:rPr>
      </w:pPr>
    </w:p>
    <w:p w:rsidR="00CE12D6" w:rsidRDefault="00CE12D6" w:rsidP="00CE12D6">
      <w:pPr>
        <w:spacing w:after="0" w:line="240" w:lineRule="auto"/>
        <w:ind w:firstLine="709"/>
        <w:jc w:val="right"/>
        <w:rPr>
          <w:rFonts w:ascii="Times New Roman" w:hAnsi="Times New Roman" w:cs="Times New Roman"/>
          <w:sz w:val="24"/>
          <w:szCs w:val="24"/>
        </w:rPr>
      </w:pPr>
    </w:p>
    <w:p w:rsidR="00443039" w:rsidRPr="00CE12D6" w:rsidRDefault="00443039" w:rsidP="00CE12D6">
      <w:pPr>
        <w:spacing w:after="0" w:line="240" w:lineRule="auto"/>
        <w:ind w:firstLine="709"/>
        <w:jc w:val="right"/>
        <w:rPr>
          <w:rFonts w:ascii="Times New Roman" w:hAnsi="Times New Roman" w:cs="Times New Roman"/>
          <w:sz w:val="24"/>
          <w:szCs w:val="24"/>
        </w:rPr>
      </w:pPr>
      <w:r w:rsidRPr="002B2AA4">
        <w:rPr>
          <w:rFonts w:ascii="Times New Roman" w:hAnsi="Times New Roman" w:cs="Times New Roman"/>
          <w:bCs/>
          <w:sz w:val="24"/>
          <w:szCs w:val="24"/>
        </w:rPr>
        <w:t>Приложение 2</w:t>
      </w:r>
    </w:p>
    <w:p w:rsidR="00443039" w:rsidRPr="002B2AA4" w:rsidRDefault="00443039" w:rsidP="00082F0D">
      <w:pPr>
        <w:pStyle w:val="15"/>
        <w:ind w:left="5529" w:right="-8"/>
        <w:jc w:val="center"/>
        <w:rPr>
          <w:bCs/>
          <w:sz w:val="24"/>
          <w:szCs w:val="24"/>
          <w:highlight w:val="yellow"/>
        </w:rPr>
      </w:pPr>
    </w:p>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Показатели, характеризующие состояние экономики и</w:t>
      </w:r>
      <w:r w:rsidRPr="002B2AA4">
        <w:rPr>
          <w:rFonts w:ascii="Times New Roman" w:hAnsi="Times New Roman" w:cs="Times New Roman"/>
          <w:b/>
          <w:bCs/>
          <w:sz w:val="24"/>
          <w:szCs w:val="24"/>
        </w:rPr>
        <w:br/>
        <w:t>социальной сферы Соляновскогомуниципального образования</w:t>
      </w:r>
    </w:p>
    <w:p w:rsidR="00443039" w:rsidRPr="002B2AA4" w:rsidRDefault="00443039" w:rsidP="00082F0D">
      <w:pPr>
        <w:shd w:val="clear" w:color="auto" w:fill="FFFFFF"/>
        <w:spacing w:after="0" w:line="240" w:lineRule="auto"/>
        <w:ind w:firstLine="709"/>
        <w:jc w:val="center"/>
        <w:rPr>
          <w:rFonts w:ascii="Times New Roman" w:hAnsi="Times New Roman" w:cs="Times New Roman"/>
          <w:b/>
          <w:bCs/>
          <w:sz w:val="24"/>
          <w:szCs w:val="24"/>
        </w:rPr>
      </w:pPr>
      <w:r w:rsidRPr="002B2AA4">
        <w:rPr>
          <w:rFonts w:ascii="Times New Roman" w:hAnsi="Times New Roman" w:cs="Times New Roman"/>
          <w:b/>
          <w:bCs/>
          <w:sz w:val="24"/>
          <w:szCs w:val="24"/>
        </w:rPr>
        <w:t>за 2006, 2007, 2008, 2009, 2010, 2011, 2012, 2013годы</w:t>
      </w:r>
    </w:p>
    <w:p w:rsidR="00443039" w:rsidRPr="002B2AA4" w:rsidRDefault="00443039" w:rsidP="00082F0D">
      <w:pPr>
        <w:shd w:val="clear" w:color="auto" w:fill="FFFFFF"/>
        <w:spacing w:after="0" w:line="240" w:lineRule="auto"/>
        <w:ind w:firstLine="709"/>
        <w:jc w:val="center"/>
        <w:rPr>
          <w:rFonts w:ascii="Times New Roman" w:hAnsi="Times New Roman" w:cs="Times New Roman"/>
          <w:bCs/>
          <w:sz w:val="24"/>
          <w:szCs w:val="24"/>
        </w:rPr>
      </w:pPr>
      <w:r w:rsidRPr="002B2AA4">
        <w:rPr>
          <w:rFonts w:ascii="Times New Roman" w:hAnsi="Times New Roman" w:cs="Times New Roman"/>
          <w:bCs/>
          <w:sz w:val="24"/>
          <w:szCs w:val="24"/>
        </w:rPr>
        <w:t>(по открытым данным Федеральной службы государственной статистики)</w:t>
      </w:r>
    </w:p>
    <w:p w:rsidR="00443039" w:rsidRPr="002B2AA4" w:rsidRDefault="00443039" w:rsidP="00082F0D">
      <w:pPr>
        <w:shd w:val="clear" w:color="auto" w:fill="FFFFFF"/>
        <w:spacing w:after="0" w:line="240" w:lineRule="auto"/>
        <w:ind w:firstLine="709"/>
        <w:jc w:val="center"/>
        <w:rPr>
          <w:rFonts w:ascii="Times New Roman" w:hAnsi="Times New Roman" w:cs="Times New Roman"/>
          <w:sz w:val="24"/>
          <w:szCs w:val="24"/>
        </w:rPr>
      </w:pPr>
    </w:p>
    <w:p w:rsidR="00443039" w:rsidRPr="002B2AA4" w:rsidRDefault="00443039" w:rsidP="00082F0D">
      <w:pPr>
        <w:spacing w:after="0" w:line="240" w:lineRule="auto"/>
        <w:jc w:val="center"/>
        <w:rPr>
          <w:rFonts w:ascii="Times New Roman" w:hAnsi="Times New Roman" w:cs="Times New Roman"/>
          <w:bCs/>
          <w:sz w:val="24"/>
          <w:szCs w:val="24"/>
        </w:rPr>
      </w:pPr>
      <w:r w:rsidRPr="002B2AA4">
        <w:rPr>
          <w:rFonts w:ascii="Times New Roman" w:hAnsi="Times New Roman" w:cs="Times New Roman"/>
          <w:bCs/>
          <w:sz w:val="24"/>
          <w:szCs w:val="24"/>
        </w:rPr>
        <w:t>Бытовое обслуживание населения</w:t>
      </w:r>
    </w:p>
    <w:tbl>
      <w:tblPr>
        <w:tblW w:w="4608" w:type="pct"/>
        <w:tblBorders>
          <w:top w:val="single" w:sz="8" w:space="0" w:color="000000"/>
          <w:left w:val="single" w:sz="8" w:space="0" w:color="000000"/>
          <w:bottom w:val="single" w:sz="8" w:space="0" w:color="000000"/>
          <w:right w:val="single" w:sz="8" w:space="0" w:color="000000"/>
        </w:tblBorders>
        <w:tblLayout w:type="fixed"/>
        <w:tblLook w:val="04A0"/>
      </w:tblPr>
      <w:tblGrid>
        <w:gridCol w:w="2281"/>
        <w:gridCol w:w="995"/>
        <w:gridCol w:w="567"/>
        <w:gridCol w:w="642"/>
        <w:gridCol w:w="694"/>
        <w:gridCol w:w="694"/>
        <w:gridCol w:w="694"/>
        <w:gridCol w:w="694"/>
        <w:gridCol w:w="694"/>
        <w:gridCol w:w="694"/>
      </w:tblGrid>
      <w:tr w:rsidR="00443039" w:rsidRPr="002B2AA4" w:rsidTr="002B2AA4">
        <w:tc>
          <w:tcPr>
            <w:tcW w:w="131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Показатели</w:t>
            </w:r>
          </w:p>
        </w:tc>
        <w:tc>
          <w:tcPr>
            <w:tcW w:w="57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Ед. измерения</w:t>
            </w:r>
          </w:p>
        </w:tc>
        <w:tc>
          <w:tcPr>
            <w:tcW w:w="32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2006</w:t>
            </w:r>
          </w:p>
        </w:tc>
        <w:tc>
          <w:tcPr>
            <w:tcW w:w="37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2007</w:t>
            </w:r>
          </w:p>
        </w:tc>
        <w:tc>
          <w:tcPr>
            <w:tcW w:w="40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2008</w:t>
            </w:r>
          </w:p>
        </w:tc>
        <w:tc>
          <w:tcPr>
            <w:tcW w:w="40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2009</w:t>
            </w:r>
          </w:p>
        </w:tc>
        <w:tc>
          <w:tcPr>
            <w:tcW w:w="40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2010</w:t>
            </w:r>
          </w:p>
        </w:tc>
        <w:tc>
          <w:tcPr>
            <w:tcW w:w="40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2011</w:t>
            </w:r>
          </w:p>
        </w:tc>
        <w:tc>
          <w:tcPr>
            <w:tcW w:w="40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2012</w:t>
            </w:r>
          </w:p>
        </w:tc>
        <w:tc>
          <w:tcPr>
            <w:tcW w:w="40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2013</w:t>
            </w:r>
          </w:p>
        </w:tc>
      </w:tr>
      <w:tr w:rsidR="00443039" w:rsidRPr="002B2AA4" w:rsidTr="002B2AA4">
        <w:tc>
          <w:tcPr>
            <w:tcW w:w="131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Число объектов бытового обслуживания населения, оказывающих услуги</w:t>
            </w:r>
          </w:p>
        </w:tc>
        <w:tc>
          <w:tcPr>
            <w:tcW w:w="57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p>
        </w:tc>
        <w:tc>
          <w:tcPr>
            <w:tcW w:w="32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37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40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40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40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40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40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40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r>
      <w:tr w:rsidR="00443039" w:rsidRPr="002B2AA4" w:rsidTr="002B2AA4">
        <w:tc>
          <w:tcPr>
            <w:tcW w:w="1319"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всего</w:t>
            </w:r>
          </w:p>
        </w:tc>
        <w:tc>
          <w:tcPr>
            <w:tcW w:w="57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единица</w:t>
            </w:r>
          </w:p>
        </w:tc>
        <w:tc>
          <w:tcPr>
            <w:tcW w:w="328"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371"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401"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401"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w:t>
            </w:r>
          </w:p>
        </w:tc>
        <w:tc>
          <w:tcPr>
            <w:tcW w:w="401"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401"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401"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401"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r>
      <w:tr w:rsidR="00443039" w:rsidRPr="002B2AA4" w:rsidTr="002B2AA4">
        <w:tc>
          <w:tcPr>
            <w:tcW w:w="1319"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парикмахерские и косметические услуги</w:t>
            </w:r>
          </w:p>
        </w:tc>
        <w:tc>
          <w:tcPr>
            <w:tcW w:w="57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единица</w:t>
            </w:r>
          </w:p>
        </w:tc>
        <w:tc>
          <w:tcPr>
            <w:tcW w:w="328"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371"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401"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401"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w:t>
            </w:r>
          </w:p>
        </w:tc>
        <w:tc>
          <w:tcPr>
            <w:tcW w:w="401"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401"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401"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401"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r>
      <w:tr w:rsidR="00443039" w:rsidRPr="002B2AA4" w:rsidTr="002B2AA4">
        <w:tc>
          <w:tcPr>
            <w:tcW w:w="131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Число кресел в парикмахерских</w:t>
            </w:r>
          </w:p>
        </w:tc>
        <w:tc>
          <w:tcPr>
            <w:tcW w:w="57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единица</w:t>
            </w:r>
          </w:p>
        </w:tc>
        <w:tc>
          <w:tcPr>
            <w:tcW w:w="32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37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40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40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w:t>
            </w:r>
          </w:p>
        </w:tc>
        <w:tc>
          <w:tcPr>
            <w:tcW w:w="40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40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40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40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r>
    </w:tbl>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jc w:val="center"/>
        <w:rPr>
          <w:rFonts w:ascii="Times New Roman" w:hAnsi="Times New Roman" w:cs="Times New Roman"/>
          <w:bCs/>
          <w:sz w:val="24"/>
          <w:szCs w:val="24"/>
        </w:rPr>
      </w:pPr>
      <w:r w:rsidRPr="002B2AA4">
        <w:rPr>
          <w:rFonts w:ascii="Times New Roman" w:hAnsi="Times New Roman" w:cs="Times New Roman"/>
          <w:bCs/>
          <w:sz w:val="24"/>
          <w:szCs w:val="24"/>
        </w:rPr>
        <w:t>Розничная торговля и общественное питание</w:t>
      </w:r>
    </w:p>
    <w:tbl>
      <w:tblPr>
        <w:tblW w:w="4686" w:type="pct"/>
        <w:tblBorders>
          <w:top w:val="single" w:sz="8" w:space="0" w:color="000000"/>
          <w:left w:val="single" w:sz="8" w:space="0" w:color="000000"/>
          <w:bottom w:val="single" w:sz="8" w:space="0" w:color="000000"/>
          <w:right w:val="single" w:sz="8" w:space="0" w:color="000000"/>
        </w:tblBorders>
        <w:tblLook w:val="04A0"/>
      </w:tblPr>
      <w:tblGrid>
        <w:gridCol w:w="2626"/>
        <w:gridCol w:w="1287"/>
        <w:gridCol w:w="603"/>
        <w:gridCol w:w="603"/>
        <w:gridCol w:w="657"/>
        <w:gridCol w:w="604"/>
        <w:gridCol w:w="604"/>
        <w:gridCol w:w="604"/>
        <w:gridCol w:w="604"/>
        <w:gridCol w:w="604"/>
      </w:tblGrid>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Показатели</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Ед. измерения</w:t>
            </w:r>
          </w:p>
        </w:tc>
        <w:tc>
          <w:tcPr>
            <w:tcW w:w="6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2006</w:t>
            </w:r>
          </w:p>
        </w:tc>
        <w:tc>
          <w:tcPr>
            <w:tcW w:w="6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2007</w:t>
            </w:r>
          </w:p>
        </w:tc>
        <w:tc>
          <w:tcPr>
            <w:tcW w:w="6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2008</w:t>
            </w:r>
          </w:p>
        </w:tc>
        <w:tc>
          <w:tcPr>
            <w:tcW w:w="6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2009</w:t>
            </w:r>
          </w:p>
        </w:tc>
        <w:tc>
          <w:tcPr>
            <w:tcW w:w="6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2010</w:t>
            </w:r>
          </w:p>
        </w:tc>
        <w:tc>
          <w:tcPr>
            <w:tcW w:w="6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2011</w:t>
            </w:r>
          </w:p>
        </w:tc>
        <w:tc>
          <w:tcPr>
            <w:tcW w:w="6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2012</w:t>
            </w:r>
          </w:p>
        </w:tc>
        <w:tc>
          <w:tcPr>
            <w:tcW w:w="6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2013</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Количество объектов розничной торговли и общественного питания</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p>
        </w:tc>
        <w:tc>
          <w:tcPr>
            <w:tcW w:w="6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6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6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6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6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6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6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6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магазины</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единица</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10</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9</w:t>
            </w:r>
          </w:p>
        </w:tc>
        <w:tc>
          <w:tcPr>
            <w:tcW w:w="657"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9</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9</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9</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магазины (без торговых центров)</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единица</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57"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8</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10</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9</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павильоны</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единица</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57"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аптеки и аптечные магазины</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единица</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57"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аптечные киоски и пункты</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единица</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w:t>
            </w:r>
          </w:p>
        </w:tc>
        <w:tc>
          <w:tcPr>
            <w:tcW w:w="657"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столовые учебных заведений, организаций, промышленных предприятий</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единица</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57"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lastRenderedPageBreak/>
              <w:t>неспециализированные продовольственные магазины (минимаркеты)</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единица</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57"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9</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рестораны, кафе, бары</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единица</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57"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Специализированные вещевые</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единица</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w:t>
            </w:r>
          </w:p>
        </w:tc>
        <w:tc>
          <w:tcPr>
            <w:tcW w:w="657"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Розничные рынки - всего</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единица</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w:t>
            </w:r>
          </w:p>
        </w:tc>
        <w:tc>
          <w:tcPr>
            <w:tcW w:w="657"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магазины товаров повседневного спроса, минимаркеты</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единица</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57"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9</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9</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Площадь торгового зала объектов розничной торговли</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p>
        </w:tc>
        <w:tc>
          <w:tcPr>
            <w:tcW w:w="6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6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6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6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6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6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6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6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магазины</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метр квадратный</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310</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310</w:t>
            </w:r>
          </w:p>
        </w:tc>
        <w:tc>
          <w:tcPr>
            <w:tcW w:w="657"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343</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343</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343</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магазины (без торговых центров)</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метр квадратный</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57"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343</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334</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343</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павильоны</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метр квадратный</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57"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50</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30</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30</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30</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30</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аптеки и аптечные магазины</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метр квадратный</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57"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12</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12</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неспециализированные продовольственные магазины (минимаркеты)</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метр квадратный</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57"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343</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магазины товаров повседневного спроса, минимаркеты</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метр квадратный</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57"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343</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343</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Площадь зала обслуживания посетителей в объектах общественного питания</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p>
        </w:tc>
        <w:tc>
          <w:tcPr>
            <w:tcW w:w="6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6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6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6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6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6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6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6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столовые учебных заведений, организаций, промышленных предприятий</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метр квадратный</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57"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63</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63</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63</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63</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63</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63</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рестораны, кафе, бары</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метр квадратный</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36</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57"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Число мест в объектах общественного питания</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p>
        </w:tc>
        <w:tc>
          <w:tcPr>
            <w:tcW w:w="6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6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6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6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6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6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6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6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столовые учебных заведений, организаций, промышленных предприятий</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место</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57"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60</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60</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60</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60</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60</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60</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рестораны, кафе, бары</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место</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20</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57"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lastRenderedPageBreak/>
              <w:t>Количество торговых мест на рынках</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p>
        </w:tc>
        <w:tc>
          <w:tcPr>
            <w:tcW w:w="6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6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6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6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6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6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6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6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Специализированные вещевые</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место</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4</w:t>
            </w:r>
          </w:p>
        </w:tc>
        <w:tc>
          <w:tcPr>
            <w:tcW w:w="657"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Розничные рынки - всего</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место</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3"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4</w:t>
            </w:r>
          </w:p>
        </w:tc>
        <w:tc>
          <w:tcPr>
            <w:tcW w:w="657"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04"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r>
    </w:tbl>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jc w:val="center"/>
        <w:rPr>
          <w:rFonts w:ascii="Times New Roman" w:hAnsi="Times New Roman" w:cs="Times New Roman"/>
          <w:bCs/>
          <w:sz w:val="24"/>
          <w:szCs w:val="24"/>
        </w:rPr>
      </w:pPr>
      <w:r w:rsidRPr="002B2AA4">
        <w:rPr>
          <w:rFonts w:ascii="Times New Roman" w:hAnsi="Times New Roman" w:cs="Times New Roman"/>
          <w:bCs/>
          <w:sz w:val="24"/>
          <w:szCs w:val="24"/>
        </w:rPr>
        <w:t>Спорт</w:t>
      </w:r>
    </w:p>
    <w:tbl>
      <w:tblPr>
        <w:tblW w:w="4598" w:type="pct"/>
        <w:tblBorders>
          <w:top w:val="single" w:sz="8" w:space="0" w:color="000000"/>
          <w:left w:val="single" w:sz="8" w:space="0" w:color="000000"/>
          <w:bottom w:val="single" w:sz="8" w:space="0" w:color="000000"/>
          <w:right w:val="single" w:sz="8" w:space="0" w:color="000000"/>
        </w:tblBorders>
        <w:tblLook w:val="04A0"/>
      </w:tblPr>
      <w:tblGrid>
        <w:gridCol w:w="1691"/>
        <w:gridCol w:w="1225"/>
        <w:gridCol w:w="715"/>
        <w:gridCol w:w="715"/>
        <w:gridCol w:w="715"/>
        <w:gridCol w:w="715"/>
        <w:gridCol w:w="715"/>
        <w:gridCol w:w="715"/>
        <w:gridCol w:w="715"/>
        <w:gridCol w:w="709"/>
      </w:tblGrid>
      <w:tr w:rsidR="00443039" w:rsidRPr="002B2AA4" w:rsidTr="002B2AA4">
        <w:tc>
          <w:tcPr>
            <w:tcW w:w="97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Показатели</w:t>
            </w:r>
          </w:p>
        </w:tc>
        <w:tc>
          <w:tcPr>
            <w:tcW w:w="71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Ед. измерения</w:t>
            </w:r>
          </w:p>
        </w:tc>
        <w:tc>
          <w:tcPr>
            <w:tcW w:w="41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2006</w:t>
            </w:r>
          </w:p>
        </w:tc>
        <w:tc>
          <w:tcPr>
            <w:tcW w:w="41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2007</w:t>
            </w:r>
          </w:p>
        </w:tc>
        <w:tc>
          <w:tcPr>
            <w:tcW w:w="41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2008</w:t>
            </w:r>
          </w:p>
        </w:tc>
        <w:tc>
          <w:tcPr>
            <w:tcW w:w="41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2009</w:t>
            </w:r>
          </w:p>
        </w:tc>
        <w:tc>
          <w:tcPr>
            <w:tcW w:w="41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2010</w:t>
            </w:r>
          </w:p>
        </w:tc>
        <w:tc>
          <w:tcPr>
            <w:tcW w:w="41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2011</w:t>
            </w:r>
          </w:p>
        </w:tc>
        <w:tc>
          <w:tcPr>
            <w:tcW w:w="41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2012</w:t>
            </w:r>
          </w:p>
        </w:tc>
        <w:tc>
          <w:tcPr>
            <w:tcW w:w="41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2013</w:t>
            </w:r>
          </w:p>
        </w:tc>
      </w:tr>
      <w:tr w:rsidR="00443039" w:rsidRPr="002B2AA4" w:rsidTr="002B2AA4">
        <w:tc>
          <w:tcPr>
            <w:tcW w:w="97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Число спортивных сооружений</w:t>
            </w:r>
          </w:p>
        </w:tc>
        <w:tc>
          <w:tcPr>
            <w:tcW w:w="71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p>
        </w:tc>
        <w:tc>
          <w:tcPr>
            <w:tcW w:w="41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41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41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41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41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41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41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41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r>
      <w:tr w:rsidR="00443039" w:rsidRPr="002B2AA4" w:rsidTr="002B2AA4">
        <w:tc>
          <w:tcPr>
            <w:tcW w:w="979"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спортивные сооружения - всего</w:t>
            </w:r>
          </w:p>
        </w:tc>
        <w:tc>
          <w:tcPr>
            <w:tcW w:w="71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единица</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4</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4</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4</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w:t>
            </w:r>
          </w:p>
        </w:tc>
        <w:tc>
          <w:tcPr>
            <w:tcW w:w="411"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w:t>
            </w:r>
          </w:p>
        </w:tc>
      </w:tr>
      <w:tr w:rsidR="00443039" w:rsidRPr="002B2AA4" w:rsidTr="002B2AA4">
        <w:tc>
          <w:tcPr>
            <w:tcW w:w="979"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плоскостные спортивные сооружения</w:t>
            </w:r>
          </w:p>
        </w:tc>
        <w:tc>
          <w:tcPr>
            <w:tcW w:w="71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единица</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411"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w:t>
            </w:r>
          </w:p>
        </w:tc>
      </w:tr>
      <w:tr w:rsidR="00443039" w:rsidRPr="002B2AA4" w:rsidTr="002B2AA4">
        <w:tc>
          <w:tcPr>
            <w:tcW w:w="979"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спортивные залы</w:t>
            </w:r>
          </w:p>
        </w:tc>
        <w:tc>
          <w:tcPr>
            <w:tcW w:w="71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единица</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w:t>
            </w:r>
          </w:p>
        </w:tc>
        <w:tc>
          <w:tcPr>
            <w:tcW w:w="411"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r>
      <w:tr w:rsidR="00443039" w:rsidRPr="002B2AA4" w:rsidTr="002B2AA4">
        <w:tc>
          <w:tcPr>
            <w:tcW w:w="97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Число муниципальных спортивных сооружений</w:t>
            </w:r>
          </w:p>
        </w:tc>
        <w:tc>
          <w:tcPr>
            <w:tcW w:w="71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p>
        </w:tc>
        <w:tc>
          <w:tcPr>
            <w:tcW w:w="41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41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41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41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41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41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41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41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r>
      <w:tr w:rsidR="00443039" w:rsidRPr="002B2AA4" w:rsidTr="002B2AA4">
        <w:tc>
          <w:tcPr>
            <w:tcW w:w="979"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спортивные сооружения - всего</w:t>
            </w:r>
          </w:p>
        </w:tc>
        <w:tc>
          <w:tcPr>
            <w:tcW w:w="71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единица</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4</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4</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4</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w:t>
            </w:r>
          </w:p>
        </w:tc>
        <w:tc>
          <w:tcPr>
            <w:tcW w:w="411"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w:t>
            </w:r>
          </w:p>
        </w:tc>
      </w:tr>
      <w:tr w:rsidR="00443039" w:rsidRPr="002B2AA4" w:rsidTr="002B2AA4">
        <w:tc>
          <w:tcPr>
            <w:tcW w:w="979"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плоскостные спортивные сооружения</w:t>
            </w:r>
          </w:p>
        </w:tc>
        <w:tc>
          <w:tcPr>
            <w:tcW w:w="71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единица</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411"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w:t>
            </w:r>
          </w:p>
        </w:tc>
      </w:tr>
      <w:tr w:rsidR="00443039" w:rsidRPr="002B2AA4" w:rsidTr="002B2AA4">
        <w:tc>
          <w:tcPr>
            <w:tcW w:w="979"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спортивные залы</w:t>
            </w:r>
          </w:p>
        </w:tc>
        <w:tc>
          <w:tcPr>
            <w:tcW w:w="71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единица</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41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w:t>
            </w:r>
          </w:p>
        </w:tc>
        <w:tc>
          <w:tcPr>
            <w:tcW w:w="411"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r>
    </w:tbl>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jc w:val="center"/>
        <w:rPr>
          <w:rFonts w:ascii="Times New Roman" w:hAnsi="Times New Roman" w:cs="Times New Roman"/>
          <w:bCs/>
          <w:sz w:val="24"/>
          <w:szCs w:val="24"/>
        </w:rPr>
      </w:pPr>
      <w:r w:rsidRPr="002B2AA4">
        <w:rPr>
          <w:rFonts w:ascii="Times New Roman" w:hAnsi="Times New Roman" w:cs="Times New Roman"/>
          <w:bCs/>
          <w:sz w:val="24"/>
          <w:szCs w:val="24"/>
        </w:rPr>
        <w:t>Территория</w:t>
      </w:r>
    </w:p>
    <w:tbl>
      <w:tblPr>
        <w:tblW w:w="4884" w:type="pct"/>
        <w:tblBorders>
          <w:top w:val="single" w:sz="8" w:space="0" w:color="000000"/>
          <w:left w:val="single" w:sz="8" w:space="0" w:color="000000"/>
          <w:bottom w:val="single" w:sz="8" w:space="0" w:color="000000"/>
          <w:right w:val="single" w:sz="8" w:space="0" w:color="000000"/>
        </w:tblBorders>
        <w:tblLook w:val="04A0"/>
      </w:tblPr>
      <w:tblGrid>
        <w:gridCol w:w="1757"/>
        <w:gridCol w:w="1230"/>
        <w:gridCol w:w="750"/>
        <w:gridCol w:w="750"/>
        <w:gridCol w:w="750"/>
        <w:gridCol w:w="750"/>
        <w:gridCol w:w="750"/>
        <w:gridCol w:w="750"/>
        <w:gridCol w:w="750"/>
        <w:gridCol w:w="930"/>
      </w:tblGrid>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Показатели</w:t>
            </w:r>
          </w:p>
        </w:tc>
        <w:tc>
          <w:tcPr>
            <w:tcW w:w="12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Ед. измерения</w:t>
            </w:r>
          </w:p>
        </w:tc>
        <w:tc>
          <w:tcPr>
            <w:tcW w:w="7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2006</w:t>
            </w:r>
          </w:p>
        </w:tc>
        <w:tc>
          <w:tcPr>
            <w:tcW w:w="7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2007</w:t>
            </w:r>
          </w:p>
        </w:tc>
        <w:tc>
          <w:tcPr>
            <w:tcW w:w="7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2008</w:t>
            </w:r>
          </w:p>
        </w:tc>
        <w:tc>
          <w:tcPr>
            <w:tcW w:w="7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2009</w:t>
            </w:r>
          </w:p>
        </w:tc>
        <w:tc>
          <w:tcPr>
            <w:tcW w:w="7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2010</w:t>
            </w:r>
          </w:p>
        </w:tc>
        <w:tc>
          <w:tcPr>
            <w:tcW w:w="7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2011</w:t>
            </w:r>
          </w:p>
        </w:tc>
        <w:tc>
          <w:tcPr>
            <w:tcW w:w="7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2012</w:t>
            </w:r>
          </w:p>
        </w:tc>
        <w:tc>
          <w:tcPr>
            <w:tcW w:w="9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2013</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Общая площадь земель муниципального образования</w:t>
            </w:r>
          </w:p>
        </w:tc>
        <w:tc>
          <w:tcPr>
            <w:tcW w:w="12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гектар</w:t>
            </w:r>
          </w:p>
        </w:tc>
        <w:tc>
          <w:tcPr>
            <w:tcW w:w="7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391918</w:t>
            </w:r>
          </w:p>
        </w:tc>
        <w:tc>
          <w:tcPr>
            <w:tcW w:w="7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391918</w:t>
            </w:r>
          </w:p>
        </w:tc>
        <w:tc>
          <w:tcPr>
            <w:tcW w:w="7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391918</w:t>
            </w:r>
          </w:p>
        </w:tc>
        <w:tc>
          <w:tcPr>
            <w:tcW w:w="7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391919</w:t>
            </w:r>
          </w:p>
        </w:tc>
        <w:tc>
          <w:tcPr>
            <w:tcW w:w="7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391919</w:t>
            </w:r>
          </w:p>
        </w:tc>
        <w:tc>
          <w:tcPr>
            <w:tcW w:w="7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391919</w:t>
            </w:r>
          </w:p>
        </w:tc>
        <w:tc>
          <w:tcPr>
            <w:tcW w:w="7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391919</w:t>
            </w:r>
          </w:p>
        </w:tc>
        <w:tc>
          <w:tcPr>
            <w:tcW w:w="9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391918.6</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Общая протяженность улиц, проездов, набережных (на конец года)</w:t>
            </w:r>
          </w:p>
        </w:tc>
        <w:tc>
          <w:tcPr>
            <w:tcW w:w="12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километр</w:t>
            </w:r>
          </w:p>
        </w:tc>
        <w:tc>
          <w:tcPr>
            <w:tcW w:w="7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7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10</w:t>
            </w:r>
          </w:p>
        </w:tc>
        <w:tc>
          <w:tcPr>
            <w:tcW w:w="7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10</w:t>
            </w:r>
          </w:p>
        </w:tc>
        <w:tc>
          <w:tcPr>
            <w:tcW w:w="7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10</w:t>
            </w:r>
          </w:p>
        </w:tc>
        <w:tc>
          <w:tcPr>
            <w:tcW w:w="7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15</w:t>
            </w:r>
          </w:p>
        </w:tc>
        <w:tc>
          <w:tcPr>
            <w:tcW w:w="7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17</w:t>
            </w:r>
          </w:p>
        </w:tc>
        <w:tc>
          <w:tcPr>
            <w:tcW w:w="7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9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 xml:space="preserve">Общая протяженность освещенных </w:t>
            </w:r>
            <w:r w:rsidRPr="002B2AA4">
              <w:rPr>
                <w:rFonts w:ascii="Times New Roman" w:hAnsi="Times New Roman" w:cs="Times New Roman"/>
                <w:sz w:val="24"/>
                <w:szCs w:val="24"/>
              </w:rPr>
              <w:lastRenderedPageBreak/>
              <w:t>частей улиц, проездов, набережных (на конец года)</w:t>
            </w:r>
          </w:p>
        </w:tc>
        <w:tc>
          <w:tcPr>
            <w:tcW w:w="12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lastRenderedPageBreak/>
              <w:t>километр</w:t>
            </w:r>
          </w:p>
        </w:tc>
        <w:tc>
          <w:tcPr>
            <w:tcW w:w="7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7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7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7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7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11</w:t>
            </w:r>
          </w:p>
        </w:tc>
        <w:tc>
          <w:tcPr>
            <w:tcW w:w="7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11</w:t>
            </w:r>
          </w:p>
        </w:tc>
        <w:tc>
          <w:tcPr>
            <w:tcW w:w="7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9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r>
    </w:tbl>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jc w:val="center"/>
        <w:rPr>
          <w:rFonts w:ascii="Times New Roman" w:hAnsi="Times New Roman" w:cs="Times New Roman"/>
          <w:bCs/>
          <w:sz w:val="24"/>
          <w:szCs w:val="24"/>
        </w:rPr>
      </w:pPr>
    </w:p>
    <w:p w:rsidR="00443039" w:rsidRPr="002B2AA4" w:rsidRDefault="00443039" w:rsidP="00082F0D">
      <w:pPr>
        <w:spacing w:after="0" w:line="240" w:lineRule="auto"/>
        <w:jc w:val="center"/>
        <w:rPr>
          <w:rFonts w:ascii="Times New Roman" w:hAnsi="Times New Roman" w:cs="Times New Roman"/>
          <w:bCs/>
          <w:sz w:val="24"/>
          <w:szCs w:val="24"/>
        </w:rPr>
      </w:pPr>
      <w:r w:rsidRPr="002B2AA4">
        <w:rPr>
          <w:rFonts w:ascii="Times New Roman" w:hAnsi="Times New Roman" w:cs="Times New Roman"/>
          <w:bCs/>
          <w:sz w:val="24"/>
          <w:szCs w:val="24"/>
        </w:rPr>
        <w:t>Коммунальная сфера</w:t>
      </w:r>
    </w:p>
    <w:tbl>
      <w:tblPr>
        <w:tblW w:w="4662" w:type="pct"/>
        <w:tblBorders>
          <w:top w:val="single" w:sz="8" w:space="0" w:color="000000"/>
          <w:left w:val="single" w:sz="8" w:space="0" w:color="000000"/>
          <w:bottom w:val="single" w:sz="8" w:space="0" w:color="000000"/>
          <w:right w:val="single" w:sz="8" w:space="0" w:color="000000"/>
        </w:tblBorders>
        <w:tblLook w:val="04A0"/>
      </w:tblPr>
      <w:tblGrid>
        <w:gridCol w:w="2248"/>
        <w:gridCol w:w="1303"/>
        <w:gridCol w:w="650"/>
        <w:gridCol w:w="650"/>
        <w:gridCol w:w="650"/>
        <w:gridCol w:w="650"/>
        <w:gridCol w:w="650"/>
        <w:gridCol w:w="650"/>
        <w:gridCol w:w="650"/>
        <w:gridCol w:w="650"/>
      </w:tblGrid>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Показатели</w:t>
            </w:r>
          </w:p>
        </w:tc>
        <w:tc>
          <w:tcPr>
            <w:tcW w:w="13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Ед. измерения</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2006</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2007</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2008</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2009</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2010</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2011</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2012</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2013</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Количество негазифицированных населенных пунктов</w:t>
            </w:r>
          </w:p>
        </w:tc>
        <w:tc>
          <w:tcPr>
            <w:tcW w:w="13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единица</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Число источников теплоснабжения</w:t>
            </w:r>
          </w:p>
        </w:tc>
        <w:tc>
          <w:tcPr>
            <w:tcW w:w="13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единица</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5</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5</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5</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4</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4</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Число источников теплоснабжения мощностью до 3 Гкал/ч</w:t>
            </w:r>
          </w:p>
        </w:tc>
        <w:tc>
          <w:tcPr>
            <w:tcW w:w="13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единица</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5</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5</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5</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4</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4</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Общая площадь жилых помещений</w:t>
            </w:r>
          </w:p>
        </w:tc>
        <w:tc>
          <w:tcPr>
            <w:tcW w:w="13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тысяча метров квадратных</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23</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23</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23</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23</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23.4</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23.4</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22</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Число проживающих в ветхих жилых домах</w:t>
            </w:r>
          </w:p>
        </w:tc>
        <w:tc>
          <w:tcPr>
            <w:tcW w:w="13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человек</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53</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310</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310</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302</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281</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281</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Число проживающих в аварийных жилых домах</w:t>
            </w:r>
          </w:p>
        </w:tc>
        <w:tc>
          <w:tcPr>
            <w:tcW w:w="13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человек</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8</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8</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9</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r>
    </w:tbl>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jc w:val="center"/>
        <w:rPr>
          <w:rFonts w:ascii="Times New Roman" w:hAnsi="Times New Roman" w:cs="Times New Roman"/>
          <w:bCs/>
          <w:sz w:val="24"/>
          <w:szCs w:val="24"/>
        </w:rPr>
      </w:pPr>
      <w:r w:rsidRPr="002B2AA4">
        <w:rPr>
          <w:rFonts w:ascii="Times New Roman" w:hAnsi="Times New Roman" w:cs="Times New Roman"/>
          <w:bCs/>
          <w:sz w:val="24"/>
          <w:szCs w:val="24"/>
        </w:rPr>
        <w:t>Местный бюджет</w:t>
      </w:r>
    </w:p>
    <w:tbl>
      <w:tblPr>
        <w:tblW w:w="4689" w:type="pct"/>
        <w:tblBorders>
          <w:top w:val="single" w:sz="8" w:space="0" w:color="000000"/>
          <w:left w:val="single" w:sz="8" w:space="0" w:color="000000"/>
          <w:bottom w:val="single" w:sz="8" w:space="0" w:color="000000"/>
          <w:right w:val="single" w:sz="8" w:space="0" w:color="000000"/>
        </w:tblBorders>
        <w:tblLook w:val="04A0"/>
      </w:tblPr>
      <w:tblGrid>
        <w:gridCol w:w="2503"/>
        <w:gridCol w:w="1234"/>
        <w:gridCol w:w="603"/>
        <w:gridCol w:w="603"/>
        <w:gridCol w:w="603"/>
        <w:gridCol w:w="603"/>
        <w:gridCol w:w="603"/>
        <w:gridCol w:w="723"/>
        <w:gridCol w:w="723"/>
        <w:gridCol w:w="603"/>
      </w:tblGrid>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Показатели</w:t>
            </w:r>
          </w:p>
        </w:tc>
        <w:tc>
          <w:tcPr>
            <w:tcW w:w="12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Ед. измерения</w:t>
            </w:r>
          </w:p>
        </w:tc>
        <w:tc>
          <w:tcPr>
            <w:tcW w:w="59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2006</w:t>
            </w:r>
          </w:p>
        </w:tc>
        <w:tc>
          <w:tcPr>
            <w:tcW w:w="59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2007</w:t>
            </w:r>
          </w:p>
        </w:tc>
        <w:tc>
          <w:tcPr>
            <w:tcW w:w="59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2008</w:t>
            </w:r>
          </w:p>
        </w:tc>
        <w:tc>
          <w:tcPr>
            <w:tcW w:w="59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2009</w:t>
            </w:r>
          </w:p>
        </w:tc>
        <w:tc>
          <w:tcPr>
            <w:tcW w:w="59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2010</w:t>
            </w:r>
          </w:p>
        </w:tc>
        <w:tc>
          <w:tcPr>
            <w:tcW w:w="7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2011</w:t>
            </w:r>
          </w:p>
        </w:tc>
        <w:tc>
          <w:tcPr>
            <w:tcW w:w="7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2012</w:t>
            </w:r>
          </w:p>
        </w:tc>
        <w:tc>
          <w:tcPr>
            <w:tcW w:w="59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2013</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Доходы местного бюджета (включая безвозмездные поступления)</w:t>
            </w:r>
          </w:p>
        </w:tc>
        <w:tc>
          <w:tcPr>
            <w:tcW w:w="12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p>
        </w:tc>
        <w:tc>
          <w:tcPr>
            <w:tcW w:w="59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p>
        </w:tc>
        <w:tc>
          <w:tcPr>
            <w:tcW w:w="59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p>
        </w:tc>
        <w:tc>
          <w:tcPr>
            <w:tcW w:w="59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p>
        </w:tc>
        <w:tc>
          <w:tcPr>
            <w:tcW w:w="59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p>
        </w:tc>
        <w:tc>
          <w:tcPr>
            <w:tcW w:w="59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p>
        </w:tc>
        <w:tc>
          <w:tcPr>
            <w:tcW w:w="7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p>
        </w:tc>
        <w:tc>
          <w:tcPr>
            <w:tcW w:w="7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p>
        </w:tc>
        <w:tc>
          <w:tcPr>
            <w:tcW w:w="59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Всего</w:t>
            </w:r>
          </w:p>
        </w:tc>
        <w:tc>
          <w:tcPr>
            <w:tcW w:w="12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тысяча рублей</w:t>
            </w:r>
          </w:p>
        </w:tc>
        <w:tc>
          <w:tcPr>
            <w:tcW w:w="598"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3103</w:t>
            </w:r>
          </w:p>
        </w:tc>
        <w:tc>
          <w:tcPr>
            <w:tcW w:w="598"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2208</w:t>
            </w:r>
          </w:p>
        </w:tc>
        <w:tc>
          <w:tcPr>
            <w:tcW w:w="598"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2994</w:t>
            </w:r>
          </w:p>
        </w:tc>
        <w:tc>
          <w:tcPr>
            <w:tcW w:w="598"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2405</w:t>
            </w:r>
          </w:p>
        </w:tc>
        <w:tc>
          <w:tcPr>
            <w:tcW w:w="598"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2453</w:t>
            </w:r>
          </w:p>
        </w:tc>
        <w:tc>
          <w:tcPr>
            <w:tcW w:w="706"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13374</w:t>
            </w:r>
          </w:p>
        </w:tc>
        <w:tc>
          <w:tcPr>
            <w:tcW w:w="706"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40429</w:t>
            </w:r>
          </w:p>
        </w:tc>
        <w:tc>
          <w:tcPr>
            <w:tcW w:w="598"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5122</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Расходы муниципального бюджета, фактически исполнены</w:t>
            </w:r>
          </w:p>
        </w:tc>
        <w:tc>
          <w:tcPr>
            <w:tcW w:w="12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p>
        </w:tc>
        <w:tc>
          <w:tcPr>
            <w:tcW w:w="59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p>
        </w:tc>
        <w:tc>
          <w:tcPr>
            <w:tcW w:w="59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p>
        </w:tc>
        <w:tc>
          <w:tcPr>
            <w:tcW w:w="59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p>
        </w:tc>
        <w:tc>
          <w:tcPr>
            <w:tcW w:w="59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p>
        </w:tc>
        <w:tc>
          <w:tcPr>
            <w:tcW w:w="59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p>
        </w:tc>
        <w:tc>
          <w:tcPr>
            <w:tcW w:w="7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p>
        </w:tc>
        <w:tc>
          <w:tcPr>
            <w:tcW w:w="7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p>
        </w:tc>
        <w:tc>
          <w:tcPr>
            <w:tcW w:w="59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Всего</w:t>
            </w:r>
          </w:p>
        </w:tc>
        <w:tc>
          <w:tcPr>
            <w:tcW w:w="12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тысяча рублей</w:t>
            </w:r>
          </w:p>
        </w:tc>
        <w:tc>
          <w:tcPr>
            <w:tcW w:w="598"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3020</w:t>
            </w:r>
          </w:p>
        </w:tc>
        <w:tc>
          <w:tcPr>
            <w:tcW w:w="598"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2492</w:t>
            </w:r>
          </w:p>
        </w:tc>
        <w:tc>
          <w:tcPr>
            <w:tcW w:w="598"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2879</w:t>
            </w:r>
          </w:p>
        </w:tc>
        <w:tc>
          <w:tcPr>
            <w:tcW w:w="598"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2338</w:t>
            </w:r>
          </w:p>
        </w:tc>
        <w:tc>
          <w:tcPr>
            <w:tcW w:w="598"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2557</w:t>
            </w:r>
          </w:p>
        </w:tc>
        <w:tc>
          <w:tcPr>
            <w:tcW w:w="706"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13113</w:t>
            </w:r>
          </w:p>
        </w:tc>
        <w:tc>
          <w:tcPr>
            <w:tcW w:w="706"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40615</w:t>
            </w:r>
          </w:p>
        </w:tc>
        <w:tc>
          <w:tcPr>
            <w:tcW w:w="598" w:type="dxa"/>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5172</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Профицит, дефицит (-) бюджета муниципального образования (местного бюджета), фактически исполнено</w:t>
            </w:r>
          </w:p>
        </w:tc>
        <w:tc>
          <w:tcPr>
            <w:tcW w:w="12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тысяча рублей</w:t>
            </w:r>
          </w:p>
        </w:tc>
        <w:tc>
          <w:tcPr>
            <w:tcW w:w="59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83</w:t>
            </w:r>
          </w:p>
        </w:tc>
        <w:tc>
          <w:tcPr>
            <w:tcW w:w="59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-284</w:t>
            </w:r>
          </w:p>
        </w:tc>
        <w:tc>
          <w:tcPr>
            <w:tcW w:w="59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115</w:t>
            </w:r>
          </w:p>
        </w:tc>
        <w:tc>
          <w:tcPr>
            <w:tcW w:w="59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67</w:t>
            </w:r>
          </w:p>
        </w:tc>
        <w:tc>
          <w:tcPr>
            <w:tcW w:w="59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-104</w:t>
            </w:r>
          </w:p>
        </w:tc>
        <w:tc>
          <w:tcPr>
            <w:tcW w:w="7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261</w:t>
            </w:r>
          </w:p>
        </w:tc>
        <w:tc>
          <w:tcPr>
            <w:tcW w:w="7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-186</w:t>
            </w:r>
          </w:p>
        </w:tc>
        <w:tc>
          <w:tcPr>
            <w:tcW w:w="59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-50</w:t>
            </w:r>
          </w:p>
        </w:tc>
      </w:tr>
    </w:tbl>
    <w:p w:rsidR="00443039" w:rsidRPr="002B2AA4" w:rsidRDefault="00443039" w:rsidP="00082F0D">
      <w:pPr>
        <w:spacing w:after="0" w:line="240" w:lineRule="auto"/>
        <w:rPr>
          <w:rFonts w:ascii="Times New Roman" w:hAnsi="Times New Roman" w:cs="Times New Roman"/>
          <w:sz w:val="24"/>
          <w:szCs w:val="24"/>
        </w:rPr>
      </w:pPr>
    </w:p>
    <w:p w:rsidR="00443039" w:rsidRPr="002B2AA4" w:rsidRDefault="00443039" w:rsidP="00082F0D">
      <w:pPr>
        <w:spacing w:after="0" w:line="240" w:lineRule="auto"/>
        <w:jc w:val="center"/>
        <w:rPr>
          <w:rFonts w:ascii="Times New Roman" w:hAnsi="Times New Roman" w:cs="Times New Roman"/>
          <w:bCs/>
          <w:sz w:val="24"/>
          <w:szCs w:val="24"/>
        </w:rPr>
      </w:pPr>
      <w:r w:rsidRPr="002B2AA4">
        <w:rPr>
          <w:rFonts w:ascii="Times New Roman" w:hAnsi="Times New Roman" w:cs="Times New Roman"/>
          <w:bCs/>
          <w:sz w:val="24"/>
          <w:szCs w:val="24"/>
        </w:rPr>
        <w:lastRenderedPageBreak/>
        <w:t>Организация отдыха, развлечений и культуры</w:t>
      </w:r>
    </w:p>
    <w:tbl>
      <w:tblPr>
        <w:tblW w:w="4629" w:type="pct"/>
        <w:tblBorders>
          <w:top w:val="single" w:sz="8" w:space="0" w:color="000000"/>
          <w:left w:val="single" w:sz="8" w:space="0" w:color="000000"/>
          <w:bottom w:val="single" w:sz="8" w:space="0" w:color="000000"/>
          <w:right w:val="single" w:sz="8" w:space="0" w:color="000000"/>
        </w:tblBorders>
        <w:tblLook w:val="04A0"/>
      </w:tblPr>
      <w:tblGrid>
        <w:gridCol w:w="1693"/>
        <w:gridCol w:w="1300"/>
        <w:gridCol w:w="712"/>
        <w:gridCol w:w="712"/>
        <w:gridCol w:w="712"/>
        <w:gridCol w:w="712"/>
        <w:gridCol w:w="712"/>
        <w:gridCol w:w="712"/>
        <w:gridCol w:w="712"/>
        <w:gridCol w:w="712"/>
      </w:tblGrid>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Показатели</w:t>
            </w:r>
          </w:p>
        </w:tc>
        <w:tc>
          <w:tcPr>
            <w:tcW w:w="13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Ед. измерения</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2006</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2007</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2008</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2009</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2010</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2011</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2012</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2013</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Число учреждений культурно-досугового типа</w:t>
            </w:r>
          </w:p>
        </w:tc>
        <w:tc>
          <w:tcPr>
            <w:tcW w:w="13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единица</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Число структурных подразделений (филиалов) учреждений культурно-досугового типа</w:t>
            </w:r>
          </w:p>
        </w:tc>
        <w:tc>
          <w:tcPr>
            <w:tcW w:w="13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единица</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Число общедоступных (публичных) библиотек</w:t>
            </w:r>
          </w:p>
        </w:tc>
        <w:tc>
          <w:tcPr>
            <w:tcW w:w="13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единица</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r>
      <w:tr w:rsidR="00443039" w:rsidRPr="002B2AA4" w:rsidTr="0044303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rPr>
                <w:rFonts w:ascii="Times New Roman" w:hAnsi="Times New Roman" w:cs="Times New Roman"/>
                <w:sz w:val="24"/>
                <w:szCs w:val="24"/>
              </w:rPr>
            </w:pPr>
            <w:r w:rsidRPr="002B2AA4">
              <w:rPr>
                <w:rFonts w:ascii="Times New Roman" w:hAnsi="Times New Roman" w:cs="Times New Roman"/>
                <w:sz w:val="24"/>
                <w:szCs w:val="24"/>
              </w:rPr>
              <w:t>Число структурных подразделений (филиалов) общедоступных (публичных) библиотек</w:t>
            </w:r>
          </w:p>
        </w:tc>
        <w:tc>
          <w:tcPr>
            <w:tcW w:w="13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единица</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w:t>
            </w:r>
          </w:p>
        </w:tc>
        <w:tc>
          <w:tcPr>
            <w:tcW w:w="7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1</w:t>
            </w:r>
          </w:p>
        </w:tc>
      </w:tr>
    </w:tbl>
    <w:p w:rsidR="00443039" w:rsidRPr="002B2AA4" w:rsidRDefault="00443039" w:rsidP="00082F0D">
      <w:pPr>
        <w:spacing w:after="0" w:line="240" w:lineRule="auto"/>
        <w:jc w:val="center"/>
        <w:rPr>
          <w:rFonts w:ascii="Times New Roman" w:hAnsi="Times New Roman" w:cs="Times New Roman"/>
          <w:bCs/>
          <w:sz w:val="24"/>
          <w:szCs w:val="24"/>
        </w:rPr>
      </w:pPr>
    </w:p>
    <w:p w:rsidR="00443039" w:rsidRPr="002B2AA4" w:rsidRDefault="00443039" w:rsidP="00082F0D">
      <w:pPr>
        <w:spacing w:after="0" w:line="240" w:lineRule="auto"/>
        <w:jc w:val="center"/>
        <w:rPr>
          <w:rFonts w:ascii="Times New Roman" w:hAnsi="Times New Roman" w:cs="Times New Roman"/>
          <w:bCs/>
          <w:sz w:val="24"/>
          <w:szCs w:val="24"/>
        </w:rPr>
      </w:pPr>
      <w:r w:rsidRPr="002B2AA4">
        <w:rPr>
          <w:rFonts w:ascii="Times New Roman" w:hAnsi="Times New Roman" w:cs="Times New Roman"/>
          <w:bCs/>
          <w:sz w:val="24"/>
          <w:szCs w:val="24"/>
        </w:rPr>
        <w:t>Население</w:t>
      </w:r>
    </w:p>
    <w:tbl>
      <w:tblPr>
        <w:tblW w:w="4647" w:type="pct"/>
        <w:tblBorders>
          <w:top w:val="single" w:sz="8" w:space="0" w:color="000000"/>
          <w:left w:val="single" w:sz="8" w:space="0" w:color="000000"/>
          <w:bottom w:val="single" w:sz="8" w:space="0" w:color="000000"/>
          <w:right w:val="single" w:sz="8" w:space="0" w:color="000000"/>
        </w:tblBorders>
        <w:tblLook w:val="04A0"/>
      </w:tblPr>
      <w:tblGrid>
        <w:gridCol w:w="2367"/>
        <w:gridCol w:w="1217"/>
        <w:gridCol w:w="510"/>
        <w:gridCol w:w="661"/>
        <w:gridCol w:w="662"/>
        <w:gridCol w:w="662"/>
        <w:gridCol w:w="662"/>
        <w:gridCol w:w="662"/>
        <w:gridCol w:w="662"/>
        <w:gridCol w:w="657"/>
      </w:tblGrid>
      <w:tr w:rsidR="00443039" w:rsidRPr="002B2AA4" w:rsidTr="00443039">
        <w:tc>
          <w:tcPr>
            <w:tcW w:w="135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Показатели</w:t>
            </w:r>
          </w:p>
        </w:tc>
        <w:tc>
          <w:tcPr>
            <w:tcW w:w="69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Ед. измерения</w:t>
            </w:r>
          </w:p>
        </w:tc>
        <w:tc>
          <w:tcPr>
            <w:tcW w:w="28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2006</w:t>
            </w:r>
          </w:p>
        </w:tc>
        <w:tc>
          <w:tcPr>
            <w:tcW w:w="38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2007</w:t>
            </w:r>
          </w:p>
        </w:tc>
        <w:tc>
          <w:tcPr>
            <w:tcW w:w="38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2008</w:t>
            </w:r>
          </w:p>
        </w:tc>
        <w:tc>
          <w:tcPr>
            <w:tcW w:w="38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2009</w:t>
            </w:r>
          </w:p>
        </w:tc>
        <w:tc>
          <w:tcPr>
            <w:tcW w:w="38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2010</w:t>
            </w:r>
          </w:p>
        </w:tc>
        <w:tc>
          <w:tcPr>
            <w:tcW w:w="38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2011</w:t>
            </w:r>
          </w:p>
        </w:tc>
        <w:tc>
          <w:tcPr>
            <w:tcW w:w="38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2012</w:t>
            </w:r>
          </w:p>
        </w:tc>
        <w:tc>
          <w:tcPr>
            <w:tcW w:w="38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b/>
                <w:bCs/>
                <w:sz w:val="24"/>
                <w:szCs w:val="24"/>
              </w:rPr>
            </w:pPr>
            <w:r w:rsidRPr="002B2AA4">
              <w:rPr>
                <w:rFonts w:ascii="Times New Roman" w:hAnsi="Times New Roman" w:cs="Times New Roman"/>
                <w:b/>
                <w:bCs/>
                <w:sz w:val="24"/>
                <w:szCs w:val="24"/>
              </w:rPr>
              <w:t>2013</w:t>
            </w:r>
          </w:p>
        </w:tc>
      </w:tr>
      <w:tr w:rsidR="00443039" w:rsidRPr="002B2AA4" w:rsidTr="00443039">
        <w:tc>
          <w:tcPr>
            <w:tcW w:w="135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Средний размер частного домохозяйства</w:t>
            </w:r>
          </w:p>
        </w:tc>
        <w:tc>
          <w:tcPr>
            <w:tcW w:w="69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28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38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38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38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38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38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38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c>
          <w:tcPr>
            <w:tcW w:w="38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p>
        </w:tc>
      </w:tr>
      <w:tr w:rsidR="00443039" w:rsidRPr="002B2AA4" w:rsidTr="00443039">
        <w:tc>
          <w:tcPr>
            <w:tcW w:w="135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43039" w:rsidRPr="002B2AA4" w:rsidRDefault="00443039" w:rsidP="00CE12D6">
            <w:pPr>
              <w:spacing w:after="0" w:line="240" w:lineRule="auto"/>
              <w:ind w:left="-185"/>
              <w:jc w:val="center"/>
              <w:rPr>
                <w:rFonts w:ascii="Times New Roman" w:hAnsi="Times New Roman" w:cs="Times New Roman"/>
                <w:sz w:val="24"/>
                <w:szCs w:val="24"/>
              </w:rPr>
            </w:pPr>
            <w:r w:rsidRPr="002B2AA4">
              <w:rPr>
                <w:rFonts w:ascii="Times New Roman" w:hAnsi="Times New Roman" w:cs="Times New Roman"/>
                <w:sz w:val="24"/>
                <w:szCs w:val="24"/>
              </w:rPr>
              <w:t>на 14 октября 2010 г.</w:t>
            </w:r>
          </w:p>
        </w:tc>
        <w:tc>
          <w:tcPr>
            <w:tcW w:w="69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человек</w:t>
            </w:r>
          </w:p>
        </w:tc>
        <w:tc>
          <w:tcPr>
            <w:tcW w:w="286"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380"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380"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380"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380"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2.5</w:t>
            </w:r>
          </w:p>
        </w:tc>
        <w:tc>
          <w:tcPr>
            <w:tcW w:w="380"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380"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c>
          <w:tcPr>
            <w:tcW w:w="380"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443039" w:rsidRPr="002B2AA4" w:rsidRDefault="00443039" w:rsidP="00082F0D">
            <w:pPr>
              <w:spacing w:after="0" w:line="240" w:lineRule="auto"/>
              <w:jc w:val="center"/>
              <w:rPr>
                <w:rFonts w:ascii="Times New Roman" w:hAnsi="Times New Roman" w:cs="Times New Roman"/>
                <w:sz w:val="24"/>
                <w:szCs w:val="24"/>
              </w:rPr>
            </w:pPr>
            <w:r w:rsidRPr="002B2AA4">
              <w:rPr>
                <w:rFonts w:ascii="Times New Roman" w:hAnsi="Times New Roman" w:cs="Times New Roman"/>
                <w:sz w:val="24"/>
                <w:szCs w:val="24"/>
              </w:rPr>
              <w:t>н.д.</w:t>
            </w:r>
          </w:p>
        </w:tc>
      </w:tr>
    </w:tbl>
    <w:p w:rsidR="00443039" w:rsidRPr="002B2AA4" w:rsidRDefault="00443039" w:rsidP="00082F0D">
      <w:pPr>
        <w:spacing w:after="0" w:line="240" w:lineRule="auto"/>
        <w:jc w:val="center"/>
        <w:rPr>
          <w:rFonts w:ascii="Times New Roman" w:hAnsi="Times New Roman" w:cs="Times New Roman"/>
          <w:bCs/>
          <w:sz w:val="24"/>
          <w:szCs w:val="24"/>
        </w:rPr>
      </w:pPr>
    </w:p>
    <w:p w:rsidR="00443039" w:rsidRPr="002B2AA4" w:rsidRDefault="00443039" w:rsidP="00082F0D">
      <w:pPr>
        <w:spacing w:after="0" w:line="240" w:lineRule="auto"/>
        <w:rPr>
          <w:rFonts w:ascii="Times New Roman" w:hAnsi="Times New Roman" w:cs="Times New Roman"/>
          <w:sz w:val="24"/>
          <w:szCs w:val="24"/>
        </w:rPr>
      </w:pPr>
    </w:p>
    <w:sectPr w:rsidR="00443039" w:rsidRPr="002B2AA4" w:rsidSect="00D81A3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69B" w:rsidRDefault="006F669B" w:rsidP="00D81A3F">
      <w:pPr>
        <w:spacing w:after="0" w:line="240" w:lineRule="auto"/>
      </w:pPr>
      <w:r>
        <w:separator/>
      </w:r>
    </w:p>
  </w:endnote>
  <w:endnote w:type="continuationSeparator" w:id="1">
    <w:p w:rsidR="006F669B" w:rsidRDefault="006F669B" w:rsidP="00D81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Journal">
    <w:altName w:val="Times New Roman"/>
    <w:charset w:val="00"/>
    <w:family w:val="auto"/>
    <w:pitch w:val="variable"/>
    <w:sig w:usb0="00000001"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entury Schoolbook">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Microsoft Sans Serif">
    <w:panose1 w:val="020B0604020202020204"/>
    <w:charset w:val="CC"/>
    <w:family w:val="swiss"/>
    <w:pitch w:val="variable"/>
    <w:sig w:usb0="61002BDF" w:usb1="80000000"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69B" w:rsidRDefault="006F669B" w:rsidP="00D81A3F">
      <w:pPr>
        <w:spacing w:after="0" w:line="240" w:lineRule="auto"/>
      </w:pPr>
      <w:r>
        <w:separator/>
      </w:r>
    </w:p>
  </w:footnote>
  <w:footnote w:type="continuationSeparator" w:id="1">
    <w:p w:rsidR="006F669B" w:rsidRDefault="006F669B" w:rsidP="00D81A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B0AA5C2"/>
    <w:lvl w:ilvl="0">
      <w:start w:val="1"/>
      <w:numFmt w:val="bullet"/>
      <w:pStyle w:val="a"/>
      <w:lvlText w:val=""/>
      <w:lvlJc w:val="left"/>
      <w:pPr>
        <w:tabs>
          <w:tab w:val="num" w:pos="360"/>
        </w:tabs>
        <w:ind w:left="360" w:hanging="360"/>
      </w:pPr>
      <w:rPr>
        <w:rFonts w:ascii="Symbol" w:hAnsi="Symbol" w:hint="default"/>
      </w:rPr>
    </w:lvl>
  </w:abstractNum>
  <w:abstractNum w:abstractNumId="1">
    <w:nsid w:val="00137CC7"/>
    <w:multiLevelType w:val="hybridMultilevel"/>
    <w:tmpl w:val="79867DA0"/>
    <w:lvl w:ilvl="0" w:tplc="AF4EB340">
      <w:start w:val="1"/>
      <w:numFmt w:val="bullet"/>
      <w:lvlText w:val=""/>
      <w:lvlJc w:val="left"/>
      <w:pPr>
        <w:tabs>
          <w:tab w:val="num" w:pos="927"/>
        </w:tabs>
        <w:ind w:left="927" w:hanging="360"/>
      </w:pPr>
      <w:rPr>
        <w:rFonts w:ascii="Symbol" w:hAnsi="Symbol" w:hint="default"/>
      </w:rPr>
    </w:lvl>
    <w:lvl w:ilvl="1" w:tplc="04190003">
      <w:start w:val="1"/>
      <w:numFmt w:val="decimal"/>
      <w:lvlText w:val="%2."/>
      <w:lvlJc w:val="left"/>
      <w:pPr>
        <w:tabs>
          <w:tab w:val="num" w:pos="1287"/>
        </w:tabs>
        <w:ind w:left="1287" w:hanging="360"/>
      </w:pPr>
    </w:lvl>
    <w:lvl w:ilvl="2" w:tplc="04190005">
      <w:start w:val="1"/>
      <w:numFmt w:val="decimal"/>
      <w:lvlText w:val="%3."/>
      <w:lvlJc w:val="left"/>
      <w:pPr>
        <w:tabs>
          <w:tab w:val="num" w:pos="2007"/>
        </w:tabs>
        <w:ind w:left="2007" w:hanging="360"/>
      </w:pPr>
    </w:lvl>
    <w:lvl w:ilvl="3" w:tplc="04190001">
      <w:start w:val="1"/>
      <w:numFmt w:val="decimal"/>
      <w:lvlText w:val="%4."/>
      <w:lvlJc w:val="left"/>
      <w:pPr>
        <w:tabs>
          <w:tab w:val="num" w:pos="2727"/>
        </w:tabs>
        <w:ind w:left="2727" w:hanging="360"/>
      </w:pPr>
    </w:lvl>
    <w:lvl w:ilvl="4" w:tplc="04190003">
      <w:start w:val="1"/>
      <w:numFmt w:val="decimal"/>
      <w:lvlText w:val="%5."/>
      <w:lvlJc w:val="left"/>
      <w:pPr>
        <w:tabs>
          <w:tab w:val="num" w:pos="3447"/>
        </w:tabs>
        <w:ind w:left="3447" w:hanging="360"/>
      </w:pPr>
    </w:lvl>
    <w:lvl w:ilvl="5" w:tplc="04190005">
      <w:start w:val="1"/>
      <w:numFmt w:val="decimal"/>
      <w:lvlText w:val="%6."/>
      <w:lvlJc w:val="left"/>
      <w:pPr>
        <w:tabs>
          <w:tab w:val="num" w:pos="4167"/>
        </w:tabs>
        <w:ind w:left="4167" w:hanging="360"/>
      </w:pPr>
    </w:lvl>
    <w:lvl w:ilvl="6" w:tplc="04190001">
      <w:start w:val="1"/>
      <w:numFmt w:val="decimal"/>
      <w:lvlText w:val="%7."/>
      <w:lvlJc w:val="left"/>
      <w:pPr>
        <w:tabs>
          <w:tab w:val="num" w:pos="4887"/>
        </w:tabs>
        <w:ind w:left="4887" w:hanging="360"/>
      </w:pPr>
    </w:lvl>
    <w:lvl w:ilvl="7" w:tplc="04190003">
      <w:start w:val="1"/>
      <w:numFmt w:val="decimal"/>
      <w:lvlText w:val="%8."/>
      <w:lvlJc w:val="left"/>
      <w:pPr>
        <w:tabs>
          <w:tab w:val="num" w:pos="5607"/>
        </w:tabs>
        <w:ind w:left="5607" w:hanging="360"/>
      </w:pPr>
    </w:lvl>
    <w:lvl w:ilvl="8" w:tplc="04190005">
      <w:start w:val="1"/>
      <w:numFmt w:val="decimal"/>
      <w:lvlText w:val="%9."/>
      <w:lvlJc w:val="left"/>
      <w:pPr>
        <w:tabs>
          <w:tab w:val="num" w:pos="6327"/>
        </w:tabs>
        <w:ind w:left="6327" w:hanging="360"/>
      </w:pPr>
    </w:lvl>
  </w:abstractNum>
  <w:abstractNum w:abstractNumId="2">
    <w:nsid w:val="00AC64BD"/>
    <w:multiLevelType w:val="hybridMultilevel"/>
    <w:tmpl w:val="0BB206AE"/>
    <w:lvl w:ilvl="0" w:tplc="7C8C7128">
      <w:start w:val="1"/>
      <w:numFmt w:val="bullet"/>
      <w:lvlText w:val=""/>
      <w:lvlJc w:val="left"/>
      <w:pPr>
        <w:tabs>
          <w:tab w:val="num" w:pos="3420"/>
        </w:tabs>
        <w:ind w:left="3420" w:hanging="360"/>
      </w:pPr>
      <w:rPr>
        <w:rFonts w:ascii="Symbol" w:hAnsi="Symbol" w:hint="default"/>
      </w:rPr>
    </w:lvl>
    <w:lvl w:ilvl="1" w:tplc="7C8C7128">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9441F3C"/>
    <w:multiLevelType w:val="hybridMultilevel"/>
    <w:tmpl w:val="E3FA6EE0"/>
    <w:lvl w:ilvl="0" w:tplc="F5E03D16">
      <w:start w:val="1"/>
      <w:numFmt w:val="bullet"/>
      <w:lvlText w:val="-"/>
      <w:lvlJc w:val="left"/>
      <w:pPr>
        <w:ind w:left="102" w:hanging="164"/>
      </w:pPr>
      <w:rPr>
        <w:rFonts w:ascii="Times New Roman" w:eastAsia="Times New Roman" w:hAnsi="Times New Roman" w:hint="default"/>
        <w:b/>
        <w:bCs/>
        <w:sz w:val="28"/>
        <w:szCs w:val="28"/>
      </w:rPr>
    </w:lvl>
    <w:lvl w:ilvl="1" w:tplc="D3B452AC">
      <w:start w:val="1"/>
      <w:numFmt w:val="bullet"/>
      <w:lvlText w:val="•"/>
      <w:lvlJc w:val="left"/>
      <w:pPr>
        <w:ind w:left="587" w:hanging="164"/>
      </w:pPr>
      <w:rPr>
        <w:rFonts w:hint="default"/>
      </w:rPr>
    </w:lvl>
    <w:lvl w:ilvl="2" w:tplc="1AA46DA6">
      <w:start w:val="1"/>
      <w:numFmt w:val="bullet"/>
      <w:lvlText w:val="•"/>
      <w:lvlJc w:val="left"/>
      <w:pPr>
        <w:ind w:left="1071" w:hanging="164"/>
      </w:pPr>
      <w:rPr>
        <w:rFonts w:hint="default"/>
      </w:rPr>
    </w:lvl>
    <w:lvl w:ilvl="3" w:tplc="0FB2710E">
      <w:start w:val="1"/>
      <w:numFmt w:val="bullet"/>
      <w:lvlText w:val="•"/>
      <w:lvlJc w:val="left"/>
      <w:pPr>
        <w:ind w:left="1556" w:hanging="164"/>
      </w:pPr>
      <w:rPr>
        <w:rFonts w:hint="default"/>
      </w:rPr>
    </w:lvl>
    <w:lvl w:ilvl="4" w:tplc="8ABA7438">
      <w:start w:val="1"/>
      <w:numFmt w:val="bullet"/>
      <w:lvlText w:val="•"/>
      <w:lvlJc w:val="left"/>
      <w:pPr>
        <w:ind w:left="2041" w:hanging="164"/>
      </w:pPr>
      <w:rPr>
        <w:rFonts w:hint="default"/>
      </w:rPr>
    </w:lvl>
    <w:lvl w:ilvl="5" w:tplc="F7B8091A">
      <w:start w:val="1"/>
      <w:numFmt w:val="bullet"/>
      <w:lvlText w:val="•"/>
      <w:lvlJc w:val="left"/>
      <w:pPr>
        <w:ind w:left="2526" w:hanging="164"/>
      </w:pPr>
      <w:rPr>
        <w:rFonts w:hint="default"/>
      </w:rPr>
    </w:lvl>
    <w:lvl w:ilvl="6" w:tplc="7B12D34A">
      <w:start w:val="1"/>
      <w:numFmt w:val="bullet"/>
      <w:lvlText w:val="•"/>
      <w:lvlJc w:val="left"/>
      <w:pPr>
        <w:ind w:left="3011" w:hanging="164"/>
      </w:pPr>
      <w:rPr>
        <w:rFonts w:hint="default"/>
      </w:rPr>
    </w:lvl>
    <w:lvl w:ilvl="7" w:tplc="41FE30C2">
      <w:start w:val="1"/>
      <w:numFmt w:val="bullet"/>
      <w:lvlText w:val="•"/>
      <w:lvlJc w:val="left"/>
      <w:pPr>
        <w:ind w:left="3495" w:hanging="164"/>
      </w:pPr>
      <w:rPr>
        <w:rFonts w:hint="default"/>
      </w:rPr>
    </w:lvl>
    <w:lvl w:ilvl="8" w:tplc="09CE8DDE">
      <w:start w:val="1"/>
      <w:numFmt w:val="bullet"/>
      <w:lvlText w:val="•"/>
      <w:lvlJc w:val="left"/>
      <w:pPr>
        <w:ind w:left="3980" w:hanging="164"/>
      </w:pPr>
      <w:rPr>
        <w:rFonts w:hint="default"/>
      </w:rPr>
    </w:lvl>
  </w:abstractNum>
  <w:abstractNum w:abstractNumId="4">
    <w:nsid w:val="0AA45E2A"/>
    <w:multiLevelType w:val="hybridMultilevel"/>
    <w:tmpl w:val="86305E5C"/>
    <w:lvl w:ilvl="0" w:tplc="4378DA26">
      <w:start w:val="1"/>
      <w:numFmt w:val="bullet"/>
      <w:lvlText w:val="-"/>
      <w:lvlJc w:val="left"/>
      <w:pPr>
        <w:ind w:left="102" w:hanging="164"/>
      </w:pPr>
      <w:rPr>
        <w:rFonts w:ascii="Times New Roman" w:eastAsia="Times New Roman" w:hAnsi="Times New Roman" w:hint="default"/>
        <w:sz w:val="28"/>
        <w:szCs w:val="28"/>
      </w:rPr>
    </w:lvl>
    <w:lvl w:ilvl="1" w:tplc="7CE608F6">
      <w:start w:val="1"/>
      <w:numFmt w:val="bullet"/>
      <w:lvlText w:val="•"/>
      <w:lvlJc w:val="left"/>
      <w:pPr>
        <w:ind w:left="587" w:hanging="164"/>
      </w:pPr>
      <w:rPr>
        <w:rFonts w:hint="default"/>
      </w:rPr>
    </w:lvl>
    <w:lvl w:ilvl="2" w:tplc="346EA978">
      <w:start w:val="1"/>
      <w:numFmt w:val="bullet"/>
      <w:lvlText w:val="•"/>
      <w:lvlJc w:val="left"/>
      <w:pPr>
        <w:ind w:left="1071" w:hanging="164"/>
      </w:pPr>
      <w:rPr>
        <w:rFonts w:hint="default"/>
      </w:rPr>
    </w:lvl>
    <w:lvl w:ilvl="3" w:tplc="E8BADBDE">
      <w:start w:val="1"/>
      <w:numFmt w:val="bullet"/>
      <w:lvlText w:val="•"/>
      <w:lvlJc w:val="left"/>
      <w:pPr>
        <w:ind w:left="1556" w:hanging="164"/>
      </w:pPr>
      <w:rPr>
        <w:rFonts w:hint="default"/>
      </w:rPr>
    </w:lvl>
    <w:lvl w:ilvl="4" w:tplc="8C062C76">
      <w:start w:val="1"/>
      <w:numFmt w:val="bullet"/>
      <w:lvlText w:val="•"/>
      <w:lvlJc w:val="left"/>
      <w:pPr>
        <w:ind w:left="2041" w:hanging="164"/>
      </w:pPr>
      <w:rPr>
        <w:rFonts w:hint="default"/>
      </w:rPr>
    </w:lvl>
    <w:lvl w:ilvl="5" w:tplc="2B2E081E">
      <w:start w:val="1"/>
      <w:numFmt w:val="bullet"/>
      <w:lvlText w:val="•"/>
      <w:lvlJc w:val="left"/>
      <w:pPr>
        <w:ind w:left="2526" w:hanging="164"/>
      </w:pPr>
      <w:rPr>
        <w:rFonts w:hint="default"/>
      </w:rPr>
    </w:lvl>
    <w:lvl w:ilvl="6" w:tplc="AFEED634">
      <w:start w:val="1"/>
      <w:numFmt w:val="bullet"/>
      <w:lvlText w:val="•"/>
      <w:lvlJc w:val="left"/>
      <w:pPr>
        <w:ind w:left="3011" w:hanging="164"/>
      </w:pPr>
      <w:rPr>
        <w:rFonts w:hint="default"/>
      </w:rPr>
    </w:lvl>
    <w:lvl w:ilvl="7" w:tplc="400A3292">
      <w:start w:val="1"/>
      <w:numFmt w:val="bullet"/>
      <w:lvlText w:val="•"/>
      <w:lvlJc w:val="left"/>
      <w:pPr>
        <w:ind w:left="3495" w:hanging="164"/>
      </w:pPr>
      <w:rPr>
        <w:rFonts w:hint="default"/>
      </w:rPr>
    </w:lvl>
    <w:lvl w:ilvl="8" w:tplc="5E3C8A70">
      <w:start w:val="1"/>
      <w:numFmt w:val="bullet"/>
      <w:lvlText w:val="•"/>
      <w:lvlJc w:val="left"/>
      <w:pPr>
        <w:ind w:left="3980" w:hanging="164"/>
      </w:pPr>
      <w:rPr>
        <w:rFonts w:hint="default"/>
      </w:rPr>
    </w:lvl>
  </w:abstractNum>
  <w:abstractNum w:abstractNumId="5">
    <w:nsid w:val="0ADF348B"/>
    <w:multiLevelType w:val="multilevel"/>
    <w:tmpl w:val="1856ED04"/>
    <w:lvl w:ilvl="0">
      <w:start w:val="1"/>
      <w:numFmt w:val="decimal"/>
      <w:pStyle w:val="3"/>
      <w:lvlText w:val="%1."/>
      <w:lvlJc w:val="left"/>
      <w:pPr>
        <w:tabs>
          <w:tab w:val="num" w:pos="0"/>
        </w:tabs>
        <w:ind w:left="0" w:firstLine="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1A92A32"/>
    <w:multiLevelType w:val="hybridMultilevel"/>
    <w:tmpl w:val="B978C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FC5A1A"/>
    <w:multiLevelType w:val="multilevel"/>
    <w:tmpl w:val="31108322"/>
    <w:lvl w:ilvl="0">
      <w:start w:val="1"/>
      <w:numFmt w:val="decimal"/>
      <w:lvlText w:val="%1"/>
      <w:lvlJc w:val="left"/>
      <w:pPr>
        <w:ind w:left="798" w:hanging="576"/>
      </w:pPr>
      <w:rPr>
        <w:rFonts w:hint="default"/>
      </w:rPr>
    </w:lvl>
    <w:lvl w:ilvl="1">
      <w:start w:val="6"/>
      <w:numFmt w:val="decimal"/>
      <w:lvlText w:val="%1.%2"/>
      <w:lvlJc w:val="left"/>
      <w:pPr>
        <w:ind w:left="798" w:hanging="576"/>
      </w:pPr>
      <w:rPr>
        <w:rFonts w:ascii="Times New Roman" w:eastAsia="Times New Roman" w:hAnsi="Times New Roman" w:hint="default"/>
        <w:b/>
        <w:bCs/>
        <w:sz w:val="28"/>
        <w:szCs w:val="28"/>
      </w:rPr>
    </w:lvl>
    <w:lvl w:ilvl="2">
      <w:start w:val="1"/>
      <w:numFmt w:val="decimal"/>
      <w:lvlText w:val="%1.%2.%3"/>
      <w:lvlJc w:val="left"/>
      <w:pPr>
        <w:ind w:left="942" w:hanging="708"/>
      </w:pPr>
      <w:rPr>
        <w:rFonts w:ascii="Times New Roman" w:eastAsia="Times New Roman" w:hAnsi="Times New Roman" w:hint="default"/>
        <w:b/>
        <w:bCs/>
        <w:sz w:val="28"/>
        <w:szCs w:val="28"/>
      </w:rPr>
    </w:lvl>
    <w:lvl w:ilvl="3">
      <w:start w:val="1"/>
      <w:numFmt w:val="bullet"/>
      <w:lvlText w:val="•"/>
      <w:lvlJc w:val="left"/>
      <w:pPr>
        <w:ind w:left="2885" w:hanging="708"/>
      </w:pPr>
      <w:rPr>
        <w:rFonts w:hint="default"/>
      </w:rPr>
    </w:lvl>
    <w:lvl w:ilvl="4">
      <w:start w:val="1"/>
      <w:numFmt w:val="bullet"/>
      <w:lvlText w:val="•"/>
      <w:lvlJc w:val="left"/>
      <w:pPr>
        <w:ind w:left="3856" w:hanging="708"/>
      </w:pPr>
      <w:rPr>
        <w:rFonts w:hint="default"/>
      </w:rPr>
    </w:lvl>
    <w:lvl w:ilvl="5">
      <w:start w:val="1"/>
      <w:numFmt w:val="bullet"/>
      <w:lvlText w:val="•"/>
      <w:lvlJc w:val="left"/>
      <w:pPr>
        <w:ind w:left="4828" w:hanging="708"/>
      </w:pPr>
      <w:rPr>
        <w:rFonts w:hint="default"/>
      </w:rPr>
    </w:lvl>
    <w:lvl w:ilvl="6">
      <w:start w:val="1"/>
      <w:numFmt w:val="bullet"/>
      <w:lvlText w:val="•"/>
      <w:lvlJc w:val="left"/>
      <w:pPr>
        <w:ind w:left="5800" w:hanging="708"/>
      </w:pPr>
      <w:rPr>
        <w:rFonts w:hint="default"/>
      </w:rPr>
    </w:lvl>
    <w:lvl w:ilvl="7">
      <w:start w:val="1"/>
      <w:numFmt w:val="bullet"/>
      <w:lvlText w:val="•"/>
      <w:lvlJc w:val="left"/>
      <w:pPr>
        <w:ind w:left="6771" w:hanging="708"/>
      </w:pPr>
      <w:rPr>
        <w:rFonts w:hint="default"/>
      </w:rPr>
    </w:lvl>
    <w:lvl w:ilvl="8">
      <w:start w:val="1"/>
      <w:numFmt w:val="bullet"/>
      <w:lvlText w:val="•"/>
      <w:lvlJc w:val="left"/>
      <w:pPr>
        <w:ind w:left="7743" w:hanging="708"/>
      </w:pPr>
      <w:rPr>
        <w:rFonts w:hint="default"/>
      </w:rPr>
    </w:lvl>
  </w:abstractNum>
  <w:abstractNum w:abstractNumId="8">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23731D06"/>
    <w:multiLevelType w:val="hybridMultilevel"/>
    <w:tmpl w:val="61C2C8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AB6F7A"/>
    <w:multiLevelType w:val="hybridMultilevel"/>
    <w:tmpl w:val="314C92B2"/>
    <w:lvl w:ilvl="0" w:tplc="FFFFFFFF">
      <w:start w:val="1"/>
      <w:numFmt w:val="decimal"/>
      <w:pStyle w:val="2"/>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nsid w:val="2CAB67CC"/>
    <w:multiLevelType w:val="singleLevel"/>
    <w:tmpl w:val="433E2502"/>
    <w:lvl w:ilvl="0">
      <w:start w:val="1"/>
      <w:numFmt w:val="decimal"/>
      <w:pStyle w:val="a0"/>
      <w:lvlText w:val="%1."/>
      <w:lvlJc w:val="left"/>
      <w:pPr>
        <w:tabs>
          <w:tab w:val="num" w:pos="360"/>
        </w:tabs>
        <w:ind w:left="340" w:hanging="340"/>
      </w:pPr>
      <w:rPr>
        <w:rFonts w:ascii="Times New Roman" w:hAnsi="Times New Roman" w:hint="default"/>
        <w:b w:val="0"/>
        <w:i/>
        <w:sz w:val="24"/>
      </w:rPr>
    </w:lvl>
  </w:abstractNum>
  <w:abstractNum w:abstractNumId="12">
    <w:nsid w:val="2CB259F2"/>
    <w:multiLevelType w:val="hybridMultilevel"/>
    <w:tmpl w:val="15C8F8E8"/>
    <w:lvl w:ilvl="0" w:tplc="BCF8F376">
      <w:start w:val="1"/>
      <w:numFmt w:val="decimal"/>
      <w:pStyle w:val="a1"/>
      <w:lvlText w:val="%1."/>
      <w:lvlJc w:val="left"/>
      <w:pPr>
        <w:tabs>
          <w:tab w:val="num" w:pos="720"/>
        </w:tabs>
        <w:ind w:left="720" w:hanging="360"/>
      </w:pPr>
      <w:rPr>
        <w:rFonts w:cs="Times New Roman"/>
      </w:rPr>
    </w:lvl>
    <w:lvl w:ilvl="1" w:tplc="BA18D4C2">
      <w:start w:val="1"/>
      <w:numFmt w:val="decimal"/>
      <w:lvlText w:val="%2."/>
      <w:lvlJc w:val="left"/>
      <w:pPr>
        <w:tabs>
          <w:tab w:val="num" w:pos="1440"/>
        </w:tabs>
        <w:ind w:left="1440" w:hanging="360"/>
      </w:pPr>
      <w:rPr>
        <w:rFonts w:cs="Times New Roman"/>
      </w:rPr>
    </w:lvl>
    <w:lvl w:ilvl="2" w:tplc="BBAC65CE">
      <w:start w:val="1"/>
      <w:numFmt w:val="decimal"/>
      <w:lvlText w:val="%3."/>
      <w:lvlJc w:val="left"/>
      <w:pPr>
        <w:tabs>
          <w:tab w:val="num" w:pos="2160"/>
        </w:tabs>
        <w:ind w:left="2160" w:hanging="360"/>
      </w:pPr>
      <w:rPr>
        <w:rFonts w:cs="Times New Roman"/>
      </w:rPr>
    </w:lvl>
    <w:lvl w:ilvl="3" w:tplc="192E447E">
      <w:start w:val="1"/>
      <w:numFmt w:val="decimal"/>
      <w:lvlText w:val="%4."/>
      <w:lvlJc w:val="left"/>
      <w:pPr>
        <w:tabs>
          <w:tab w:val="num" w:pos="2880"/>
        </w:tabs>
        <w:ind w:left="2880" w:hanging="360"/>
      </w:pPr>
      <w:rPr>
        <w:rFonts w:cs="Times New Roman"/>
      </w:rPr>
    </w:lvl>
    <w:lvl w:ilvl="4" w:tplc="E250A544">
      <w:start w:val="1"/>
      <w:numFmt w:val="decimal"/>
      <w:lvlText w:val="%5."/>
      <w:lvlJc w:val="left"/>
      <w:pPr>
        <w:tabs>
          <w:tab w:val="num" w:pos="3600"/>
        </w:tabs>
        <w:ind w:left="3600" w:hanging="360"/>
      </w:pPr>
      <w:rPr>
        <w:rFonts w:cs="Times New Roman"/>
      </w:rPr>
    </w:lvl>
    <w:lvl w:ilvl="5" w:tplc="A07A0C0E">
      <w:start w:val="1"/>
      <w:numFmt w:val="decimal"/>
      <w:lvlText w:val="%6."/>
      <w:lvlJc w:val="left"/>
      <w:pPr>
        <w:tabs>
          <w:tab w:val="num" w:pos="4320"/>
        </w:tabs>
        <w:ind w:left="4320" w:hanging="360"/>
      </w:pPr>
      <w:rPr>
        <w:rFonts w:cs="Times New Roman"/>
      </w:rPr>
    </w:lvl>
    <w:lvl w:ilvl="6" w:tplc="F326B35E">
      <w:start w:val="1"/>
      <w:numFmt w:val="decimal"/>
      <w:lvlText w:val="%7."/>
      <w:lvlJc w:val="left"/>
      <w:pPr>
        <w:tabs>
          <w:tab w:val="num" w:pos="5040"/>
        </w:tabs>
        <w:ind w:left="5040" w:hanging="360"/>
      </w:pPr>
      <w:rPr>
        <w:rFonts w:cs="Times New Roman"/>
      </w:rPr>
    </w:lvl>
    <w:lvl w:ilvl="7" w:tplc="B2620A3A">
      <w:start w:val="1"/>
      <w:numFmt w:val="decimal"/>
      <w:lvlText w:val="%8."/>
      <w:lvlJc w:val="left"/>
      <w:pPr>
        <w:tabs>
          <w:tab w:val="num" w:pos="5760"/>
        </w:tabs>
        <w:ind w:left="5760" w:hanging="360"/>
      </w:pPr>
      <w:rPr>
        <w:rFonts w:cs="Times New Roman"/>
      </w:rPr>
    </w:lvl>
    <w:lvl w:ilvl="8" w:tplc="CF1AB86C">
      <w:start w:val="1"/>
      <w:numFmt w:val="decimal"/>
      <w:lvlText w:val="%9."/>
      <w:lvlJc w:val="left"/>
      <w:pPr>
        <w:tabs>
          <w:tab w:val="num" w:pos="6480"/>
        </w:tabs>
        <w:ind w:left="6480" w:hanging="360"/>
      </w:pPr>
      <w:rPr>
        <w:rFonts w:cs="Times New Roman"/>
      </w:rPr>
    </w:lvl>
  </w:abstractNum>
  <w:abstractNum w:abstractNumId="13">
    <w:nsid w:val="2F6B6385"/>
    <w:multiLevelType w:val="multilevel"/>
    <w:tmpl w:val="6F9C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F57B29"/>
    <w:multiLevelType w:val="multilevel"/>
    <w:tmpl w:val="234A531E"/>
    <w:lvl w:ilvl="0">
      <w:start w:val="1"/>
      <w:numFmt w:val="decimal"/>
      <w:lvlText w:val="%1"/>
      <w:lvlJc w:val="left"/>
      <w:pPr>
        <w:ind w:left="942" w:hanging="708"/>
      </w:pPr>
      <w:rPr>
        <w:rFonts w:hint="default"/>
      </w:rPr>
    </w:lvl>
    <w:lvl w:ilvl="1">
      <w:start w:val="1"/>
      <w:numFmt w:val="decimal"/>
      <w:lvlText w:val="%1.%2"/>
      <w:lvlJc w:val="left"/>
      <w:pPr>
        <w:ind w:left="942" w:hanging="708"/>
      </w:pPr>
      <w:rPr>
        <w:rFonts w:hint="default"/>
      </w:rPr>
    </w:lvl>
    <w:lvl w:ilvl="2">
      <w:start w:val="2"/>
      <w:numFmt w:val="decimal"/>
      <w:lvlText w:val="%1.%2.%3"/>
      <w:lvlJc w:val="left"/>
      <w:pPr>
        <w:ind w:left="942" w:hanging="708"/>
      </w:pPr>
      <w:rPr>
        <w:rFonts w:ascii="Times New Roman" w:eastAsia="Times New Roman" w:hAnsi="Times New Roman" w:hint="default"/>
        <w:b/>
        <w:bCs/>
        <w:sz w:val="28"/>
        <w:szCs w:val="28"/>
      </w:rPr>
    </w:lvl>
    <w:lvl w:ilvl="3">
      <w:start w:val="1"/>
      <w:numFmt w:val="decimal"/>
      <w:lvlText w:val="%1.%2.%3.%4"/>
      <w:lvlJc w:val="left"/>
      <w:pPr>
        <w:ind w:left="1086" w:hanging="864"/>
      </w:pPr>
      <w:rPr>
        <w:rFonts w:ascii="Times New Roman" w:eastAsia="Times New Roman" w:hAnsi="Times New Roman" w:hint="default"/>
        <w:b/>
        <w:bCs/>
        <w:sz w:val="28"/>
        <w:szCs w:val="28"/>
      </w:rPr>
    </w:lvl>
    <w:lvl w:ilvl="4">
      <w:start w:val="1"/>
      <w:numFmt w:val="bullet"/>
      <w:lvlText w:val="•"/>
      <w:lvlJc w:val="left"/>
      <w:pPr>
        <w:ind w:left="3992" w:hanging="864"/>
      </w:pPr>
      <w:rPr>
        <w:rFonts w:hint="default"/>
      </w:rPr>
    </w:lvl>
    <w:lvl w:ilvl="5">
      <w:start w:val="1"/>
      <w:numFmt w:val="bullet"/>
      <w:lvlText w:val="•"/>
      <w:lvlJc w:val="left"/>
      <w:pPr>
        <w:ind w:left="4961" w:hanging="864"/>
      </w:pPr>
      <w:rPr>
        <w:rFonts w:hint="default"/>
      </w:rPr>
    </w:lvl>
    <w:lvl w:ilvl="6">
      <w:start w:val="1"/>
      <w:numFmt w:val="bullet"/>
      <w:lvlText w:val="•"/>
      <w:lvlJc w:val="left"/>
      <w:pPr>
        <w:ind w:left="5930" w:hanging="864"/>
      </w:pPr>
      <w:rPr>
        <w:rFonts w:hint="default"/>
      </w:rPr>
    </w:lvl>
    <w:lvl w:ilvl="7">
      <w:start w:val="1"/>
      <w:numFmt w:val="bullet"/>
      <w:lvlText w:val="•"/>
      <w:lvlJc w:val="left"/>
      <w:pPr>
        <w:ind w:left="6899" w:hanging="864"/>
      </w:pPr>
      <w:rPr>
        <w:rFonts w:hint="default"/>
      </w:rPr>
    </w:lvl>
    <w:lvl w:ilvl="8">
      <w:start w:val="1"/>
      <w:numFmt w:val="bullet"/>
      <w:lvlText w:val="•"/>
      <w:lvlJc w:val="left"/>
      <w:pPr>
        <w:ind w:left="7868" w:hanging="864"/>
      </w:pPr>
      <w:rPr>
        <w:rFonts w:hint="default"/>
      </w:rPr>
    </w:lvl>
  </w:abstractNum>
  <w:abstractNum w:abstractNumId="15">
    <w:nsid w:val="3C3D435A"/>
    <w:multiLevelType w:val="multilevel"/>
    <w:tmpl w:val="FEE2B7E8"/>
    <w:lvl w:ilvl="0">
      <w:start w:val="1"/>
      <w:numFmt w:val="decimal"/>
      <w:lvlText w:val="%1"/>
      <w:lvlJc w:val="left"/>
      <w:pPr>
        <w:ind w:left="942" w:hanging="708"/>
      </w:pPr>
      <w:rPr>
        <w:rFonts w:hint="default"/>
      </w:rPr>
    </w:lvl>
    <w:lvl w:ilvl="1">
      <w:start w:val="1"/>
      <w:numFmt w:val="decimal"/>
      <w:lvlText w:val="%1.%2"/>
      <w:lvlJc w:val="left"/>
      <w:pPr>
        <w:ind w:left="942" w:hanging="708"/>
      </w:pPr>
      <w:rPr>
        <w:rFonts w:hint="default"/>
      </w:rPr>
    </w:lvl>
    <w:lvl w:ilvl="2">
      <w:start w:val="3"/>
      <w:numFmt w:val="decimal"/>
      <w:lvlText w:val="%1.%2.%3"/>
      <w:lvlJc w:val="left"/>
      <w:pPr>
        <w:ind w:left="942" w:hanging="708"/>
      </w:pPr>
      <w:rPr>
        <w:rFonts w:ascii="Times New Roman" w:eastAsia="Times New Roman" w:hAnsi="Times New Roman" w:hint="default"/>
        <w:b/>
        <w:bCs/>
        <w:sz w:val="28"/>
        <w:szCs w:val="28"/>
      </w:rPr>
    </w:lvl>
    <w:lvl w:ilvl="3">
      <w:start w:val="1"/>
      <w:numFmt w:val="decimal"/>
      <w:lvlText w:val="%1.%2.%3.%4"/>
      <w:lvlJc w:val="left"/>
      <w:pPr>
        <w:ind w:left="1086" w:hanging="864"/>
      </w:pPr>
      <w:rPr>
        <w:rFonts w:ascii="Times New Roman" w:eastAsia="Times New Roman" w:hAnsi="Times New Roman" w:hint="default"/>
        <w:b/>
        <w:bCs/>
        <w:sz w:val="28"/>
        <w:szCs w:val="28"/>
      </w:rPr>
    </w:lvl>
    <w:lvl w:ilvl="4">
      <w:start w:val="1"/>
      <w:numFmt w:val="bullet"/>
      <w:lvlText w:val="•"/>
      <w:lvlJc w:val="left"/>
      <w:pPr>
        <w:ind w:left="3992" w:hanging="864"/>
      </w:pPr>
      <w:rPr>
        <w:rFonts w:hint="default"/>
      </w:rPr>
    </w:lvl>
    <w:lvl w:ilvl="5">
      <w:start w:val="1"/>
      <w:numFmt w:val="bullet"/>
      <w:lvlText w:val="•"/>
      <w:lvlJc w:val="left"/>
      <w:pPr>
        <w:ind w:left="4961" w:hanging="864"/>
      </w:pPr>
      <w:rPr>
        <w:rFonts w:hint="default"/>
      </w:rPr>
    </w:lvl>
    <w:lvl w:ilvl="6">
      <w:start w:val="1"/>
      <w:numFmt w:val="bullet"/>
      <w:lvlText w:val="•"/>
      <w:lvlJc w:val="left"/>
      <w:pPr>
        <w:ind w:left="5930" w:hanging="864"/>
      </w:pPr>
      <w:rPr>
        <w:rFonts w:hint="default"/>
      </w:rPr>
    </w:lvl>
    <w:lvl w:ilvl="7">
      <w:start w:val="1"/>
      <w:numFmt w:val="bullet"/>
      <w:lvlText w:val="•"/>
      <w:lvlJc w:val="left"/>
      <w:pPr>
        <w:ind w:left="6899" w:hanging="864"/>
      </w:pPr>
      <w:rPr>
        <w:rFonts w:hint="default"/>
      </w:rPr>
    </w:lvl>
    <w:lvl w:ilvl="8">
      <w:start w:val="1"/>
      <w:numFmt w:val="bullet"/>
      <w:lvlText w:val="•"/>
      <w:lvlJc w:val="left"/>
      <w:pPr>
        <w:ind w:left="7868" w:hanging="864"/>
      </w:pPr>
      <w:rPr>
        <w:rFonts w:hint="default"/>
      </w:rPr>
    </w:lvl>
  </w:abstractNum>
  <w:abstractNum w:abstractNumId="16">
    <w:nsid w:val="43F6719B"/>
    <w:multiLevelType w:val="hybridMultilevel"/>
    <w:tmpl w:val="553087FA"/>
    <w:lvl w:ilvl="0" w:tplc="E4762E42">
      <w:start w:val="1"/>
      <w:numFmt w:val="decimal"/>
      <w:lvlText w:val="%1)"/>
      <w:lvlJc w:val="left"/>
      <w:pPr>
        <w:ind w:left="102" w:hanging="417"/>
        <w:jc w:val="right"/>
      </w:pPr>
      <w:rPr>
        <w:rFonts w:ascii="Times New Roman" w:eastAsia="Times New Roman" w:hAnsi="Times New Roman" w:hint="default"/>
        <w:sz w:val="28"/>
        <w:szCs w:val="28"/>
      </w:rPr>
    </w:lvl>
    <w:lvl w:ilvl="1" w:tplc="05C83C28">
      <w:start w:val="1"/>
      <w:numFmt w:val="bullet"/>
      <w:lvlText w:val="•"/>
      <w:lvlJc w:val="left"/>
      <w:pPr>
        <w:ind w:left="1048" w:hanging="417"/>
      </w:pPr>
      <w:rPr>
        <w:rFonts w:hint="default"/>
      </w:rPr>
    </w:lvl>
    <w:lvl w:ilvl="2" w:tplc="4E4AF526">
      <w:start w:val="1"/>
      <w:numFmt w:val="bullet"/>
      <w:lvlText w:val="•"/>
      <w:lvlJc w:val="left"/>
      <w:pPr>
        <w:ind w:left="1994" w:hanging="417"/>
      </w:pPr>
      <w:rPr>
        <w:rFonts w:hint="default"/>
      </w:rPr>
    </w:lvl>
    <w:lvl w:ilvl="3" w:tplc="58FAF564">
      <w:start w:val="1"/>
      <w:numFmt w:val="bullet"/>
      <w:lvlText w:val="•"/>
      <w:lvlJc w:val="left"/>
      <w:pPr>
        <w:ind w:left="2941" w:hanging="417"/>
      </w:pPr>
      <w:rPr>
        <w:rFonts w:hint="default"/>
      </w:rPr>
    </w:lvl>
    <w:lvl w:ilvl="4" w:tplc="953A3AE2">
      <w:start w:val="1"/>
      <w:numFmt w:val="bullet"/>
      <w:lvlText w:val="•"/>
      <w:lvlJc w:val="left"/>
      <w:pPr>
        <w:ind w:left="3887" w:hanging="417"/>
      </w:pPr>
      <w:rPr>
        <w:rFonts w:hint="default"/>
      </w:rPr>
    </w:lvl>
    <w:lvl w:ilvl="5" w:tplc="79B0C858">
      <w:start w:val="1"/>
      <w:numFmt w:val="bullet"/>
      <w:lvlText w:val="•"/>
      <w:lvlJc w:val="left"/>
      <w:pPr>
        <w:ind w:left="4834" w:hanging="417"/>
      </w:pPr>
      <w:rPr>
        <w:rFonts w:hint="default"/>
      </w:rPr>
    </w:lvl>
    <w:lvl w:ilvl="6" w:tplc="77624F62">
      <w:start w:val="1"/>
      <w:numFmt w:val="bullet"/>
      <w:lvlText w:val="•"/>
      <w:lvlJc w:val="left"/>
      <w:pPr>
        <w:ind w:left="5780" w:hanging="417"/>
      </w:pPr>
      <w:rPr>
        <w:rFonts w:hint="default"/>
      </w:rPr>
    </w:lvl>
    <w:lvl w:ilvl="7" w:tplc="E7040982">
      <w:start w:val="1"/>
      <w:numFmt w:val="bullet"/>
      <w:lvlText w:val="•"/>
      <w:lvlJc w:val="left"/>
      <w:pPr>
        <w:ind w:left="6727" w:hanging="417"/>
      </w:pPr>
      <w:rPr>
        <w:rFonts w:hint="default"/>
      </w:rPr>
    </w:lvl>
    <w:lvl w:ilvl="8" w:tplc="FCD29EC2">
      <w:start w:val="1"/>
      <w:numFmt w:val="bullet"/>
      <w:lvlText w:val="•"/>
      <w:lvlJc w:val="left"/>
      <w:pPr>
        <w:ind w:left="7673" w:hanging="417"/>
      </w:pPr>
      <w:rPr>
        <w:rFonts w:hint="default"/>
      </w:rPr>
    </w:lvl>
  </w:abstractNum>
  <w:abstractNum w:abstractNumId="17">
    <w:nsid w:val="46D64170"/>
    <w:multiLevelType w:val="hybridMultilevel"/>
    <w:tmpl w:val="756C51C8"/>
    <w:lvl w:ilvl="0" w:tplc="1890A3C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8">
    <w:nsid w:val="4B704CD6"/>
    <w:multiLevelType w:val="multilevel"/>
    <w:tmpl w:val="ED1E20FE"/>
    <w:lvl w:ilvl="0">
      <w:start w:val="1"/>
      <w:numFmt w:val="decimal"/>
      <w:lvlText w:val="%1"/>
      <w:lvlJc w:val="left"/>
      <w:pPr>
        <w:ind w:left="798" w:hanging="576"/>
      </w:pPr>
      <w:rPr>
        <w:rFonts w:hint="default"/>
      </w:rPr>
    </w:lvl>
    <w:lvl w:ilvl="1">
      <w:start w:val="7"/>
      <w:numFmt w:val="decimal"/>
      <w:lvlText w:val="%1.%2"/>
      <w:lvlJc w:val="left"/>
      <w:pPr>
        <w:ind w:left="798" w:hanging="576"/>
      </w:pPr>
      <w:rPr>
        <w:rFonts w:ascii="Times New Roman" w:eastAsia="Times New Roman" w:hAnsi="Times New Roman" w:hint="default"/>
        <w:b/>
        <w:bCs/>
        <w:sz w:val="28"/>
        <w:szCs w:val="28"/>
      </w:rPr>
    </w:lvl>
    <w:lvl w:ilvl="2">
      <w:start w:val="1"/>
      <w:numFmt w:val="decimal"/>
      <w:lvlText w:val="%1.%2.%3"/>
      <w:lvlJc w:val="left"/>
      <w:pPr>
        <w:ind w:left="942" w:hanging="708"/>
      </w:pPr>
      <w:rPr>
        <w:rFonts w:ascii="Times New Roman" w:eastAsia="Times New Roman" w:hAnsi="Times New Roman" w:hint="default"/>
        <w:b/>
        <w:bCs/>
        <w:sz w:val="28"/>
        <w:szCs w:val="28"/>
      </w:rPr>
    </w:lvl>
    <w:lvl w:ilvl="3">
      <w:start w:val="1"/>
      <w:numFmt w:val="bullet"/>
      <w:lvlText w:val="•"/>
      <w:lvlJc w:val="left"/>
      <w:pPr>
        <w:ind w:left="2885" w:hanging="708"/>
      </w:pPr>
      <w:rPr>
        <w:rFonts w:hint="default"/>
      </w:rPr>
    </w:lvl>
    <w:lvl w:ilvl="4">
      <w:start w:val="1"/>
      <w:numFmt w:val="bullet"/>
      <w:lvlText w:val="•"/>
      <w:lvlJc w:val="left"/>
      <w:pPr>
        <w:ind w:left="3856" w:hanging="708"/>
      </w:pPr>
      <w:rPr>
        <w:rFonts w:hint="default"/>
      </w:rPr>
    </w:lvl>
    <w:lvl w:ilvl="5">
      <w:start w:val="1"/>
      <w:numFmt w:val="bullet"/>
      <w:lvlText w:val="•"/>
      <w:lvlJc w:val="left"/>
      <w:pPr>
        <w:ind w:left="4828" w:hanging="708"/>
      </w:pPr>
      <w:rPr>
        <w:rFonts w:hint="default"/>
      </w:rPr>
    </w:lvl>
    <w:lvl w:ilvl="6">
      <w:start w:val="1"/>
      <w:numFmt w:val="bullet"/>
      <w:lvlText w:val="•"/>
      <w:lvlJc w:val="left"/>
      <w:pPr>
        <w:ind w:left="5800" w:hanging="708"/>
      </w:pPr>
      <w:rPr>
        <w:rFonts w:hint="default"/>
      </w:rPr>
    </w:lvl>
    <w:lvl w:ilvl="7">
      <w:start w:val="1"/>
      <w:numFmt w:val="bullet"/>
      <w:lvlText w:val="•"/>
      <w:lvlJc w:val="left"/>
      <w:pPr>
        <w:ind w:left="6771" w:hanging="708"/>
      </w:pPr>
      <w:rPr>
        <w:rFonts w:hint="default"/>
      </w:rPr>
    </w:lvl>
    <w:lvl w:ilvl="8">
      <w:start w:val="1"/>
      <w:numFmt w:val="bullet"/>
      <w:lvlText w:val="•"/>
      <w:lvlJc w:val="left"/>
      <w:pPr>
        <w:ind w:left="7743" w:hanging="708"/>
      </w:pPr>
      <w:rPr>
        <w:rFonts w:hint="default"/>
      </w:rPr>
    </w:lvl>
  </w:abstractNum>
  <w:abstractNum w:abstractNumId="19">
    <w:nsid w:val="4E8F166A"/>
    <w:multiLevelType w:val="hybridMultilevel"/>
    <w:tmpl w:val="877C0B0C"/>
    <w:lvl w:ilvl="0" w:tplc="0419000F">
      <w:start w:val="1"/>
      <w:numFmt w:val="bullet"/>
      <w:pStyle w:val="a2"/>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nsid w:val="548A0636"/>
    <w:multiLevelType w:val="hybridMultilevel"/>
    <w:tmpl w:val="4DC854CA"/>
    <w:lvl w:ilvl="0" w:tplc="FFFFFFFF">
      <w:start w:val="4"/>
      <w:numFmt w:val="decimal"/>
      <w:pStyle w:val="1"/>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21">
    <w:nsid w:val="57F10344"/>
    <w:multiLevelType w:val="multilevel"/>
    <w:tmpl w:val="2DC444D4"/>
    <w:lvl w:ilvl="0">
      <w:start w:val="1"/>
      <w:numFmt w:val="decimal"/>
      <w:lvlText w:val="%1"/>
      <w:lvlJc w:val="left"/>
      <w:pPr>
        <w:ind w:left="534" w:hanging="432"/>
      </w:pPr>
      <w:rPr>
        <w:rFonts w:ascii="Times New Roman" w:eastAsia="Times New Roman" w:hAnsi="Times New Roman" w:hint="default"/>
        <w:b/>
        <w:bCs/>
        <w:sz w:val="28"/>
        <w:szCs w:val="28"/>
      </w:rPr>
    </w:lvl>
    <w:lvl w:ilvl="1">
      <w:start w:val="1"/>
      <w:numFmt w:val="decimal"/>
      <w:lvlText w:val="%1.%2"/>
      <w:lvlJc w:val="left"/>
      <w:pPr>
        <w:ind w:left="678" w:hanging="576"/>
      </w:pPr>
      <w:rPr>
        <w:rFonts w:ascii="Times New Roman" w:eastAsia="Times New Roman" w:hAnsi="Times New Roman" w:hint="default"/>
        <w:b/>
        <w:bCs/>
        <w:sz w:val="28"/>
        <w:szCs w:val="28"/>
      </w:rPr>
    </w:lvl>
    <w:lvl w:ilvl="2">
      <w:start w:val="1"/>
      <w:numFmt w:val="bullet"/>
      <w:lvlText w:val="•"/>
      <w:lvlJc w:val="left"/>
      <w:pPr>
        <w:ind w:left="1665" w:hanging="576"/>
      </w:pPr>
      <w:rPr>
        <w:rFonts w:hint="default"/>
      </w:rPr>
    </w:lvl>
    <w:lvl w:ilvl="3">
      <w:start w:val="1"/>
      <w:numFmt w:val="bullet"/>
      <w:lvlText w:val="•"/>
      <w:lvlJc w:val="left"/>
      <w:pPr>
        <w:ind w:left="2653" w:hanging="576"/>
      </w:pPr>
      <w:rPr>
        <w:rFonts w:hint="default"/>
      </w:rPr>
    </w:lvl>
    <w:lvl w:ilvl="4">
      <w:start w:val="1"/>
      <w:numFmt w:val="bullet"/>
      <w:lvlText w:val="•"/>
      <w:lvlJc w:val="left"/>
      <w:pPr>
        <w:ind w:left="3640" w:hanging="576"/>
      </w:pPr>
      <w:rPr>
        <w:rFonts w:hint="default"/>
      </w:rPr>
    </w:lvl>
    <w:lvl w:ilvl="5">
      <w:start w:val="1"/>
      <w:numFmt w:val="bullet"/>
      <w:lvlText w:val="•"/>
      <w:lvlJc w:val="left"/>
      <w:pPr>
        <w:ind w:left="4628" w:hanging="576"/>
      </w:pPr>
      <w:rPr>
        <w:rFonts w:hint="default"/>
      </w:rPr>
    </w:lvl>
    <w:lvl w:ilvl="6">
      <w:start w:val="1"/>
      <w:numFmt w:val="bullet"/>
      <w:lvlText w:val="•"/>
      <w:lvlJc w:val="left"/>
      <w:pPr>
        <w:ind w:left="5616" w:hanging="576"/>
      </w:pPr>
      <w:rPr>
        <w:rFonts w:hint="default"/>
      </w:rPr>
    </w:lvl>
    <w:lvl w:ilvl="7">
      <w:start w:val="1"/>
      <w:numFmt w:val="bullet"/>
      <w:lvlText w:val="•"/>
      <w:lvlJc w:val="left"/>
      <w:pPr>
        <w:ind w:left="6603" w:hanging="576"/>
      </w:pPr>
      <w:rPr>
        <w:rFonts w:hint="default"/>
      </w:rPr>
    </w:lvl>
    <w:lvl w:ilvl="8">
      <w:start w:val="1"/>
      <w:numFmt w:val="bullet"/>
      <w:lvlText w:val="•"/>
      <w:lvlJc w:val="left"/>
      <w:pPr>
        <w:ind w:left="7591" w:hanging="576"/>
      </w:pPr>
      <w:rPr>
        <w:rFonts w:hint="default"/>
      </w:rPr>
    </w:lvl>
  </w:abstractNum>
  <w:abstractNum w:abstractNumId="22">
    <w:nsid w:val="59142319"/>
    <w:multiLevelType w:val="multilevel"/>
    <w:tmpl w:val="2DC444D4"/>
    <w:lvl w:ilvl="0">
      <w:start w:val="1"/>
      <w:numFmt w:val="decimal"/>
      <w:lvlText w:val="%1"/>
      <w:lvlJc w:val="left"/>
      <w:pPr>
        <w:ind w:left="534" w:hanging="432"/>
      </w:pPr>
      <w:rPr>
        <w:rFonts w:ascii="Times New Roman" w:eastAsia="Times New Roman" w:hAnsi="Times New Roman" w:hint="default"/>
        <w:b/>
        <w:bCs/>
        <w:sz w:val="28"/>
        <w:szCs w:val="28"/>
      </w:rPr>
    </w:lvl>
    <w:lvl w:ilvl="1">
      <w:start w:val="1"/>
      <w:numFmt w:val="decimal"/>
      <w:lvlText w:val="%1.%2"/>
      <w:lvlJc w:val="left"/>
      <w:pPr>
        <w:ind w:left="678" w:hanging="576"/>
      </w:pPr>
      <w:rPr>
        <w:rFonts w:ascii="Times New Roman" w:eastAsia="Times New Roman" w:hAnsi="Times New Roman" w:hint="default"/>
        <w:b/>
        <w:bCs/>
        <w:sz w:val="28"/>
        <w:szCs w:val="28"/>
      </w:rPr>
    </w:lvl>
    <w:lvl w:ilvl="2">
      <w:start w:val="1"/>
      <w:numFmt w:val="bullet"/>
      <w:lvlText w:val="•"/>
      <w:lvlJc w:val="left"/>
      <w:pPr>
        <w:ind w:left="1665" w:hanging="576"/>
      </w:pPr>
      <w:rPr>
        <w:rFonts w:hint="default"/>
      </w:rPr>
    </w:lvl>
    <w:lvl w:ilvl="3">
      <w:start w:val="1"/>
      <w:numFmt w:val="bullet"/>
      <w:lvlText w:val="•"/>
      <w:lvlJc w:val="left"/>
      <w:pPr>
        <w:ind w:left="2653" w:hanging="576"/>
      </w:pPr>
      <w:rPr>
        <w:rFonts w:hint="default"/>
      </w:rPr>
    </w:lvl>
    <w:lvl w:ilvl="4">
      <w:start w:val="1"/>
      <w:numFmt w:val="bullet"/>
      <w:lvlText w:val="•"/>
      <w:lvlJc w:val="left"/>
      <w:pPr>
        <w:ind w:left="3640" w:hanging="576"/>
      </w:pPr>
      <w:rPr>
        <w:rFonts w:hint="default"/>
      </w:rPr>
    </w:lvl>
    <w:lvl w:ilvl="5">
      <w:start w:val="1"/>
      <w:numFmt w:val="bullet"/>
      <w:lvlText w:val="•"/>
      <w:lvlJc w:val="left"/>
      <w:pPr>
        <w:ind w:left="4628" w:hanging="576"/>
      </w:pPr>
      <w:rPr>
        <w:rFonts w:hint="default"/>
      </w:rPr>
    </w:lvl>
    <w:lvl w:ilvl="6">
      <w:start w:val="1"/>
      <w:numFmt w:val="bullet"/>
      <w:lvlText w:val="•"/>
      <w:lvlJc w:val="left"/>
      <w:pPr>
        <w:ind w:left="5616" w:hanging="576"/>
      </w:pPr>
      <w:rPr>
        <w:rFonts w:hint="default"/>
      </w:rPr>
    </w:lvl>
    <w:lvl w:ilvl="7">
      <w:start w:val="1"/>
      <w:numFmt w:val="bullet"/>
      <w:lvlText w:val="•"/>
      <w:lvlJc w:val="left"/>
      <w:pPr>
        <w:ind w:left="6603" w:hanging="576"/>
      </w:pPr>
      <w:rPr>
        <w:rFonts w:hint="default"/>
      </w:rPr>
    </w:lvl>
    <w:lvl w:ilvl="8">
      <w:start w:val="1"/>
      <w:numFmt w:val="bullet"/>
      <w:lvlText w:val="•"/>
      <w:lvlJc w:val="left"/>
      <w:pPr>
        <w:ind w:left="7591" w:hanging="576"/>
      </w:pPr>
      <w:rPr>
        <w:rFonts w:hint="default"/>
      </w:rPr>
    </w:lvl>
  </w:abstractNum>
  <w:abstractNum w:abstractNumId="23">
    <w:nsid w:val="5AD4539C"/>
    <w:multiLevelType w:val="singleLevel"/>
    <w:tmpl w:val="223EF356"/>
    <w:lvl w:ilvl="0">
      <w:start w:val="1"/>
      <w:numFmt w:val="bullet"/>
      <w:pStyle w:val="a3"/>
      <w:lvlText w:val=""/>
      <w:lvlJc w:val="left"/>
      <w:pPr>
        <w:tabs>
          <w:tab w:val="num" w:pos="927"/>
        </w:tabs>
        <w:ind w:left="907" w:hanging="340"/>
      </w:pPr>
      <w:rPr>
        <w:rFonts w:ascii="Symbol" w:hAnsi="Symbol" w:hint="default"/>
      </w:rPr>
    </w:lvl>
  </w:abstractNum>
  <w:abstractNum w:abstractNumId="24">
    <w:nsid w:val="5DEE3A46"/>
    <w:multiLevelType w:val="multilevel"/>
    <w:tmpl w:val="31D0689C"/>
    <w:lvl w:ilvl="0">
      <w:start w:val="1"/>
      <w:numFmt w:val="upperRoman"/>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decimal"/>
      <w:lvlRestart w:val="0"/>
      <w:suff w:val="space"/>
      <w:lvlText w:val="%5)"/>
      <w:lvlJc w:val="left"/>
      <w:pPr>
        <w:ind w:left="0" w:firstLine="720"/>
      </w:pPr>
      <w:rPr>
        <w:rFonts w:hint="default"/>
      </w:rPr>
    </w:lvl>
    <w:lvl w:ilvl="5">
      <w:start w:val="1"/>
      <w:numFmt w:val="bullet"/>
      <w:lvlRestart w:val="0"/>
      <w:suff w:val="space"/>
      <w:lvlText w:val="–"/>
      <w:lvlJc w:val="left"/>
      <w:pPr>
        <w:ind w:left="0" w:firstLine="720"/>
      </w:pPr>
      <w:rPr>
        <w:rFonts w:ascii="Times New Roman" w:hAnsi="Times New Roman" w:cs="Times New Roman" w:hint="default"/>
      </w:rPr>
    </w:lvl>
    <w:lvl w:ilvl="6">
      <w:start w:val="1"/>
      <w:numFmt w:val="russianLower"/>
      <w:lvlRestart w:val="0"/>
      <w:suff w:val="space"/>
      <w:lvlText w:val="%7)"/>
      <w:lvlJc w:val="left"/>
      <w:pPr>
        <w:ind w:left="0" w:firstLine="720"/>
      </w:pPr>
      <w:rPr>
        <w:rFonts w:hint="default"/>
      </w:rPr>
    </w:lvl>
    <w:lvl w:ilvl="7">
      <w:start w:val="1"/>
      <w:numFmt w:val="bullet"/>
      <w:lvlRestart w:val="0"/>
      <w:suff w:val="space"/>
      <w:lvlText w:val=""/>
      <w:lvlJc w:val="left"/>
      <w:pPr>
        <w:ind w:left="0" w:firstLine="72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5F632C9B"/>
    <w:multiLevelType w:val="multilevel"/>
    <w:tmpl w:val="2F22B976"/>
    <w:lvl w:ilvl="0">
      <w:start w:val="2"/>
      <w:numFmt w:val="decimal"/>
      <w:lvlText w:val="%1"/>
      <w:lvlJc w:val="left"/>
      <w:pPr>
        <w:ind w:left="678" w:hanging="576"/>
      </w:pPr>
      <w:rPr>
        <w:rFonts w:hint="default"/>
      </w:rPr>
    </w:lvl>
    <w:lvl w:ilvl="1">
      <w:start w:val="1"/>
      <w:numFmt w:val="decimal"/>
      <w:lvlText w:val="%1.%2"/>
      <w:lvlJc w:val="left"/>
      <w:pPr>
        <w:ind w:left="678" w:hanging="576"/>
      </w:pPr>
      <w:rPr>
        <w:rFonts w:ascii="Times New Roman" w:eastAsia="Times New Roman" w:hAnsi="Times New Roman" w:hint="default"/>
        <w:b/>
        <w:bCs/>
        <w:sz w:val="28"/>
        <w:szCs w:val="28"/>
      </w:rPr>
    </w:lvl>
    <w:lvl w:ilvl="2">
      <w:start w:val="1"/>
      <w:numFmt w:val="bullet"/>
      <w:lvlText w:val="•"/>
      <w:lvlJc w:val="left"/>
      <w:pPr>
        <w:ind w:left="2455" w:hanging="576"/>
      </w:pPr>
      <w:rPr>
        <w:rFonts w:hint="default"/>
      </w:rPr>
    </w:lvl>
    <w:lvl w:ilvl="3">
      <w:start w:val="1"/>
      <w:numFmt w:val="bullet"/>
      <w:lvlText w:val="•"/>
      <w:lvlJc w:val="left"/>
      <w:pPr>
        <w:ind w:left="3344" w:hanging="576"/>
      </w:pPr>
      <w:rPr>
        <w:rFonts w:hint="default"/>
      </w:rPr>
    </w:lvl>
    <w:lvl w:ilvl="4">
      <w:start w:val="1"/>
      <w:numFmt w:val="bullet"/>
      <w:lvlText w:val="•"/>
      <w:lvlJc w:val="left"/>
      <w:pPr>
        <w:ind w:left="4233" w:hanging="576"/>
      </w:pPr>
      <w:rPr>
        <w:rFonts w:hint="default"/>
      </w:rPr>
    </w:lvl>
    <w:lvl w:ilvl="5">
      <w:start w:val="1"/>
      <w:numFmt w:val="bullet"/>
      <w:lvlText w:val="•"/>
      <w:lvlJc w:val="left"/>
      <w:pPr>
        <w:ind w:left="5122" w:hanging="576"/>
      </w:pPr>
      <w:rPr>
        <w:rFonts w:hint="default"/>
      </w:rPr>
    </w:lvl>
    <w:lvl w:ilvl="6">
      <w:start w:val="1"/>
      <w:numFmt w:val="bullet"/>
      <w:lvlText w:val="•"/>
      <w:lvlJc w:val="left"/>
      <w:pPr>
        <w:ind w:left="6011" w:hanging="576"/>
      </w:pPr>
      <w:rPr>
        <w:rFonts w:hint="default"/>
      </w:rPr>
    </w:lvl>
    <w:lvl w:ilvl="7">
      <w:start w:val="1"/>
      <w:numFmt w:val="bullet"/>
      <w:lvlText w:val="•"/>
      <w:lvlJc w:val="left"/>
      <w:pPr>
        <w:ind w:left="6899" w:hanging="576"/>
      </w:pPr>
      <w:rPr>
        <w:rFonts w:hint="default"/>
      </w:rPr>
    </w:lvl>
    <w:lvl w:ilvl="8">
      <w:start w:val="1"/>
      <w:numFmt w:val="bullet"/>
      <w:lvlText w:val="•"/>
      <w:lvlJc w:val="left"/>
      <w:pPr>
        <w:ind w:left="7788" w:hanging="576"/>
      </w:pPr>
      <w:rPr>
        <w:rFonts w:hint="default"/>
      </w:rPr>
    </w:lvl>
  </w:abstractNum>
  <w:abstractNum w:abstractNumId="26">
    <w:nsid w:val="61BF27AA"/>
    <w:multiLevelType w:val="hybridMultilevel"/>
    <w:tmpl w:val="5B089516"/>
    <w:lvl w:ilvl="0" w:tplc="AF4EB34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13"/>
        </w:tabs>
        <w:ind w:left="513" w:hanging="360"/>
      </w:pPr>
      <w:rPr>
        <w:rFonts w:ascii="Courier New" w:hAnsi="Courier New" w:cs="Courier New" w:hint="default"/>
      </w:rPr>
    </w:lvl>
    <w:lvl w:ilvl="2" w:tplc="04190005" w:tentative="1">
      <w:start w:val="1"/>
      <w:numFmt w:val="bullet"/>
      <w:lvlText w:val=""/>
      <w:lvlJc w:val="left"/>
      <w:pPr>
        <w:tabs>
          <w:tab w:val="num" w:pos="1233"/>
        </w:tabs>
        <w:ind w:left="1233" w:hanging="360"/>
      </w:pPr>
      <w:rPr>
        <w:rFonts w:ascii="Wingdings" w:hAnsi="Wingdings" w:hint="default"/>
      </w:rPr>
    </w:lvl>
    <w:lvl w:ilvl="3" w:tplc="04190001" w:tentative="1">
      <w:start w:val="1"/>
      <w:numFmt w:val="bullet"/>
      <w:lvlText w:val=""/>
      <w:lvlJc w:val="left"/>
      <w:pPr>
        <w:tabs>
          <w:tab w:val="num" w:pos="1953"/>
        </w:tabs>
        <w:ind w:left="1953" w:hanging="360"/>
      </w:pPr>
      <w:rPr>
        <w:rFonts w:ascii="Symbol" w:hAnsi="Symbol" w:hint="default"/>
      </w:rPr>
    </w:lvl>
    <w:lvl w:ilvl="4" w:tplc="04190003" w:tentative="1">
      <w:start w:val="1"/>
      <w:numFmt w:val="bullet"/>
      <w:lvlText w:val="o"/>
      <w:lvlJc w:val="left"/>
      <w:pPr>
        <w:tabs>
          <w:tab w:val="num" w:pos="2673"/>
        </w:tabs>
        <w:ind w:left="2673" w:hanging="360"/>
      </w:pPr>
      <w:rPr>
        <w:rFonts w:ascii="Courier New" w:hAnsi="Courier New" w:cs="Courier New" w:hint="default"/>
      </w:rPr>
    </w:lvl>
    <w:lvl w:ilvl="5" w:tplc="04190005" w:tentative="1">
      <w:start w:val="1"/>
      <w:numFmt w:val="bullet"/>
      <w:lvlText w:val=""/>
      <w:lvlJc w:val="left"/>
      <w:pPr>
        <w:tabs>
          <w:tab w:val="num" w:pos="3393"/>
        </w:tabs>
        <w:ind w:left="3393" w:hanging="360"/>
      </w:pPr>
      <w:rPr>
        <w:rFonts w:ascii="Wingdings" w:hAnsi="Wingdings" w:hint="default"/>
      </w:rPr>
    </w:lvl>
    <w:lvl w:ilvl="6" w:tplc="04190001" w:tentative="1">
      <w:start w:val="1"/>
      <w:numFmt w:val="bullet"/>
      <w:lvlText w:val=""/>
      <w:lvlJc w:val="left"/>
      <w:pPr>
        <w:tabs>
          <w:tab w:val="num" w:pos="4113"/>
        </w:tabs>
        <w:ind w:left="4113" w:hanging="360"/>
      </w:pPr>
      <w:rPr>
        <w:rFonts w:ascii="Symbol" w:hAnsi="Symbol" w:hint="default"/>
      </w:rPr>
    </w:lvl>
    <w:lvl w:ilvl="7" w:tplc="04190003" w:tentative="1">
      <w:start w:val="1"/>
      <w:numFmt w:val="bullet"/>
      <w:lvlText w:val="o"/>
      <w:lvlJc w:val="left"/>
      <w:pPr>
        <w:tabs>
          <w:tab w:val="num" w:pos="4833"/>
        </w:tabs>
        <w:ind w:left="4833" w:hanging="360"/>
      </w:pPr>
      <w:rPr>
        <w:rFonts w:ascii="Courier New" w:hAnsi="Courier New" w:cs="Courier New" w:hint="default"/>
      </w:rPr>
    </w:lvl>
    <w:lvl w:ilvl="8" w:tplc="04190005" w:tentative="1">
      <w:start w:val="1"/>
      <w:numFmt w:val="bullet"/>
      <w:lvlText w:val=""/>
      <w:lvlJc w:val="left"/>
      <w:pPr>
        <w:tabs>
          <w:tab w:val="num" w:pos="5553"/>
        </w:tabs>
        <w:ind w:left="5553" w:hanging="360"/>
      </w:pPr>
      <w:rPr>
        <w:rFonts w:ascii="Wingdings" w:hAnsi="Wingdings" w:hint="default"/>
      </w:rPr>
    </w:lvl>
  </w:abstractNum>
  <w:abstractNum w:abstractNumId="27">
    <w:nsid w:val="62F63C83"/>
    <w:multiLevelType w:val="multilevel"/>
    <w:tmpl w:val="046C0494"/>
    <w:lvl w:ilvl="0">
      <w:start w:val="1"/>
      <w:numFmt w:val="decimal"/>
      <w:lvlText w:val="%1"/>
      <w:lvlJc w:val="left"/>
      <w:pPr>
        <w:ind w:left="678" w:hanging="576"/>
      </w:pPr>
      <w:rPr>
        <w:rFonts w:hint="default"/>
      </w:rPr>
    </w:lvl>
    <w:lvl w:ilvl="1">
      <w:start w:val="1"/>
      <w:numFmt w:val="decimal"/>
      <w:lvlText w:val="%1.%2"/>
      <w:lvlJc w:val="left"/>
      <w:pPr>
        <w:ind w:left="678" w:hanging="576"/>
      </w:pPr>
      <w:rPr>
        <w:rFonts w:ascii="Times New Roman" w:eastAsia="Times New Roman" w:hAnsi="Times New Roman" w:hint="default"/>
        <w:b/>
        <w:bCs/>
        <w:sz w:val="28"/>
        <w:szCs w:val="28"/>
      </w:rPr>
    </w:lvl>
    <w:lvl w:ilvl="2">
      <w:start w:val="1"/>
      <w:numFmt w:val="decimal"/>
      <w:lvlText w:val="%1.%2.%3"/>
      <w:lvlJc w:val="left"/>
      <w:pPr>
        <w:ind w:left="942" w:hanging="708"/>
      </w:pPr>
      <w:rPr>
        <w:rFonts w:ascii="Times New Roman" w:eastAsia="Times New Roman" w:hAnsi="Times New Roman" w:hint="default"/>
        <w:b/>
        <w:bCs/>
        <w:sz w:val="28"/>
        <w:szCs w:val="28"/>
      </w:rPr>
    </w:lvl>
    <w:lvl w:ilvl="3">
      <w:start w:val="1"/>
      <w:numFmt w:val="decimal"/>
      <w:lvlText w:val="%1.%2.%3.%4"/>
      <w:lvlJc w:val="left"/>
      <w:pPr>
        <w:ind w:left="1086" w:hanging="864"/>
      </w:pPr>
      <w:rPr>
        <w:rFonts w:ascii="Times New Roman" w:eastAsia="Times New Roman" w:hAnsi="Times New Roman" w:hint="default"/>
        <w:b/>
        <w:bCs/>
        <w:sz w:val="28"/>
        <w:szCs w:val="28"/>
      </w:rPr>
    </w:lvl>
    <w:lvl w:ilvl="4">
      <w:start w:val="1"/>
      <w:numFmt w:val="bullet"/>
      <w:lvlText w:val="•"/>
      <w:lvlJc w:val="left"/>
      <w:pPr>
        <w:ind w:left="3206" w:hanging="864"/>
      </w:pPr>
      <w:rPr>
        <w:rFonts w:hint="default"/>
      </w:rPr>
    </w:lvl>
    <w:lvl w:ilvl="5">
      <w:start w:val="1"/>
      <w:numFmt w:val="bullet"/>
      <w:lvlText w:val="•"/>
      <w:lvlJc w:val="left"/>
      <w:pPr>
        <w:ind w:left="4266" w:hanging="864"/>
      </w:pPr>
      <w:rPr>
        <w:rFonts w:hint="default"/>
      </w:rPr>
    </w:lvl>
    <w:lvl w:ilvl="6">
      <w:start w:val="1"/>
      <w:numFmt w:val="bullet"/>
      <w:lvlText w:val="•"/>
      <w:lvlJc w:val="left"/>
      <w:pPr>
        <w:ind w:left="5326" w:hanging="864"/>
      </w:pPr>
      <w:rPr>
        <w:rFonts w:hint="default"/>
      </w:rPr>
    </w:lvl>
    <w:lvl w:ilvl="7">
      <w:start w:val="1"/>
      <w:numFmt w:val="bullet"/>
      <w:lvlText w:val="•"/>
      <w:lvlJc w:val="left"/>
      <w:pPr>
        <w:ind w:left="6386" w:hanging="864"/>
      </w:pPr>
      <w:rPr>
        <w:rFonts w:hint="default"/>
      </w:rPr>
    </w:lvl>
    <w:lvl w:ilvl="8">
      <w:start w:val="1"/>
      <w:numFmt w:val="bullet"/>
      <w:lvlText w:val="•"/>
      <w:lvlJc w:val="left"/>
      <w:pPr>
        <w:ind w:left="7446" w:hanging="864"/>
      </w:pPr>
      <w:rPr>
        <w:rFonts w:hint="default"/>
      </w:rPr>
    </w:lvl>
  </w:abstractNum>
  <w:abstractNum w:abstractNumId="28">
    <w:nsid w:val="674F13B5"/>
    <w:multiLevelType w:val="multilevel"/>
    <w:tmpl w:val="737E05D0"/>
    <w:lvl w:ilvl="0">
      <w:start w:val="3"/>
      <w:numFmt w:val="decimal"/>
      <w:lvlText w:val="%1"/>
      <w:lvlJc w:val="left"/>
      <w:pPr>
        <w:ind w:left="375" w:hanging="375"/>
      </w:pPr>
      <w:rPr>
        <w:rFonts w:hint="default"/>
        <w:b/>
      </w:rPr>
    </w:lvl>
    <w:lvl w:ilvl="1">
      <w:start w:val="2"/>
      <w:numFmt w:val="decimal"/>
      <w:lvlText w:val="%1.%2"/>
      <w:lvlJc w:val="left"/>
      <w:pPr>
        <w:ind w:left="477" w:hanging="375"/>
      </w:pPr>
      <w:rPr>
        <w:rFonts w:hint="default"/>
        <w:b/>
      </w:rPr>
    </w:lvl>
    <w:lvl w:ilvl="2">
      <w:start w:val="1"/>
      <w:numFmt w:val="decimal"/>
      <w:lvlText w:val="%1.%2.%3"/>
      <w:lvlJc w:val="left"/>
      <w:pPr>
        <w:ind w:left="924" w:hanging="720"/>
      </w:pPr>
      <w:rPr>
        <w:rFonts w:hint="default"/>
        <w:b/>
      </w:rPr>
    </w:lvl>
    <w:lvl w:ilvl="3">
      <w:start w:val="1"/>
      <w:numFmt w:val="decimal"/>
      <w:lvlText w:val="%1.%2.%3.%4"/>
      <w:lvlJc w:val="left"/>
      <w:pPr>
        <w:ind w:left="1386" w:hanging="1080"/>
      </w:pPr>
      <w:rPr>
        <w:rFonts w:hint="default"/>
        <w:b/>
      </w:rPr>
    </w:lvl>
    <w:lvl w:ilvl="4">
      <w:start w:val="1"/>
      <w:numFmt w:val="decimal"/>
      <w:lvlText w:val="%1.%2.%3.%4.%5"/>
      <w:lvlJc w:val="left"/>
      <w:pPr>
        <w:ind w:left="1488" w:hanging="1080"/>
      </w:pPr>
      <w:rPr>
        <w:rFonts w:hint="default"/>
        <w:b/>
      </w:rPr>
    </w:lvl>
    <w:lvl w:ilvl="5">
      <w:start w:val="1"/>
      <w:numFmt w:val="decimal"/>
      <w:lvlText w:val="%1.%2.%3.%4.%5.%6"/>
      <w:lvlJc w:val="left"/>
      <w:pPr>
        <w:ind w:left="1950" w:hanging="1440"/>
      </w:pPr>
      <w:rPr>
        <w:rFonts w:hint="default"/>
        <w:b/>
      </w:rPr>
    </w:lvl>
    <w:lvl w:ilvl="6">
      <w:start w:val="1"/>
      <w:numFmt w:val="decimal"/>
      <w:lvlText w:val="%1.%2.%3.%4.%5.%6.%7"/>
      <w:lvlJc w:val="left"/>
      <w:pPr>
        <w:ind w:left="2052" w:hanging="1440"/>
      </w:pPr>
      <w:rPr>
        <w:rFonts w:hint="default"/>
        <w:b/>
      </w:rPr>
    </w:lvl>
    <w:lvl w:ilvl="7">
      <w:start w:val="1"/>
      <w:numFmt w:val="decimal"/>
      <w:lvlText w:val="%1.%2.%3.%4.%5.%6.%7.%8"/>
      <w:lvlJc w:val="left"/>
      <w:pPr>
        <w:ind w:left="2514" w:hanging="1800"/>
      </w:pPr>
      <w:rPr>
        <w:rFonts w:hint="default"/>
        <w:b/>
      </w:rPr>
    </w:lvl>
    <w:lvl w:ilvl="8">
      <w:start w:val="1"/>
      <w:numFmt w:val="decimal"/>
      <w:lvlText w:val="%1.%2.%3.%4.%5.%6.%7.%8.%9"/>
      <w:lvlJc w:val="left"/>
      <w:pPr>
        <w:ind w:left="2976" w:hanging="2160"/>
      </w:pPr>
      <w:rPr>
        <w:rFonts w:hint="default"/>
        <w:b/>
      </w:rPr>
    </w:lvl>
  </w:abstractNum>
  <w:abstractNum w:abstractNumId="29">
    <w:nsid w:val="6C634DFE"/>
    <w:multiLevelType w:val="multilevel"/>
    <w:tmpl w:val="FB50B334"/>
    <w:lvl w:ilvl="0">
      <w:start w:val="1"/>
      <w:numFmt w:val="decimal"/>
      <w:lvlText w:val="%1"/>
      <w:lvlJc w:val="left"/>
      <w:pPr>
        <w:ind w:left="678" w:hanging="576"/>
      </w:pPr>
      <w:rPr>
        <w:rFonts w:hint="default"/>
      </w:rPr>
    </w:lvl>
    <w:lvl w:ilvl="1">
      <w:start w:val="2"/>
      <w:numFmt w:val="decimal"/>
      <w:lvlText w:val="%1.%2"/>
      <w:lvlJc w:val="left"/>
      <w:pPr>
        <w:ind w:left="678" w:hanging="576"/>
        <w:jc w:val="right"/>
      </w:pPr>
      <w:rPr>
        <w:rFonts w:ascii="Times New Roman" w:eastAsia="Times New Roman" w:hAnsi="Times New Roman" w:hint="default"/>
        <w:b/>
        <w:bCs/>
        <w:sz w:val="28"/>
        <w:szCs w:val="28"/>
      </w:rPr>
    </w:lvl>
    <w:lvl w:ilvl="2">
      <w:start w:val="1"/>
      <w:numFmt w:val="decimal"/>
      <w:lvlText w:val="%3)"/>
      <w:lvlJc w:val="left"/>
      <w:pPr>
        <w:ind w:left="102" w:hanging="360"/>
        <w:jc w:val="right"/>
      </w:pPr>
      <w:rPr>
        <w:rFonts w:ascii="Times New Roman" w:eastAsia="Times New Roman" w:hAnsi="Times New Roman" w:hint="default"/>
        <w:sz w:val="28"/>
        <w:szCs w:val="28"/>
      </w:rPr>
    </w:lvl>
    <w:lvl w:ilvl="3">
      <w:start w:val="1"/>
      <w:numFmt w:val="bullet"/>
      <w:lvlText w:val="•"/>
      <w:lvlJc w:val="left"/>
      <w:pPr>
        <w:ind w:left="2653"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628" w:hanging="360"/>
      </w:pPr>
      <w:rPr>
        <w:rFonts w:hint="default"/>
      </w:rPr>
    </w:lvl>
    <w:lvl w:ilvl="6">
      <w:start w:val="1"/>
      <w:numFmt w:val="bullet"/>
      <w:lvlText w:val="•"/>
      <w:lvlJc w:val="left"/>
      <w:pPr>
        <w:ind w:left="5616" w:hanging="360"/>
      </w:pPr>
      <w:rPr>
        <w:rFonts w:hint="default"/>
      </w:rPr>
    </w:lvl>
    <w:lvl w:ilvl="7">
      <w:start w:val="1"/>
      <w:numFmt w:val="bullet"/>
      <w:lvlText w:val="•"/>
      <w:lvlJc w:val="left"/>
      <w:pPr>
        <w:ind w:left="6603" w:hanging="360"/>
      </w:pPr>
      <w:rPr>
        <w:rFonts w:hint="default"/>
      </w:rPr>
    </w:lvl>
    <w:lvl w:ilvl="8">
      <w:start w:val="1"/>
      <w:numFmt w:val="bullet"/>
      <w:lvlText w:val="•"/>
      <w:lvlJc w:val="left"/>
      <w:pPr>
        <w:ind w:left="7591" w:hanging="360"/>
      </w:pPr>
      <w:rPr>
        <w:rFonts w:hint="default"/>
      </w:rPr>
    </w:lvl>
  </w:abstractNum>
  <w:abstractNum w:abstractNumId="30">
    <w:nsid w:val="6D3A137B"/>
    <w:multiLevelType w:val="hybridMultilevel"/>
    <w:tmpl w:val="A07E8DFC"/>
    <w:lvl w:ilvl="0" w:tplc="11040FF0">
      <w:start w:val="1"/>
      <w:numFmt w:val="bullet"/>
      <w:pStyle w:val="a4"/>
      <w:lvlText w:val=""/>
      <w:lvlJc w:val="left"/>
      <w:pPr>
        <w:tabs>
          <w:tab w:val="num" w:pos="0"/>
        </w:tabs>
        <w:ind w:left="357" w:firstLine="712"/>
      </w:pPr>
      <w:rPr>
        <w:rFonts w:ascii="Symbol" w:hAnsi="Symbol" w:hint="default"/>
      </w:rPr>
    </w:lvl>
    <w:lvl w:ilvl="1" w:tplc="D9AAC830" w:tentative="1">
      <w:start w:val="1"/>
      <w:numFmt w:val="bullet"/>
      <w:lvlText w:val="o"/>
      <w:lvlJc w:val="left"/>
      <w:pPr>
        <w:tabs>
          <w:tab w:val="num" w:pos="2149"/>
        </w:tabs>
        <w:ind w:left="2149" w:hanging="360"/>
      </w:pPr>
      <w:rPr>
        <w:rFonts w:ascii="Courier New" w:hAnsi="Courier New" w:cs="Courier New" w:hint="default"/>
      </w:rPr>
    </w:lvl>
    <w:lvl w:ilvl="2" w:tplc="96D4E7BE" w:tentative="1">
      <w:start w:val="1"/>
      <w:numFmt w:val="bullet"/>
      <w:lvlText w:val=""/>
      <w:lvlJc w:val="left"/>
      <w:pPr>
        <w:tabs>
          <w:tab w:val="num" w:pos="2869"/>
        </w:tabs>
        <w:ind w:left="2869" w:hanging="360"/>
      </w:pPr>
      <w:rPr>
        <w:rFonts w:ascii="Wingdings" w:hAnsi="Wingdings" w:hint="default"/>
      </w:rPr>
    </w:lvl>
    <w:lvl w:ilvl="3" w:tplc="EBB2A632" w:tentative="1">
      <w:start w:val="1"/>
      <w:numFmt w:val="bullet"/>
      <w:lvlText w:val=""/>
      <w:lvlJc w:val="left"/>
      <w:pPr>
        <w:tabs>
          <w:tab w:val="num" w:pos="3589"/>
        </w:tabs>
        <w:ind w:left="3589" w:hanging="360"/>
      </w:pPr>
      <w:rPr>
        <w:rFonts w:ascii="Symbol" w:hAnsi="Symbol" w:hint="default"/>
      </w:rPr>
    </w:lvl>
    <w:lvl w:ilvl="4" w:tplc="4DF87ED0" w:tentative="1">
      <w:start w:val="1"/>
      <w:numFmt w:val="bullet"/>
      <w:lvlText w:val="o"/>
      <w:lvlJc w:val="left"/>
      <w:pPr>
        <w:tabs>
          <w:tab w:val="num" w:pos="4309"/>
        </w:tabs>
        <w:ind w:left="4309" w:hanging="360"/>
      </w:pPr>
      <w:rPr>
        <w:rFonts w:ascii="Courier New" w:hAnsi="Courier New" w:cs="Courier New" w:hint="default"/>
      </w:rPr>
    </w:lvl>
    <w:lvl w:ilvl="5" w:tplc="576093A4" w:tentative="1">
      <w:start w:val="1"/>
      <w:numFmt w:val="bullet"/>
      <w:lvlText w:val=""/>
      <w:lvlJc w:val="left"/>
      <w:pPr>
        <w:tabs>
          <w:tab w:val="num" w:pos="5029"/>
        </w:tabs>
        <w:ind w:left="5029" w:hanging="360"/>
      </w:pPr>
      <w:rPr>
        <w:rFonts w:ascii="Wingdings" w:hAnsi="Wingdings" w:hint="default"/>
      </w:rPr>
    </w:lvl>
    <w:lvl w:ilvl="6" w:tplc="94FAA43C" w:tentative="1">
      <w:start w:val="1"/>
      <w:numFmt w:val="bullet"/>
      <w:lvlText w:val=""/>
      <w:lvlJc w:val="left"/>
      <w:pPr>
        <w:tabs>
          <w:tab w:val="num" w:pos="5749"/>
        </w:tabs>
        <w:ind w:left="5749" w:hanging="360"/>
      </w:pPr>
      <w:rPr>
        <w:rFonts w:ascii="Symbol" w:hAnsi="Symbol" w:hint="default"/>
      </w:rPr>
    </w:lvl>
    <w:lvl w:ilvl="7" w:tplc="31D06994" w:tentative="1">
      <w:start w:val="1"/>
      <w:numFmt w:val="bullet"/>
      <w:lvlText w:val="o"/>
      <w:lvlJc w:val="left"/>
      <w:pPr>
        <w:tabs>
          <w:tab w:val="num" w:pos="6469"/>
        </w:tabs>
        <w:ind w:left="6469" w:hanging="360"/>
      </w:pPr>
      <w:rPr>
        <w:rFonts w:ascii="Courier New" w:hAnsi="Courier New" w:cs="Courier New" w:hint="default"/>
      </w:rPr>
    </w:lvl>
    <w:lvl w:ilvl="8" w:tplc="D334E80A" w:tentative="1">
      <w:start w:val="1"/>
      <w:numFmt w:val="bullet"/>
      <w:lvlText w:val=""/>
      <w:lvlJc w:val="left"/>
      <w:pPr>
        <w:tabs>
          <w:tab w:val="num" w:pos="7189"/>
        </w:tabs>
        <w:ind w:left="7189" w:hanging="360"/>
      </w:pPr>
      <w:rPr>
        <w:rFonts w:ascii="Wingdings" w:hAnsi="Wingdings" w:hint="default"/>
      </w:rPr>
    </w:lvl>
  </w:abstractNum>
  <w:abstractNum w:abstractNumId="31">
    <w:nsid w:val="6E200DA7"/>
    <w:multiLevelType w:val="hybridMultilevel"/>
    <w:tmpl w:val="EACC2ABC"/>
    <w:lvl w:ilvl="0" w:tplc="C294484C">
      <w:start w:val="8"/>
      <w:numFmt w:val="decimal"/>
      <w:lvlText w:val="%1)"/>
      <w:lvlJc w:val="left"/>
      <w:pPr>
        <w:ind w:left="102" w:hanging="511"/>
      </w:pPr>
      <w:rPr>
        <w:rFonts w:ascii="Times New Roman" w:eastAsia="Times New Roman" w:hAnsi="Times New Roman" w:hint="default"/>
        <w:sz w:val="28"/>
        <w:szCs w:val="28"/>
      </w:rPr>
    </w:lvl>
    <w:lvl w:ilvl="1" w:tplc="F74E2B5E">
      <w:start w:val="1"/>
      <w:numFmt w:val="bullet"/>
      <w:lvlText w:val="•"/>
      <w:lvlJc w:val="left"/>
      <w:pPr>
        <w:ind w:left="569" w:hanging="511"/>
      </w:pPr>
      <w:rPr>
        <w:rFonts w:hint="default"/>
      </w:rPr>
    </w:lvl>
    <w:lvl w:ilvl="2" w:tplc="32C2BA10">
      <w:start w:val="1"/>
      <w:numFmt w:val="bullet"/>
      <w:lvlText w:val="•"/>
      <w:lvlJc w:val="left"/>
      <w:pPr>
        <w:ind w:left="1036" w:hanging="511"/>
      </w:pPr>
      <w:rPr>
        <w:rFonts w:hint="default"/>
      </w:rPr>
    </w:lvl>
    <w:lvl w:ilvl="3" w:tplc="9EA6E38E">
      <w:start w:val="1"/>
      <w:numFmt w:val="bullet"/>
      <w:lvlText w:val="•"/>
      <w:lvlJc w:val="left"/>
      <w:pPr>
        <w:ind w:left="1504" w:hanging="511"/>
      </w:pPr>
      <w:rPr>
        <w:rFonts w:hint="default"/>
      </w:rPr>
    </w:lvl>
    <w:lvl w:ilvl="4" w:tplc="6264026C">
      <w:start w:val="1"/>
      <w:numFmt w:val="bullet"/>
      <w:lvlText w:val="•"/>
      <w:lvlJc w:val="left"/>
      <w:pPr>
        <w:ind w:left="1971" w:hanging="511"/>
      </w:pPr>
      <w:rPr>
        <w:rFonts w:hint="default"/>
      </w:rPr>
    </w:lvl>
    <w:lvl w:ilvl="5" w:tplc="69EC0BCA">
      <w:start w:val="1"/>
      <w:numFmt w:val="bullet"/>
      <w:lvlText w:val="•"/>
      <w:lvlJc w:val="left"/>
      <w:pPr>
        <w:ind w:left="2438" w:hanging="511"/>
      </w:pPr>
      <w:rPr>
        <w:rFonts w:hint="default"/>
      </w:rPr>
    </w:lvl>
    <w:lvl w:ilvl="6" w:tplc="B76E7386">
      <w:start w:val="1"/>
      <w:numFmt w:val="bullet"/>
      <w:lvlText w:val="•"/>
      <w:lvlJc w:val="left"/>
      <w:pPr>
        <w:ind w:left="2905" w:hanging="511"/>
      </w:pPr>
      <w:rPr>
        <w:rFonts w:hint="default"/>
      </w:rPr>
    </w:lvl>
    <w:lvl w:ilvl="7" w:tplc="49769D74">
      <w:start w:val="1"/>
      <w:numFmt w:val="bullet"/>
      <w:lvlText w:val="•"/>
      <w:lvlJc w:val="left"/>
      <w:pPr>
        <w:ind w:left="3373" w:hanging="511"/>
      </w:pPr>
      <w:rPr>
        <w:rFonts w:hint="default"/>
      </w:rPr>
    </w:lvl>
    <w:lvl w:ilvl="8" w:tplc="FA4E1C2E">
      <w:start w:val="1"/>
      <w:numFmt w:val="bullet"/>
      <w:lvlText w:val="•"/>
      <w:lvlJc w:val="left"/>
      <w:pPr>
        <w:ind w:left="3840" w:hanging="511"/>
      </w:pPr>
      <w:rPr>
        <w:rFonts w:hint="default"/>
      </w:rPr>
    </w:lvl>
  </w:abstractNum>
  <w:abstractNum w:abstractNumId="32">
    <w:nsid w:val="79784221"/>
    <w:multiLevelType w:val="hybridMultilevel"/>
    <w:tmpl w:val="7874597A"/>
    <w:lvl w:ilvl="0" w:tplc="B7F485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617FA4"/>
    <w:multiLevelType w:val="hybridMultilevel"/>
    <w:tmpl w:val="E1E6B5A6"/>
    <w:lvl w:ilvl="0" w:tplc="D59A033E">
      <w:start w:val="1"/>
      <w:numFmt w:val="bullet"/>
      <w:lvlText w:val=""/>
      <w:lvlJc w:val="left"/>
      <w:pPr>
        <w:ind w:left="19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C3A0710"/>
    <w:multiLevelType w:val="multilevel"/>
    <w:tmpl w:val="4484CACA"/>
    <w:lvl w:ilvl="0">
      <w:start w:val="1"/>
      <w:numFmt w:val="decimal"/>
      <w:lvlText w:val="%1"/>
      <w:lvlJc w:val="left"/>
      <w:pPr>
        <w:ind w:left="930" w:hanging="708"/>
      </w:pPr>
      <w:rPr>
        <w:rFonts w:hint="default"/>
      </w:rPr>
    </w:lvl>
    <w:lvl w:ilvl="1">
      <w:start w:val="5"/>
      <w:numFmt w:val="decimal"/>
      <w:lvlText w:val="%1.%2"/>
      <w:lvlJc w:val="left"/>
      <w:pPr>
        <w:ind w:left="930" w:hanging="708"/>
      </w:pPr>
      <w:rPr>
        <w:rFonts w:hint="default"/>
      </w:rPr>
    </w:lvl>
    <w:lvl w:ilvl="2">
      <w:start w:val="1"/>
      <w:numFmt w:val="decimal"/>
      <w:lvlText w:val="%1.%2.%3"/>
      <w:lvlJc w:val="left"/>
      <w:pPr>
        <w:ind w:left="930" w:hanging="708"/>
      </w:pPr>
      <w:rPr>
        <w:rFonts w:ascii="Times New Roman" w:eastAsia="Times New Roman" w:hAnsi="Times New Roman" w:hint="default"/>
        <w:b/>
        <w:bCs/>
        <w:sz w:val="28"/>
        <w:szCs w:val="28"/>
      </w:rPr>
    </w:lvl>
    <w:lvl w:ilvl="3">
      <w:start w:val="1"/>
      <w:numFmt w:val="bullet"/>
      <w:lvlText w:val="•"/>
      <w:lvlJc w:val="left"/>
      <w:pPr>
        <w:ind w:left="3556" w:hanging="708"/>
      </w:pPr>
      <w:rPr>
        <w:rFonts w:hint="default"/>
      </w:rPr>
    </w:lvl>
    <w:lvl w:ilvl="4">
      <w:start w:val="1"/>
      <w:numFmt w:val="bullet"/>
      <w:lvlText w:val="•"/>
      <w:lvlJc w:val="left"/>
      <w:pPr>
        <w:ind w:left="4432" w:hanging="708"/>
      </w:pPr>
      <w:rPr>
        <w:rFonts w:hint="default"/>
      </w:rPr>
    </w:lvl>
    <w:lvl w:ilvl="5">
      <w:start w:val="1"/>
      <w:numFmt w:val="bullet"/>
      <w:lvlText w:val="•"/>
      <w:lvlJc w:val="left"/>
      <w:pPr>
        <w:ind w:left="5308" w:hanging="708"/>
      </w:pPr>
      <w:rPr>
        <w:rFonts w:hint="default"/>
      </w:rPr>
    </w:lvl>
    <w:lvl w:ilvl="6">
      <w:start w:val="1"/>
      <w:numFmt w:val="bullet"/>
      <w:lvlText w:val="•"/>
      <w:lvlJc w:val="left"/>
      <w:pPr>
        <w:ind w:left="6183" w:hanging="708"/>
      </w:pPr>
      <w:rPr>
        <w:rFonts w:hint="default"/>
      </w:rPr>
    </w:lvl>
    <w:lvl w:ilvl="7">
      <w:start w:val="1"/>
      <w:numFmt w:val="bullet"/>
      <w:lvlText w:val="•"/>
      <w:lvlJc w:val="left"/>
      <w:pPr>
        <w:ind w:left="7059" w:hanging="708"/>
      </w:pPr>
      <w:rPr>
        <w:rFonts w:hint="default"/>
      </w:rPr>
    </w:lvl>
    <w:lvl w:ilvl="8">
      <w:start w:val="1"/>
      <w:numFmt w:val="bullet"/>
      <w:lvlText w:val="•"/>
      <w:lvlJc w:val="left"/>
      <w:pPr>
        <w:ind w:left="7935" w:hanging="708"/>
      </w:pPr>
      <w:rPr>
        <w:rFonts w:hint="default"/>
      </w:rPr>
    </w:lvl>
  </w:abstractNum>
  <w:abstractNum w:abstractNumId="35">
    <w:nsid w:val="7F506184"/>
    <w:multiLevelType w:val="hybridMultilevel"/>
    <w:tmpl w:val="CB1437B8"/>
    <w:lvl w:ilvl="0" w:tplc="DA128B3E">
      <w:start w:val="1"/>
      <w:numFmt w:val="decimal"/>
      <w:lvlText w:val="%1."/>
      <w:lvlJc w:val="left"/>
      <w:pPr>
        <w:tabs>
          <w:tab w:val="num" w:pos="720"/>
        </w:tabs>
        <w:ind w:left="720" w:hanging="360"/>
      </w:pPr>
      <w:rPr>
        <w:rFonts w:cs="Times New Roman" w:hint="default"/>
      </w:rPr>
    </w:lvl>
    <w:lvl w:ilvl="1" w:tplc="7C8C712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12"/>
  </w:num>
  <w:num w:numId="3">
    <w:abstractNumId w:val="30"/>
  </w:num>
  <w:num w:numId="4">
    <w:abstractNumId w:val="19"/>
  </w:num>
  <w:num w:numId="5">
    <w:abstractNumId w:val="5"/>
  </w:num>
  <w:num w:numId="6">
    <w:abstractNumId w:val="23"/>
  </w:num>
  <w:num w:numId="7">
    <w:abstractNumId w:val="11"/>
  </w:num>
  <w:num w:numId="8">
    <w:abstractNumId w:val="10"/>
  </w:num>
  <w:num w:numId="9">
    <w:abstractNumId w:val="0"/>
  </w:num>
  <w:num w:numId="10">
    <w:abstractNumId w:val="8"/>
  </w:num>
  <w:num w:numId="11">
    <w:abstractNumId w:val="16"/>
  </w:num>
  <w:num w:numId="12">
    <w:abstractNumId w:val="3"/>
  </w:num>
  <w:num w:numId="13">
    <w:abstractNumId w:val="4"/>
  </w:num>
  <w:num w:numId="14">
    <w:abstractNumId w:val="18"/>
  </w:num>
  <w:num w:numId="15">
    <w:abstractNumId w:val="7"/>
  </w:num>
  <w:num w:numId="16">
    <w:abstractNumId w:val="34"/>
  </w:num>
  <w:num w:numId="17">
    <w:abstractNumId w:val="29"/>
  </w:num>
  <w:num w:numId="18">
    <w:abstractNumId w:val="31"/>
  </w:num>
  <w:num w:numId="19">
    <w:abstractNumId w:val="15"/>
  </w:num>
  <w:num w:numId="20">
    <w:abstractNumId w:val="14"/>
  </w:num>
  <w:num w:numId="21">
    <w:abstractNumId w:val="27"/>
  </w:num>
  <w:num w:numId="22">
    <w:abstractNumId w:val="33"/>
  </w:num>
  <w:num w:numId="23">
    <w:abstractNumId w:val="25"/>
  </w:num>
  <w:num w:numId="24">
    <w:abstractNumId w:val="22"/>
  </w:num>
  <w:num w:numId="25">
    <w:abstractNumId w:val="21"/>
  </w:num>
  <w:num w:numId="26">
    <w:abstractNumId w:val="13"/>
  </w:num>
  <w:num w:numId="27">
    <w:abstractNumId w:val="28"/>
  </w:num>
  <w:num w:numId="28">
    <w:abstractNumId w:val="26"/>
  </w:num>
  <w:num w:numId="29">
    <w:abstractNumId w:val="1"/>
  </w:num>
  <w:num w:numId="30">
    <w:abstractNumId w:val="24"/>
  </w:num>
  <w:num w:numId="31">
    <w:abstractNumId w:val="17"/>
  </w:num>
  <w:num w:numId="32">
    <w:abstractNumId w:val="6"/>
  </w:num>
  <w:num w:numId="33">
    <w:abstractNumId w:val="2"/>
  </w:num>
  <w:num w:numId="34">
    <w:abstractNumId w:val="35"/>
  </w:num>
  <w:num w:numId="35">
    <w:abstractNumId w:val="9"/>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hdrShapeDefaults>
    <o:shapedefaults v:ext="edit" spidmax="9218"/>
  </w:hdrShapeDefaults>
  <w:footnotePr>
    <w:footnote w:id="0"/>
    <w:footnote w:id="1"/>
  </w:footnotePr>
  <w:endnotePr>
    <w:endnote w:id="0"/>
    <w:endnote w:id="1"/>
  </w:endnotePr>
  <w:compat>
    <w:useFELayout/>
  </w:compat>
  <w:rsids>
    <w:rsidRoot w:val="006C0827"/>
    <w:rsid w:val="00082F0D"/>
    <w:rsid w:val="000E2DB0"/>
    <w:rsid w:val="00126991"/>
    <w:rsid w:val="001B3D80"/>
    <w:rsid w:val="00231AF0"/>
    <w:rsid w:val="002B2AA4"/>
    <w:rsid w:val="00443039"/>
    <w:rsid w:val="006C0827"/>
    <w:rsid w:val="006F669B"/>
    <w:rsid w:val="00B67E94"/>
    <w:rsid w:val="00CE12D6"/>
    <w:rsid w:val="00D81A3F"/>
    <w:rsid w:val="00ED2D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Outline List 2"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81A3F"/>
  </w:style>
  <w:style w:type="paragraph" w:styleId="10">
    <w:name w:val="heading 1"/>
    <w:basedOn w:val="a5"/>
    <w:next w:val="a5"/>
    <w:link w:val="11"/>
    <w:uiPriority w:val="1"/>
    <w:qFormat/>
    <w:rsid w:val="00443039"/>
    <w:pPr>
      <w:keepNext/>
      <w:spacing w:after="0" w:line="240" w:lineRule="auto"/>
      <w:outlineLvl w:val="0"/>
    </w:pPr>
    <w:rPr>
      <w:rFonts w:ascii="Times New Roman" w:eastAsia="Times New Roman" w:hAnsi="Times New Roman" w:cs="Times New Roman"/>
      <w:b/>
      <w:sz w:val="28"/>
      <w:szCs w:val="20"/>
    </w:rPr>
  </w:style>
  <w:style w:type="paragraph" w:styleId="20">
    <w:name w:val="heading 2"/>
    <w:basedOn w:val="a6"/>
    <w:next w:val="a5"/>
    <w:link w:val="21"/>
    <w:qFormat/>
    <w:rsid w:val="00443039"/>
    <w:pPr>
      <w:ind w:firstLine="709"/>
      <w:jc w:val="left"/>
      <w:outlineLvl w:val="1"/>
    </w:pPr>
    <w:rPr>
      <w:sz w:val="20"/>
      <w:szCs w:val="20"/>
    </w:rPr>
  </w:style>
  <w:style w:type="paragraph" w:styleId="30">
    <w:name w:val="heading 3"/>
    <w:aliases w:val="рффи 3"/>
    <w:basedOn w:val="a5"/>
    <w:next w:val="a5"/>
    <w:link w:val="31"/>
    <w:qFormat/>
    <w:rsid w:val="00443039"/>
    <w:pPr>
      <w:spacing w:after="0" w:line="240" w:lineRule="auto"/>
      <w:ind w:firstLine="709"/>
      <w:outlineLvl w:val="2"/>
    </w:pPr>
    <w:rPr>
      <w:rFonts w:ascii="Times New Roman" w:eastAsia="Times New Roman" w:hAnsi="Times New Roman" w:cs="Times New Roman"/>
      <w:b/>
      <w:sz w:val="20"/>
      <w:szCs w:val="20"/>
    </w:rPr>
  </w:style>
  <w:style w:type="paragraph" w:styleId="4">
    <w:name w:val="heading 4"/>
    <w:basedOn w:val="a5"/>
    <w:next w:val="a5"/>
    <w:link w:val="40"/>
    <w:uiPriority w:val="99"/>
    <w:qFormat/>
    <w:rsid w:val="00443039"/>
    <w:pPr>
      <w:keepNext/>
      <w:spacing w:after="0" w:line="240" w:lineRule="auto"/>
      <w:textAlignment w:val="baseline"/>
      <w:outlineLvl w:val="3"/>
    </w:pPr>
    <w:rPr>
      <w:rFonts w:ascii="Times New Roman" w:eastAsia="Times New Roman" w:hAnsi="Times New Roman" w:cs="Times New Roman"/>
      <w:b/>
      <w:sz w:val="20"/>
      <w:szCs w:val="20"/>
    </w:rPr>
  </w:style>
  <w:style w:type="paragraph" w:styleId="5">
    <w:name w:val="heading 5"/>
    <w:basedOn w:val="a5"/>
    <w:next w:val="a5"/>
    <w:link w:val="50"/>
    <w:uiPriority w:val="99"/>
    <w:qFormat/>
    <w:rsid w:val="00443039"/>
    <w:pPr>
      <w:keepNext/>
      <w:spacing w:after="0" w:line="240" w:lineRule="auto"/>
      <w:textAlignment w:val="baseline"/>
      <w:outlineLvl w:val="4"/>
    </w:pPr>
    <w:rPr>
      <w:rFonts w:ascii="Times New Roman" w:eastAsia="Times New Roman" w:hAnsi="Times New Roman" w:cs="Times New Roman"/>
      <w:sz w:val="20"/>
      <w:szCs w:val="20"/>
    </w:rPr>
  </w:style>
  <w:style w:type="paragraph" w:styleId="6">
    <w:name w:val="heading 6"/>
    <w:basedOn w:val="a5"/>
    <w:next w:val="a5"/>
    <w:link w:val="60"/>
    <w:uiPriority w:val="99"/>
    <w:qFormat/>
    <w:rsid w:val="00443039"/>
    <w:pPr>
      <w:keepNext/>
      <w:tabs>
        <w:tab w:val="left" w:pos="2197"/>
      </w:tabs>
      <w:spacing w:after="0" w:line="240" w:lineRule="auto"/>
      <w:jc w:val="center"/>
      <w:textAlignment w:val="baseline"/>
      <w:outlineLvl w:val="5"/>
    </w:pPr>
    <w:rPr>
      <w:rFonts w:ascii="Times New Roman" w:eastAsia="Times New Roman" w:hAnsi="Times New Roman" w:cs="Times New Roman"/>
      <w:b/>
      <w:bCs/>
      <w:sz w:val="20"/>
      <w:szCs w:val="20"/>
    </w:rPr>
  </w:style>
  <w:style w:type="paragraph" w:styleId="7">
    <w:name w:val="heading 7"/>
    <w:basedOn w:val="a5"/>
    <w:next w:val="a5"/>
    <w:link w:val="70"/>
    <w:qFormat/>
    <w:rsid w:val="00443039"/>
    <w:pPr>
      <w:keepNext/>
      <w:spacing w:after="0" w:line="240" w:lineRule="auto"/>
      <w:jc w:val="center"/>
      <w:outlineLvl w:val="6"/>
    </w:pPr>
    <w:rPr>
      <w:rFonts w:ascii="Times New Roman" w:eastAsia="Times New Roman" w:hAnsi="Times New Roman" w:cs="Times New Roman"/>
      <w:b/>
      <w:sz w:val="36"/>
      <w:szCs w:val="20"/>
    </w:rPr>
  </w:style>
  <w:style w:type="paragraph" w:styleId="8">
    <w:name w:val="heading 8"/>
    <w:basedOn w:val="a5"/>
    <w:next w:val="a5"/>
    <w:link w:val="80"/>
    <w:uiPriority w:val="99"/>
    <w:qFormat/>
    <w:rsid w:val="00443039"/>
    <w:pPr>
      <w:keepNext/>
      <w:spacing w:after="0" w:line="240" w:lineRule="auto"/>
      <w:outlineLvl w:val="7"/>
    </w:pPr>
    <w:rPr>
      <w:rFonts w:ascii="Times New Roman" w:eastAsia="Times New Roman" w:hAnsi="Times New Roman" w:cs="Times New Roman"/>
      <w:b/>
      <w:i/>
      <w:iCs/>
      <w:sz w:val="20"/>
      <w:szCs w:val="20"/>
    </w:rPr>
  </w:style>
  <w:style w:type="paragraph" w:styleId="9">
    <w:name w:val="heading 9"/>
    <w:basedOn w:val="a5"/>
    <w:next w:val="a5"/>
    <w:link w:val="90"/>
    <w:uiPriority w:val="99"/>
    <w:qFormat/>
    <w:rsid w:val="00443039"/>
    <w:pPr>
      <w:keepNext/>
      <w:spacing w:after="0" w:line="240" w:lineRule="auto"/>
      <w:ind w:right="-100"/>
      <w:jc w:val="center"/>
      <w:outlineLvl w:val="8"/>
    </w:pPr>
    <w:rPr>
      <w:rFonts w:ascii="Times New Roman" w:eastAsia="Times New Roman" w:hAnsi="Times New Roman" w:cs="Times New Roman"/>
      <w:b/>
      <w:sz w:val="20"/>
      <w:szCs w:val="20"/>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Title"/>
    <w:basedOn w:val="a5"/>
    <w:link w:val="aa"/>
    <w:qFormat/>
    <w:rsid w:val="006C0827"/>
    <w:pPr>
      <w:spacing w:after="0" w:line="240" w:lineRule="auto"/>
      <w:ind w:firstLine="600"/>
      <w:jc w:val="center"/>
    </w:pPr>
    <w:rPr>
      <w:rFonts w:ascii="Times New Roman" w:eastAsia="Times New Roman" w:hAnsi="Times New Roman" w:cs="Times New Roman"/>
      <w:b/>
      <w:bCs/>
      <w:sz w:val="24"/>
      <w:szCs w:val="24"/>
    </w:rPr>
  </w:style>
  <w:style w:type="character" w:customStyle="1" w:styleId="aa">
    <w:name w:val="Название Знак"/>
    <w:basedOn w:val="a7"/>
    <w:link w:val="a6"/>
    <w:rsid w:val="006C0827"/>
    <w:rPr>
      <w:rFonts w:ascii="Times New Roman" w:eastAsia="Times New Roman" w:hAnsi="Times New Roman" w:cs="Times New Roman"/>
      <w:b/>
      <w:bCs/>
      <w:sz w:val="24"/>
      <w:szCs w:val="24"/>
    </w:rPr>
  </w:style>
  <w:style w:type="paragraph" w:customStyle="1" w:styleId="ab">
    <w:name w:val="Заголовок ПЗ"/>
    <w:rsid w:val="006C0827"/>
    <w:pPr>
      <w:spacing w:after="0" w:line="240" w:lineRule="auto"/>
      <w:jc w:val="center"/>
    </w:pPr>
    <w:rPr>
      <w:rFonts w:ascii="ISOCPEUR" w:eastAsia="Times New Roman" w:hAnsi="ISOCPEUR" w:cs="Times New Roman"/>
      <w:b/>
      <w:i/>
      <w:sz w:val="28"/>
      <w:szCs w:val="24"/>
    </w:rPr>
  </w:style>
  <w:style w:type="paragraph" w:styleId="ac">
    <w:name w:val="Body Text"/>
    <w:aliases w:val="Заголовок главы"/>
    <w:basedOn w:val="a5"/>
    <w:link w:val="ad"/>
    <w:uiPriority w:val="1"/>
    <w:qFormat/>
    <w:rsid w:val="006C0827"/>
    <w:pPr>
      <w:tabs>
        <w:tab w:val="left" w:pos="5940"/>
      </w:tabs>
      <w:spacing w:after="0" w:line="240" w:lineRule="auto"/>
    </w:pPr>
    <w:rPr>
      <w:rFonts w:ascii="Times New Roman" w:eastAsia="Times New Roman" w:hAnsi="Times New Roman" w:cs="Times New Roman"/>
      <w:sz w:val="28"/>
      <w:szCs w:val="24"/>
    </w:rPr>
  </w:style>
  <w:style w:type="character" w:customStyle="1" w:styleId="ad">
    <w:name w:val="Основной текст Знак"/>
    <w:aliases w:val="Заголовок главы Знак"/>
    <w:basedOn w:val="a7"/>
    <w:link w:val="ac"/>
    <w:uiPriority w:val="1"/>
    <w:rsid w:val="006C0827"/>
    <w:rPr>
      <w:rFonts w:ascii="Times New Roman" w:eastAsia="Times New Roman" w:hAnsi="Times New Roman" w:cs="Times New Roman"/>
      <w:sz w:val="28"/>
      <w:szCs w:val="24"/>
    </w:rPr>
  </w:style>
  <w:style w:type="paragraph" w:styleId="ae">
    <w:name w:val="No Spacing"/>
    <w:link w:val="af"/>
    <w:uiPriority w:val="1"/>
    <w:qFormat/>
    <w:rsid w:val="006C0827"/>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character" w:customStyle="1" w:styleId="af">
    <w:name w:val="Без интервала Знак"/>
    <w:link w:val="ae"/>
    <w:uiPriority w:val="1"/>
    <w:rsid w:val="006C0827"/>
    <w:rPr>
      <w:rFonts w:ascii="Times New Roman" w:eastAsia="Times New Roman" w:hAnsi="Times New Roman" w:cs="Times New Roman"/>
      <w:sz w:val="24"/>
      <w:szCs w:val="24"/>
    </w:rPr>
  </w:style>
  <w:style w:type="character" w:customStyle="1" w:styleId="11">
    <w:name w:val="Заголовок 1 Знак"/>
    <w:basedOn w:val="a7"/>
    <w:link w:val="10"/>
    <w:uiPriority w:val="1"/>
    <w:rsid w:val="00443039"/>
    <w:rPr>
      <w:rFonts w:ascii="Times New Roman" w:eastAsia="Times New Roman" w:hAnsi="Times New Roman" w:cs="Times New Roman"/>
      <w:b/>
      <w:sz w:val="28"/>
      <w:szCs w:val="20"/>
    </w:rPr>
  </w:style>
  <w:style w:type="table" w:styleId="af0">
    <w:name w:val="Table Grid"/>
    <w:basedOn w:val="a8"/>
    <w:rsid w:val="0044303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443039"/>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TableParagraph">
    <w:name w:val="Table Paragraph"/>
    <w:basedOn w:val="a5"/>
    <w:uiPriority w:val="1"/>
    <w:qFormat/>
    <w:rsid w:val="00443039"/>
    <w:pPr>
      <w:widowControl w:val="0"/>
      <w:spacing w:after="0" w:line="240" w:lineRule="auto"/>
    </w:pPr>
    <w:rPr>
      <w:rFonts w:eastAsiaTheme="minorHAnsi"/>
      <w:lang w:val="en-US" w:eastAsia="en-US"/>
    </w:rPr>
  </w:style>
  <w:style w:type="character" w:customStyle="1" w:styleId="21">
    <w:name w:val="Заголовок 2 Знак"/>
    <w:basedOn w:val="a7"/>
    <w:link w:val="20"/>
    <w:rsid w:val="00443039"/>
    <w:rPr>
      <w:rFonts w:ascii="Times New Roman" w:eastAsia="Times New Roman" w:hAnsi="Times New Roman" w:cs="Times New Roman"/>
      <w:b/>
      <w:bCs/>
      <w:sz w:val="20"/>
      <w:szCs w:val="20"/>
    </w:rPr>
  </w:style>
  <w:style w:type="character" w:customStyle="1" w:styleId="31">
    <w:name w:val="Заголовок 3 Знак"/>
    <w:aliases w:val="рффи 3 Знак"/>
    <w:basedOn w:val="a7"/>
    <w:link w:val="30"/>
    <w:rsid w:val="00443039"/>
    <w:rPr>
      <w:rFonts w:ascii="Times New Roman" w:eastAsia="Times New Roman" w:hAnsi="Times New Roman" w:cs="Times New Roman"/>
      <w:b/>
      <w:sz w:val="20"/>
      <w:szCs w:val="20"/>
    </w:rPr>
  </w:style>
  <w:style w:type="character" w:customStyle="1" w:styleId="40">
    <w:name w:val="Заголовок 4 Знак"/>
    <w:basedOn w:val="a7"/>
    <w:link w:val="4"/>
    <w:uiPriority w:val="99"/>
    <w:rsid w:val="00443039"/>
    <w:rPr>
      <w:rFonts w:ascii="Times New Roman" w:eastAsia="Times New Roman" w:hAnsi="Times New Roman" w:cs="Times New Roman"/>
      <w:b/>
      <w:sz w:val="20"/>
      <w:szCs w:val="20"/>
    </w:rPr>
  </w:style>
  <w:style w:type="character" w:customStyle="1" w:styleId="50">
    <w:name w:val="Заголовок 5 Знак"/>
    <w:basedOn w:val="a7"/>
    <w:link w:val="5"/>
    <w:uiPriority w:val="99"/>
    <w:rsid w:val="00443039"/>
    <w:rPr>
      <w:rFonts w:ascii="Times New Roman" w:eastAsia="Times New Roman" w:hAnsi="Times New Roman" w:cs="Times New Roman"/>
      <w:sz w:val="20"/>
      <w:szCs w:val="20"/>
    </w:rPr>
  </w:style>
  <w:style w:type="character" w:customStyle="1" w:styleId="60">
    <w:name w:val="Заголовок 6 Знак"/>
    <w:basedOn w:val="a7"/>
    <w:link w:val="6"/>
    <w:uiPriority w:val="99"/>
    <w:rsid w:val="00443039"/>
    <w:rPr>
      <w:rFonts w:ascii="Times New Roman" w:eastAsia="Times New Roman" w:hAnsi="Times New Roman" w:cs="Times New Roman"/>
      <w:b/>
      <w:bCs/>
      <w:sz w:val="20"/>
      <w:szCs w:val="20"/>
    </w:rPr>
  </w:style>
  <w:style w:type="character" w:customStyle="1" w:styleId="70">
    <w:name w:val="Заголовок 7 Знак"/>
    <w:basedOn w:val="a7"/>
    <w:link w:val="7"/>
    <w:rsid w:val="00443039"/>
    <w:rPr>
      <w:rFonts w:ascii="Times New Roman" w:eastAsia="Times New Roman" w:hAnsi="Times New Roman" w:cs="Times New Roman"/>
      <w:b/>
      <w:sz w:val="36"/>
      <w:szCs w:val="20"/>
    </w:rPr>
  </w:style>
  <w:style w:type="character" w:customStyle="1" w:styleId="80">
    <w:name w:val="Заголовок 8 Знак"/>
    <w:basedOn w:val="a7"/>
    <w:link w:val="8"/>
    <w:uiPriority w:val="99"/>
    <w:rsid w:val="00443039"/>
    <w:rPr>
      <w:rFonts w:ascii="Times New Roman" w:eastAsia="Times New Roman" w:hAnsi="Times New Roman" w:cs="Times New Roman"/>
      <w:b/>
      <w:i/>
      <w:iCs/>
      <w:sz w:val="20"/>
      <w:szCs w:val="20"/>
    </w:rPr>
  </w:style>
  <w:style w:type="character" w:customStyle="1" w:styleId="90">
    <w:name w:val="Заголовок 9 Знак"/>
    <w:basedOn w:val="a7"/>
    <w:link w:val="9"/>
    <w:uiPriority w:val="99"/>
    <w:rsid w:val="00443039"/>
    <w:rPr>
      <w:rFonts w:ascii="Times New Roman" w:eastAsia="Times New Roman" w:hAnsi="Times New Roman" w:cs="Times New Roman"/>
      <w:b/>
      <w:sz w:val="20"/>
      <w:szCs w:val="20"/>
    </w:rPr>
  </w:style>
  <w:style w:type="paragraph" w:styleId="af1">
    <w:name w:val="header"/>
    <w:basedOn w:val="a5"/>
    <w:link w:val="af2"/>
    <w:rsid w:val="0044303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2">
    <w:name w:val="Верхний колонтитул Знак"/>
    <w:basedOn w:val="a7"/>
    <w:link w:val="af1"/>
    <w:rsid w:val="00443039"/>
    <w:rPr>
      <w:rFonts w:ascii="Times New Roman" w:eastAsia="Times New Roman" w:hAnsi="Times New Roman" w:cs="Times New Roman"/>
      <w:sz w:val="20"/>
      <w:szCs w:val="20"/>
    </w:rPr>
  </w:style>
  <w:style w:type="paragraph" w:styleId="af3">
    <w:name w:val="footer"/>
    <w:basedOn w:val="a5"/>
    <w:link w:val="af4"/>
    <w:uiPriority w:val="99"/>
    <w:rsid w:val="0044303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4">
    <w:name w:val="Нижний колонтитул Знак"/>
    <w:basedOn w:val="a7"/>
    <w:link w:val="af3"/>
    <w:uiPriority w:val="99"/>
    <w:rsid w:val="00443039"/>
    <w:rPr>
      <w:rFonts w:ascii="Times New Roman" w:eastAsia="Times New Roman" w:hAnsi="Times New Roman" w:cs="Times New Roman"/>
      <w:sz w:val="20"/>
      <w:szCs w:val="20"/>
    </w:rPr>
  </w:style>
  <w:style w:type="character" w:styleId="af5">
    <w:name w:val="page number"/>
    <w:basedOn w:val="a7"/>
    <w:rsid w:val="00443039"/>
  </w:style>
  <w:style w:type="paragraph" w:customStyle="1" w:styleId="Twordpage">
    <w:name w:val="Tword_page"/>
    <w:basedOn w:val="a5"/>
    <w:rsid w:val="00443039"/>
    <w:pPr>
      <w:spacing w:after="0" w:line="240" w:lineRule="auto"/>
      <w:jc w:val="center"/>
    </w:pPr>
    <w:rPr>
      <w:rFonts w:ascii="Arial" w:eastAsia="Times New Roman" w:hAnsi="Arial" w:cs="Times New Roman"/>
      <w:i/>
      <w:sz w:val="18"/>
      <w:szCs w:val="20"/>
    </w:rPr>
  </w:style>
  <w:style w:type="paragraph" w:customStyle="1" w:styleId="12">
    <w:name w:val="Текст ПЗ Первая строка:  1 см"/>
    <w:rsid w:val="00443039"/>
    <w:pPr>
      <w:spacing w:after="0" w:line="240" w:lineRule="auto"/>
      <w:ind w:firstLine="567"/>
      <w:jc w:val="both"/>
    </w:pPr>
    <w:rPr>
      <w:rFonts w:ascii="ISOCPEUR" w:eastAsia="Times New Roman" w:hAnsi="ISOCPEUR" w:cs="Times New Roman"/>
      <w:i/>
      <w:sz w:val="28"/>
      <w:szCs w:val="20"/>
    </w:rPr>
  </w:style>
  <w:style w:type="character" w:styleId="af6">
    <w:name w:val="Hyperlink"/>
    <w:uiPriority w:val="99"/>
    <w:rsid w:val="00443039"/>
    <w:rPr>
      <w:color w:val="0000FF"/>
      <w:u w:val="single"/>
    </w:rPr>
  </w:style>
  <w:style w:type="table" w:styleId="-3">
    <w:name w:val="Table Web 3"/>
    <w:basedOn w:val="a8"/>
    <w:rsid w:val="00443039"/>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7">
    <w:name w:val="Знак Знак"/>
    <w:locked/>
    <w:rsid w:val="00443039"/>
    <w:rPr>
      <w:b/>
      <w:szCs w:val="24"/>
      <w:lang w:val="ru-RU" w:eastAsia="ru-RU" w:bidi="ar-SA"/>
    </w:rPr>
  </w:style>
  <w:style w:type="paragraph" w:customStyle="1" w:styleId="e9">
    <w:name w:val="ÎñíîâíîÈe9 òåêñò"/>
    <w:basedOn w:val="a5"/>
    <w:rsid w:val="00443039"/>
    <w:pPr>
      <w:widowControl w:val="0"/>
      <w:spacing w:after="0" w:line="240" w:lineRule="auto"/>
      <w:jc w:val="center"/>
    </w:pPr>
    <w:rPr>
      <w:rFonts w:ascii="Times New Roman" w:eastAsia="Times New Roman" w:hAnsi="Times New Roman" w:cs="Times New Roman"/>
      <w:sz w:val="28"/>
      <w:szCs w:val="20"/>
    </w:rPr>
  </w:style>
  <w:style w:type="character" w:customStyle="1" w:styleId="22">
    <w:name w:val="Знак Знак2"/>
    <w:locked/>
    <w:rsid w:val="00443039"/>
    <w:rPr>
      <w:b/>
      <w:bCs/>
      <w:sz w:val="24"/>
      <w:lang w:val="ru-RU" w:eastAsia="ru-RU" w:bidi="ar-SA"/>
    </w:rPr>
  </w:style>
  <w:style w:type="paragraph" w:styleId="af8">
    <w:name w:val="Balloon Text"/>
    <w:basedOn w:val="a5"/>
    <w:link w:val="af9"/>
    <w:uiPriority w:val="99"/>
    <w:rsid w:val="00443039"/>
    <w:pPr>
      <w:spacing w:after="0" w:line="240" w:lineRule="auto"/>
    </w:pPr>
    <w:rPr>
      <w:rFonts w:ascii="Tahoma" w:eastAsia="Times New Roman" w:hAnsi="Tahoma" w:cs="Times New Roman"/>
      <w:sz w:val="16"/>
      <w:szCs w:val="16"/>
    </w:rPr>
  </w:style>
  <w:style w:type="character" w:customStyle="1" w:styleId="af9">
    <w:name w:val="Текст выноски Знак"/>
    <w:basedOn w:val="a7"/>
    <w:link w:val="af8"/>
    <w:uiPriority w:val="99"/>
    <w:rsid w:val="00443039"/>
    <w:rPr>
      <w:rFonts w:ascii="Tahoma" w:eastAsia="Times New Roman" w:hAnsi="Tahoma" w:cs="Times New Roman"/>
      <w:sz w:val="16"/>
      <w:szCs w:val="16"/>
    </w:rPr>
  </w:style>
  <w:style w:type="paragraph" w:styleId="afa">
    <w:name w:val="Plain Text"/>
    <w:aliases w:val="Текст Знак1,Текст Знак Знак,Текст Знак Знак Знак Знак Знак,Текст Знак Знак Знак Знак Знак З"/>
    <w:basedOn w:val="a5"/>
    <w:link w:val="afb"/>
    <w:rsid w:val="00443039"/>
    <w:pPr>
      <w:spacing w:after="0" w:line="240" w:lineRule="auto"/>
    </w:pPr>
    <w:rPr>
      <w:rFonts w:ascii="Courier New" w:eastAsia="Times New Roman" w:hAnsi="Courier New" w:cs="Times New Roman"/>
      <w:sz w:val="20"/>
      <w:szCs w:val="20"/>
    </w:rPr>
  </w:style>
  <w:style w:type="character" w:customStyle="1" w:styleId="afb">
    <w:name w:val="Текст Знак"/>
    <w:aliases w:val="Текст Знак1 Знак1,Текст Знак Знак Знак,Текст Знак Знак Знак Знак Знак Знак1,Текст Знак Знак Знак Знак Знак З Знак"/>
    <w:basedOn w:val="a7"/>
    <w:link w:val="afa"/>
    <w:rsid w:val="00443039"/>
    <w:rPr>
      <w:rFonts w:ascii="Courier New" w:eastAsia="Times New Roman" w:hAnsi="Courier New" w:cs="Times New Roman"/>
      <w:sz w:val="20"/>
      <w:szCs w:val="20"/>
    </w:rPr>
  </w:style>
  <w:style w:type="character" w:customStyle="1" w:styleId="PlainTextChar">
    <w:name w:val="Plain Text Char"/>
    <w:locked/>
    <w:rsid w:val="00443039"/>
    <w:rPr>
      <w:rFonts w:ascii="Courier New" w:hAnsi="Courier New"/>
      <w:lang w:val="ru-RU" w:eastAsia="ru-RU" w:bidi="ar-SA"/>
    </w:rPr>
  </w:style>
  <w:style w:type="paragraph" w:styleId="23">
    <w:name w:val="Body Text Indent 2"/>
    <w:basedOn w:val="a5"/>
    <w:link w:val="24"/>
    <w:uiPriority w:val="99"/>
    <w:rsid w:val="00443039"/>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7"/>
    <w:link w:val="23"/>
    <w:uiPriority w:val="99"/>
    <w:rsid w:val="00443039"/>
    <w:rPr>
      <w:rFonts w:ascii="Times New Roman" w:eastAsia="Times New Roman" w:hAnsi="Times New Roman" w:cs="Times New Roman"/>
      <w:sz w:val="20"/>
      <w:szCs w:val="20"/>
    </w:rPr>
  </w:style>
  <w:style w:type="paragraph" w:customStyle="1" w:styleId="125">
    <w:name w:val="Стиль Первая строка:  125 см Междустр.интервал:  полуторный"/>
    <w:basedOn w:val="a5"/>
    <w:link w:val="1250"/>
    <w:rsid w:val="00443039"/>
    <w:pPr>
      <w:spacing w:after="0" w:line="240" w:lineRule="auto"/>
      <w:ind w:firstLine="709"/>
    </w:pPr>
    <w:rPr>
      <w:rFonts w:ascii="Times New Roman" w:eastAsia="Times New Roman" w:hAnsi="Times New Roman" w:cs="Times New Roman"/>
      <w:sz w:val="28"/>
      <w:szCs w:val="20"/>
    </w:rPr>
  </w:style>
  <w:style w:type="character" w:customStyle="1" w:styleId="1250">
    <w:name w:val="Стиль Первая строка:  125 см Междустр.интервал:  полуторный Знак"/>
    <w:link w:val="125"/>
    <w:rsid w:val="00443039"/>
    <w:rPr>
      <w:rFonts w:ascii="Times New Roman" w:eastAsia="Times New Roman" w:hAnsi="Times New Roman" w:cs="Times New Roman"/>
      <w:sz w:val="28"/>
      <w:szCs w:val="20"/>
    </w:rPr>
  </w:style>
  <w:style w:type="paragraph" w:customStyle="1" w:styleId="afc">
    <w:name w:val="Текст штампа"/>
    <w:link w:val="afd"/>
    <w:rsid w:val="00443039"/>
    <w:pPr>
      <w:spacing w:after="0" w:line="240" w:lineRule="auto"/>
      <w:jc w:val="center"/>
    </w:pPr>
    <w:rPr>
      <w:rFonts w:ascii="ISOCPEUR" w:eastAsia="Times New Roman" w:hAnsi="ISOCPEUR" w:cs="Times New Roman"/>
      <w:i/>
      <w:sz w:val="18"/>
      <w:szCs w:val="24"/>
    </w:rPr>
  </w:style>
  <w:style w:type="paragraph" w:customStyle="1" w:styleId="afe">
    <w:name w:val="Текст шифра"/>
    <w:basedOn w:val="afc"/>
    <w:rsid w:val="00443039"/>
    <w:rPr>
      <w:iCs/>
      <w:w w:val="90"/>
      <w:sz w:val="32"/>
      <w:szCs w:val="14"/>
    </w:rPr>
  </w:style>
  <w:style w:type="paragraph" w:customStyle="1" w:styleId="aff">
    <w:name w:val="Номер листа"/>
    <w:basedOn w:val="afc"/>
    <w:rsid w:val="00443039"/>
    <w:rPr>
      <w:iCs/>
      <w:w w:val="90"/>
      <w:sz w:val="32"/>
      <w:szCs w:val="14"/>
    </w:rPr>
  </w:style>
  <w:style w:type="character" w:customStyle="1" w:styleId="afd">
    <w:name w:val="Текст штампа Знак"/>
    <w:link w:val="afc"/>
    <w:rsid w:val="00443039"/>
    <w:rPr>
      <w:rFonts w:ascii="ISOCPEUR" w:eastAsia="Times New Roman" w:hAnsi="ISOCPEUR" w:cs="Times New Roman"/>
      <w:i/>
      <w:sz w:val="18"/>
      <w:szCs w:val="24"/>
    </w:rPr>
  </w:style>
  <w:style w:type="paragraph" w:styleId="aff0">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5"/>
    <w:link w:val="aff1"/>
    <w:rsid w:val="00443039"/>
    <w:pPr>
      <w:spacing w:after="120" w:line="240" w:lineRule="auto"/>
      <w:ind w:left="283"/>
    </w:pPr>
    <w:rPr>
      <w:rFonts w:ascii="Times New Roman" w:eastAsia="Times New Roman" w:hAnsi="Times New Roman" w:cs="Times New Roman"/>
      <w:sz w:val="20"/>
      <w:szCs w:val="20"/>
    </w:rPr>
  </w:style>
  <w:style w:type="character" w:customStyle="1" w:styleId="aff1">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7"/>
    <w:link w:val="aff0"/>
    <w:rsid w:val="00443039"/>
    <w:rPr>
      <w:rFonts w:ascii="Times New Roman" w:eastAsia="Times New Roman" w:hAnsi="Times New Roman" w:cs="Times New Roman"/>
      <w:sz w:val="20"/>
      <w:szCs w:val="20"/>
    </w:rPr>
  </w:style>
  <w:style w:type="paragraph" w:styleId="aff2">
    <w:name w:val="List Paragraph"/>
    <w:basedOn w:val="a5"/>
    <w:link w:val="aff3"/>
    <w:uiPriority w:val="34"/>
    <w:qFormat/>
    <w:rsid w:val="00443039"/>
    <w:pPr>
      <w:spacing w:after="0" w:line="240" w:lineRule="auto"/>
      <w:ind w:left="708"/>
    </w:pPr>
    <w:rPr>
      <w:rFonts w:ascii="Times New Roman" w:eastAsia="Times New Roman" w:hAnsi="Times New Roman" w:cs="Times New Roman"/>
      <w:sz w:val="20"/>
      <w:szCs w:val="20"/>
    </w:rPr>
  </w:style>
  <w:style w:type="paragraph" w:customStyle="1" w:styleId="aff4">
    <w:name w:val="заг. указ. литературы"/>
    <w:basedOn w:val="a5"/>
    <w:rsid w:val="00443039"/>
    <w:pPr>
      <w:tabs>
        <w:tab w:val="left" w:pos="9000"/>
        <w:tab w:val="right" w:pos="9360"/>
      </w:tabs>
      <w:suppressAutoHyphens/>
      <w:spacing w:after="0" w:line="240" w:lineRule="auto"/>
    </w:pPr>
    <w:rPr>
      <w:rFonts w:ascii="Arial" w:eastAsia="Courier" w:hAnsi="Arial" w:cs="Times New Roman"/>
      <w:sz w:val="20"/>
      <w:szCs w:val="20"/>
      <w:lang w:val="en-US"/>
    </w:rPr>
  </w:style>
  <w:style w:type="paragraph" w:styleId="25">
    <w:name w:val="Body Text 2"/>
    <w:basedOn w:val="a5"/>
    <w:link w:val="26"/>
    <w:uiPriority w:val="99"/>
    <w:rsid w:val="00443039"/>
    <w:pPr>
      <w:spacing w:after="120" w:line="480" w:lineRule="auto"/>
    </w:pPr>
    <w:rPr>
      <w:rFonts w:ascii="Times New Roman" w:eastAsia="Times New Roman" w:hAnsi="Times New Roman" w:cs="Times New Roman"/>
      <w:sz w:val="20"/>
      <w:szCs w:val="20"/>
    </w:rPr>
  </w:style>
  <w:style w:type="character" w:customStyle="1" w:styleId="26">
    <w:name w:val="Основной текст 2 Знак"/>
    <w:basedOn w:val="a7"/>
    <w:link w:val="25"/>
    <w:uiPriority w:val="99"/>
    <w:rsid w:val="00443039"/>
    <w:rPr>
      <w:rFonts w:ascii="Times New Roman" w:eastAsia="Times New Roman" w:hAnsi="Times New Roman" w:cs="Times New Roman"/>
      <w:sz w:val="20"/>
      <w:szCs w:val="20"/>
    </w:rPr>
  </w:style>
  <w:style w:type="paragraph" w:styleId="32">
    <w:name w:val="Body Text 3"/>
    <w:basedOn w:val="a5"/>
    <w:link w:val="33"/>
    <w:unhideWhenUsed/>
    <w:rsid w:val="00443039"/>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7"/>
    <w:link w:val="32"/>
    <w:rsid w:val="00443039"/>
    <w:rPr>
      <w:rFonts w:ascii="Times New Roman" w:eastAsia="Times New Roman" w:hAnsi="Times New Roman" w:cs="Times New Roman"/>
      <w:sz w:val="16"/>
      <w:szCs w:val="16"/>
    </w:rPr>
  </w:style>
  <w:style w:type="paragraph" w:styleId="aff5">
    <w:name w:val="caption"/>
    <w:basedOn w:val="a5"/>
    <w:next w:val="a5"/>
    <w:qFormat/>
    <w:rsid w:val="00443039"/>
    <w:pPr>
      <w:suppressAutoHyphens/>
      <w:spacing w:after="0" w:line="336" w:lineRule="auto"/>
      <w:jc w:val="center"/>
    </w:pPr>
    <w:rPr>
      <w:rFonts w:ascii="Times New Roman" w:eastAsia="Times New Roman" w:hAnsi="Times New Roman" w:cs="Times New Roman"/>
      <w:sz w:val="20"/>
      <w:szCs w:val="20"/>
      <w:lang w:val="uk-UA"/>
    </w:rPr>
  </w:style>
  <w:style w:type="paragraph" w:styleId="13">
    <w:name w:val="toc 1"/>
    <w:basedOn w:val="a5"/>
    <w:next w:val="a5"/>
    <w:autoRedefine/>
    <w:uiPriority w:val="39"/>
    <w:rsid w:val="00443039"/>
    <w:pPr>
      <w:tabs>
        <w:tab w:val="right" w:leader="dot" w:pos="9355"/>
      </w:tabs>
      <w:spacing w:after="0" w:line="336" w:lineRule="auto"/>
      <w:ind w:right="851"/>
    </w:pPr>
    <w:rPr>
      <w:rFonts w:ascii="Times New Roman" w:eastAsia="Times New Roman" w:hAnsi="Times New Roman" w:cs="Times New Roman"/>
      <w:caps/>
      <w:sz w:val="20"/>
      <w:szCs w:val="20"/>
    </w:rPr>
  </w:style>
  <w:style w:type="paragraph" w:styleId="27">
    <w:name w:val="toc 2"/>
    <w:basedOn w:val="a5"/>
    <w:next w:val="a5"/>
    <w:autoRedefine/>
    <w:uiPriority w:val="39"/>
    <w:rsid w:val="00443039"/>
    <w:pPr>
      <w:tabs>
        <w:tab w:val="right" w:leader="dot" w:pos="9355"/>
      </w:tabs>
      <w:spacing w:after="0" w:line="336" w:lineRule="auto"/>
      <w:ind w:left="284" w:right="851"/>
    </w:pPr>
    <w:rPr>
      <w:rFonts w:ascii="Times New Roman" w:eastAsia="Times New Roman" w:hAnsi="Times New Roman" w:cs="Times New Roman"/>
      <w:sz w:val="20"/>
      <w:szCs w:val="20"/>
    </w:rPr>
  </w:style>
  <w:style w:type="paragraph" w:styleId="34">
    <w:name w:val="toc 3"/>
    <w:basedOn w:val="a5"/>
    <w:next w:val="a5"/>
    <w:autoRedefine/>
    <w:uiPriority w:val="39"/>
    <w:rsid w:val="00443039"/>
    <w:pPr>
      <w:tabs>
        <w:tab w:val="right" w:leader="dot" w:pos="9355"/>
      </w:tabs>
      <w:spacing w:after="0" w:line="336" w:lineRule="auto"/>
      <w:ind w:left="567" w:right="851"/>
    </w:pPr>
    <w:rPr>
      <w:rFonts w:ascii="Times New Roman" w:eastAsia="Times New Roman" w:hAnsi="Times New Roman" w:cs="Times New Roman"/>
      <w:sz w:val="20"/>
      <w:szCs w:val="20"/>
    </w:rPr>
  </w:style>
  <w:style w:type="paragraph" w:styleId="41">
    <w:name w:val="toc 4"/>
    <w:basedOn w:val="a5"/>
    <w:next w:val="a5"/>
    <w:autoRedefine/>
    <w:rsid w:val="00443039"/>
    <w:pPr>
      <w:tabs>
        <w:tab w:val="right" w:leader="dot" w:pos="9356"/>
      </w:tabs>
      <w:spacing w:after="0" w:line="336" w:lineRule="auto"/>
      <w:ind w:left="284" w:right="851"/>
    </w:pPr>
    <w:rPr>
      <w:rFonts w:ascii="Times New Roman" w:eastAsia="Times New Roman" w:hAnsi="Times New Roman" w:cs="Times New Roman"/>
      <w:sz w:val="20"/>
      <w:szCs w:val="20"/>
    </w:rPr>
  </w:style>
  <w:style w:type="paragraph" w:customStyle="1" w:styleId="aff6">
    <w:name w:val="Переменные"/>
    <w:basedOn w:val="ac"/>
    <w:rsid w:val="00443039"/>
    <w:pPr>
      <w:tabs>
        <w:tab w:val="clear" w:pos="5940"/>
        <w:tab w:val="left" w:pos="482"/>
      </w:tabs>
      <w:spacing w:line="336" w:lineRule="auto"/>
      <w:ind w:left="482" w:hanging="482"/>
    </w:pPr>
    <w:rPr>
      <w:sz w:val="24"/>
      <w:szCs w:val="20"/>
    </w:rPr>
  </w:style>
  <w:style w:type="paragraph" w:styleId="aff7">
    <w:name w:val="Document Map"/>
    <w:basedOn w:val="a5"/>
    <w:link w:val="aff8"/>
    <w:rsid w:val="00443039"/>
    <w:pPr>
      <w:shd w:val="clear" w:color="auto" w:fill="000080"/>
      <w:spacing w:after="0" w:line="240" w:lineRule="auto"/>
    </w:pPr>
    <w:rPr>
      <w:rFonts w:ascii="Times New Roman" w:eastAsia="Times New Roman" w:hAnsi="Times New Roman" w:cs="Times New Roman"/>
      <w:sz w:val="20"/>
      <w:szCs w:val="20"/>
    </w:rPr>
  </w:style>
  <w:style w:type="character" w:customStyle="1" w:styleId="aff8">
    <w:name w:val="Схема документа Знак"/>
    <w:basedOn w:val="a7"/>
    <w:link w:val="aff7"/>
    <w:rsid w:val="00443039"/>
    <w:rPr>
      <w:rFonts w:ascii="Times New Roman" w:eastAsia="Times New Roman" w:hAnsi="Times New Roman" w:cs="Times New Roman"/>
      <w:sz w:val="20"/>
      <w:szCs w:val="20"/>
      <w:shd w:val="clear" w:color="auto" w:fill="000080"/>
    </w:rPr>
  </w:style>
  <w:style w:type="paragraph" w:customStyle="1" w:styleId="aff9">
    <w:name w:val="Формула"/>
    <w:basedOn w:val="ac"/>
    <w:rsid w:val="00443039"/>
    <w:pPr>
      <w:tabs>
        <w:tab w:val="clear" w:pos="5940"/>
        <w:tab w:val="center" w:pos="4536"/>
        <w:tab w:val="right" w:pos="9356"/>
      </w:tabs>
      <w:spacing w:line="336" w:lineRule="auto"/>
    </w:pPr>
    <w:rPr>
      <w:sz w:val="24"/>
      <w:szCs w:val="20"/>
    </w:rPr>
  </w:style>
  <w:style w:type="paragraph" w:customStyle="1" w:styleId="affa">
    <w:name w:val="Чертежный"/>
    <w:rsid w:val="00443039"/>
    <w:pPr>
      <w:spacing w:after="0" w:line="240" w:lineRule="auto"/>
      <w:jc w:val="both"/>
    </w:pPr>
    <w:rPr>
      <w:rFonts w:ascii="ISOCPEUR" w:eastAsia="Times New Roman" w:hAnsi="ISOCPEUR" w:cs="Times New Roman"/>
      <w:i/>
      <w:sz w:val="28"/>
      <w:szCs w:val="20"/>
      <w:lang w:val="uk-UA"/>
    </w:rPr>
  </w:style>
  <w:style w:type="paragraph" w:customStyle="1" w:styleId="affb">
    <w:name w:val="Листинг программы"/>
    <w:rsid w:val="00443039"/>
    <w:pPr>
      <w:suppressAutoHyphens/>
      <w:spacing w:after="0" w:line="240" w:lineRule="auto"/>
    </w:pPr>
    <w:rPr>
      <w:rFonts w:ascii="Times New Roman" w:eastAsia="Times New Roman" w:hAnsi="Times New Roman" w:cs="Times New Roman"/>
      <w:noProof/>
      <w:sz w:val="20"/>
      <w:szCs w:val="20"/>
    </w:rPr>
  </w:style>
  <w:style w:type="paragraph" w:styleId="affc">
    <w:name w:val="annotation text"/>
    <w:basedOn w:val="a5"/>
    <w:link w:val="affd"/>
    <w:rsid w:val="00443039"/>
    <w:pPr>
      <w:spacing w:after="0" w:line="240" w:lineRule="auto"/>
    </w:pPr>
    <w:rPr>
      <w:rFonts w:ascii="Journal" w:eastAsia="Times New Roman" w:hAnsi="Journal" w:cs="Times New Roman"/>
      <w:sz w:val="20"/>
      <w:szCs w:val="20"/>
    </w:rPr>
  </w:style>
  <w:style w:type="character" w:customStyle="1" w:styleId="affd">
    <w:name w:val="Текст примечания Знак"/>
    <w:basedOn w:val="a7"/>
    <w:link w:val="affc"/>
    <w:rsid w:val="00443039"/>
    <w:rPr>
      <w:rFonts w:ascii="Journal" w:eastAsia="Times New Roman" w:hAnsi="Journal" w:cs="Times New Roman"/>
      <w:sz w:val="20"/>
      <w:szCs w:val="20"/>
    </w:rPr>
  </w:style>
  <w:style w:type="paragraph" w:styleId="35">
    <w:name w:val="Body Text Indent 3"/>
    <w:basedOn w:val="a5"/>
    <w:link w:val="36"/>
    <w:rsid w:val="00443039"/>
    <w:pPr>
      <w:spacing w:after="0" w:line="240" w:lineRule="auto"/>
      <w:ind w:firstLine="709"/>
    </w:pPr>
    <w:rPr>
      <w:rFonts w:ascii="Times New Roman" w:eastAsia="Times New Roman" w:hAnsi="Times New Roman" w:cs="Times New Roman"/>
      <w:sz w:val="20"/>
      <w:szCs w:val="20"/>
    </w:rPr>
  </w:style>
  <w:style w:type="character" w:customStyle="1" w:styleId="36">
    <w:name w:val="Основной текст с отступом 3 Знак"/>
    <w:basedOn w:val="a7"/>
    <w:link w:val="35"/>
    <w:rsid w:val="00443039"/>
    <w:rPr>
      <w:rFonts w:ascii="Times New Roman" w:eastAsia="Times New Roman" w:hAnsi="Times New Roman" w:cs="Times New Roman"/>
      <w:sz w:val="20"/>
      <w:szCs w:val="20"/>
    </w:rPr>
  </w:style>
  <w:style w:type="character" w:styleId="affe">
    <w:name w:val="Strong"/>
    <w:qFormat/>
    <w:rsid w:val="00443039"/>
    <w:rPr>
      <w:rFonts w:cs="Times New Roman"/>
      <w:b/>
      <w:bCs/>
    </w:rPr>
  </w:style>
  <w:style w:type="paragraph" w:customStyle="1" w:styleId="37">
    <w:name w:val="заголовок 3"/>
    <w:basedOn w:val="a5"/>
    <w:next w:val="a5"/>
    <w:rsid w:val="00443039"/>
    <w:pPr>
      <w:keepNext/>
      <w:spacing w:after="0" w:line="240" w:lineRule="auto"/>
    </w:pPr>
    <w:rPr>
      <w:rFonts w:ascii="Times New Roman" w:eastAsia="Times New Roman" w:hAnsi="Times New Roman" w:cs="Times New Roman"/>
      <w:sz w:val="28"/>
      <w:szCs w:val="28"/>
      <w:lang w:val="en-US"/>
    </w:rPr>
  </w:style>
  <w:style w:type="paragraph" w:customStyle="1" w:styleId="91">
    <w:name w:val="заголовок 9"/>
    <w:basedOn w:val="a5"/>
    <w:next w:val="a5"/>
    <w:rsid w:val="00443039"/>
    <w:pPr>
      <w:keepNext/>
      <w:spacing w:before="60" w:after="0" w:line="240" w:lineRule="auto"/>
    </w:pPr>
    <w:rPr>
      <w:rFonts w:ascii="Times New Roman" w:eastAsia="Times New Roman" w:hAnsi="Times New Roman" w:cs="Times New Roman"/>
      <w:sz w:val="20"/>
      <w:szCs w:val="20"/>
    </w:rPr>
  </w:style>
  <w:style w:type="paragraph" w:customStyle="1" w:styleId="71">
    <w:name w:val="заголовок 7"/>
    <w:basedOn w:val="a5"/>
    <w:next w:val="a5"/>
    <w:rsid w:val="00443039"/>
    <w:pPr>
      <w:keepNext/>
      <w:spacing w:after="0" w:line="240" w:lineRule="auto"/>
      <w:jc w:val="center"/>
    </w:pPr>
    <w:rPr>
      <w:rFonts w:ascii="Times New Roman" w:eastAsia="Times New Roman" w:hAnsi="Times New Roman" w:cs="Times New Roman"/>
      <w:sz w:val="20"/>
      <w:szCs w:val="20"/>
      <w:lang w:val="en-US"/>
    </w:rPr>
  </w:style>
  <w:style w:type="paragraph" w:customStyle="1" w:styleId="a4">
    <w:name w:val="черт без отступа Знак Знак Знак"/>
    <w:basedOn w:val="a5"/>
    <w:autoRedefine/>
    <w:rsid w:val="00443039"/>
    <w:pPr>
      <w:widowControl w:val="0"/>
      <w:numPr>
        <w:numId w:val="3"/>
      </w:numPr>
      <w:tabs>
        <w:tab w:val="clear" w:pos="0"/>
        <w:tab w:val="num" w:pos="993"/>
      </w:tabs>
      <w:spacing w:after="0" w:line="348" w:lineRule="auto"/>
      <w:ind w:left="0" w:right="284" w:firstLine="567"/>
    </w:pPr>
    <w:rPr>
      <w:rFonts w:ascii="Times New Roman" w:eastAsia="Times New Roman" w:hAnsi="Times New Roman" w:cs="Times New Roman"/>
      <w:snapToGrid w:val="0"/>
      <w:sz w:val="20"/>
      <w:szCs w:val="20"/>
    </w:rPr>
  </w:style>
  <w:style w:type="paragraph" w:customStyle="1" w:styleId="14">
    <w:name w:val="ПЗ 1"/>
    <w:basedOn w:val="a5"/>
    <w:autoRedefine/>
    <w:rsid w:val="00443039"/>
    <w:pPr>
      <w:spacing w:before="240" w:after="0" w:line="240" w:lineRule="auto"/>
      <w:ind w:left="1080" w:hanging="371"/>
      <w:outlineLvl w:val="0"/>
    </w:pPr>
    <w:rPr>
      <w:rFonts w:ascii="Times New Roman" w:eastAsia="Times New Roman" w:hAnsi="Times New Roman" w:cs="Times New Roman"/>
      <w:b/>
      <w:sz w:val="28"/>
      <w:szCs w:val="28"/>
    </w:rPr>
  </w:style>
  <w:style w:type="paragraph" w:customStyle="1" w:styleId="28">
    <w:name w:val="ПЗ 2"/>
    <w:basedOn w:val="a5"/>
    <w:autoRedefine/>
    <w:rsid w:val="00443039"/>
    <w:pPr>
      <w:spacing w:after="240"/>
      <w:ind w:left="1440" w:hanging="720"/>
      <w:outlineLvl w:val="1"/>
    </w:pPr>
    <w:rPr>
      <w:rFonts w:ascii="Times New Roman" w:eastAsia="Times New Roman" w:hAnsi="Times New Roman" w:cs="Times New Roman"/>
      <w:b/>
      <w:spacing w:val="-4"/>
      <w:sz w:val="20"/>
      <w:szCs w:val="20"/>
    </w:rPr>
  </w:style>
  <w:style w:type="paragraph" w:customStyle="1" w:styleId="38">
    <w:name w:val="ПЗ 3"/>
    <w:basedOn w:val="a5"/>
    <w:autoRedefine/>
    <w:rsid w:val="00443039"/>
    <w:pPr>
      <w:spacing w:before="120" w:after="120"/>
      <w:ind w:firstLine="709"/>
      <w:outlineLvl w:val="2"/>
    </w:pPr>
    <w:rPr>
      <w:rFonts w:ascii="Times New Roman" w:eastAsia="Times New Roman" w:hAnsi="Times New Roman" w:cs="Times New Roman"/>
      <w:b/>
      <w:bCs/>
      <w:sz w:val="20"/>
      <w:szCs w:val="20"/>
    </w:rPr>
  </w:style>
  <w:style w:type="paragraph" w:customStyle="1" w:styleId="42">
    <w:name w:val="ПЗ 4"/>
    <w:basedOn w:val="a5"/>
    <w:autoRedefine/>
    <w:rsid w:val="00443039"/>
    <w:pPr>
      <w:spacing w:after="0" w:line="240" w:lineRule="auto"/>
      <w:ind w:right="284"/>
    </w:pPr>
    <w:rPr>
      <w:rFonts w:ascii="Times New Roman" w:eastAsia="Times New Roman" w:hAnsi="Times New Roman" w:cs="Times New Roman"/>
      <w:b/>
      <w:sz w:val="28"/>
      <w:szCs w:val="28"/>
    </w:rPr>
  </w:style>
  <w:style w:type="paragraph" w:customStyle="1" w:styleId="afff">
    <w:name w:val="текст"/>
    <w:basedOn w:val="23"/>
    <w:rsid w:val="00443039"/>
  </w:style>
  <w:style w:type="paragraph" w:customStyle="1" w:styleId="a2">
    <w:name w:val="черт с отступом"/>
    <w:basedOn w:val="a5"/>
    <w:rsid w:val="00443039"/>
    <w:pPr>
      <w:numPr>
        <w:numId w:val="4"/>
      </w:numPr>
      <w:spacing w:after="0" w:line="240" w:lineRule="auto"/>
      <w:ind w:right="284"/>
    </w:pPr>
    <w:rPr>
      <w:rFonts w:ascii="Times New Roman" w:eastAsia="Times New Roman" w:hAnsi="Times New Roman" w:cs="Times New Roman"/>
      <w:sz w:val="28"/>
      <w:szCs w:val="28"/>
    </w:rPr>
  </w:style>
  <w:style w:type="paragraph" w:customStyle="1" w:styleId="afff0">
    <w:name w:val="Стиль"/>
    <w:rsid w:val="00443039"/>
    <w:pPr>
      <w:spacing w:after="0" w:line="240" w:lineRule="auto"/>
    </w:pPr>
    <w:rPr>
      <w:rFonts w:ascii="Times New Roman" w:eastAsia="Times New Roman" w:hAnsi="Times New Roman" w:cs="Times New Roman"/>
      <w:sz w:val="20"/>
      <w:szCs w:val="20"/>
    </w:rPr>
  </w:style>
  <w:style w:type="paragraph" w:customStyle="1" w:styleId="3">
    <w:name w:val="заголовок пз 3"/>
    <w:basedOn w:val="a5"/>
    <w:rsid w:val="00443039"/>
    <w:pPr>
      <w:numPr>
        <w:numId w:val="5"/>
      </w:numPr>
      <w:tabs>
        <w:tab w:val="num" w:pos="1440"/>
      </w:tabs>
      <w:spacing w:after="0" w:line="240" w:lineRule="auto"/>
      <w:ind w:left="1224" w:hanging="504"/>
      <w:outlineLvl w:val="3"/>
    </w:pPr>
    <w:rPr>
      <w:rFonts w:ascii="Times New Roman" w:eastAsia="Times New Roman" w:hAnsi="Times New Roman" w:cs="Times New Roman"/>
      <w:b/>
      <w:snapToGrid w:val="0"/>
      <w:sz w:val="28"/>
      <w:szCs w:val="32"/>
    </w:rPr>
  </w:style>
  <w:style w:type="paragraph" w:customStyle="1" w:styleId="1">
    <w:name w:val="заголовок пз 1 Знак"/>
    <w:basedOn w:val="aff0"/>
    <w:autoRedefine/>
    <w:rsid w:val="00443039"/>
    <w:pPr>
      <w:numPr>
        <w:numId w:val="1"/>
      </w:numPr>
      <w:spacing w:after="0"/>
      <w:outlineLvl w:val="0"/>
    </w:pPr>
    <w:rPr>
      <w:b/>
      <w:snapToGrid w:val="0"/>
      <w:sz w:val="28"/>
      <w:szCs w:val="32"/>
    </w:rPr>
  </w:style>
  <w:style w:type="paragraph" w:customStyle="1" w:styleId="15">
    <w:name w:val="Обычный1"/>
    <w:rsid w:val="00443039"/>
    <w:pPr>
      <w:spacing w:after="0" w:line="240" w:lineRule="auto"/>
    </w:pPr>
    <w:rPr>
      <w:rFonts w:ascii="Times New Roman" w:eastAsia="Times New Roman" w:hAnsi="Times New Roman" w:cs="Times New Roman"/>
      <w:snapToGrid w:val="0"/>
      <w:sz w:val="20"/>
      <w:szCs w:val="20"/>
    </w:rPr>
  </w:style>
  <w:style w:type="paragraph" w:styleId="29">
    <w:name w:val="List Bullet 2"/>
    <w:basedOn w:val="a5"/>
    <w:autoRedefine/>
    <w:rsid w:val="00443039"/>
    <w:pPr>
      <w:spacing w:after="0" w:line="240" w:lineRule="auto"/>
      <w:ind w:left="566" w:hanging="283"/>
    </w:pPr>
    <w:rPr>
      <w:rFonts w:ascii="Times New Roman" w:eastAsia="Times New Roman" w:hAnsi="Times New Roman" w:cs="Times New Roman"/>
      <w:sz w:val="20"/>
      <w:szCs w:val="20"/>
    </w:rPr>
  </w:style>
  <w:style w:type="paragraph" w:customStyle="1" w:styleId="afff1">
    <w:name w:val="текст письма"/>
    <w:basedOn w:val="a5"/>
    <w:rsid w:val="00443039"/>
    <w:pPr>
      <w:spacing w:after="0" w:line="240" w:lineRule="auto"/>
    </w:pPr>
    <w:rPr>
      <w:rFonts w:ascii="Times New Roman CYR" w:eastAsia="Times New Roman" w:hAnsi="Times New Roman CYR" w:cs="Times New Roman"/>
      <w:snapToGrid w:val="0"/>
      <w:sz w:val="20"/>
      <w:szCs w:val="20"/>
    </w:rPr>
  </w:style>
  <w:style w:type="paragraph" w:customStyle="1" w:styleId="xl57">
    <w:name w:val="xl57"/>
    <w:basedOn w:val="a5"/>
    <w:rsid w:val="00443039"/>
    <w:pPr>
      <w:spacing w:before="100" w:beforeAutospacing="1" w:after="100" w:afterAutospacing="1" w:line="240" w:lineRule="auto"/>
      <w:jc w:val="center"/>
    </w:pPr>
    <w:rPr>
      <w:rFonts w:ascii="Times New Roman CYR" w:eastAsia="Times New Roman" w:hAnsi="Times New Roman CYR" w:cs="Times New Roman CYR"/>
      <w:sz w:val="20"/>
      <w:szCs w:val="20"/>
    </w:rPr>
  </w:style>
  <w:style w:type="paragraph" w:customStyle="1" w:styleId="16">
    <w:name w:val="заголовок 1"/>
    <w:basedOn w:val="a5"/>
    <w:next w:val="a5"/>
    <w:link w:val="17"/>
    <w:rsid w:val="00443039"/>
    <w:pPr>
      <w:keepNext/>
      <w:suppressAutoHyphens/>
      <w:spacing w:before="360" w:after="60" w:line="240" w:lineRule="auto"/>
      <w:ind w:firstLine="709"/>
    </w:pPr>
    <w:rPr>
      <w:rFonts w:ascii="Times New Roman" w:eastAsia="Times New Roman" w:hAnsi="Times New Roman" w:cs="Times New Roman"/>
      <w:b/>
      <w:bCs/>
      <w:snapToGrid w:val="0"/>
      <w:spacing w:val="2"/>
      <w:kern w:val="28"/>
      <w:sz w:val="20"/>
      <w:szCs w:val="20"/>
    </w:rPr>
  </w:style>
  <w:style w:type="paragraph" w:customStyle="1" w:styleId="43">
    <w:name w:val="заголовок 4"/>
    <w:basedOn w:val="a5"/>
    <w:next w:val="a5"/>
    <w:rsid w:val="00443039"/>
    <w:pPr>
      <w:keepNext/>
      <w:spacing w:after="0" w:line="240" w:lineRule="auto"/>
    </w:pPr>
    <w:rPr>
      <w:rFonts w:ascii="Times New Roman" w:eastAsia="Times New Roman" w:hAnsi="Times New Roman" w:cs="Times New Roman"/>
      <w:snapToGrid w:val="0"/>
      <w:sz w:val="20"/>
      <w:szCs w:val="20"/>
    </w:rPr>
  </w:style>
  <w:style w:type="paragraph" w:customStyle="1" w:styleId="2a">
    <w:name w:val="заголовок 2"/>
    <w:basedOn w:val="a5"/>
    <w:next w:val="a5"/>
    <w:rsid w:val="00443039"/>
    <w:pPr>
      <w:keepNext/>
      <w:spacing w:after="0" w:line="240" w:lineRule="auto"/>
    </w:pPr>
    <w:rPr>
      <w:rFonts w:ascii="Times New Roman" w:eastAsia="Times New Roman" w:hAnsi="Times New Roman" w:cs="Times New Roman"/>
      <w:b/>
      <w:bCs/>
      <w:snapToGrid w:val="0"/>
      <w:sz w:val="20"/>
      <w:szCs w:val="20"/>
    </w:rPr>
  </w:style>
  <w:style w:type="paragraph" w:customStyle="1" w:styleId="51">
    <w:name w:val="заголовок 5"/>
    <w:basedOn w:val="a5"/>
    <w:next w:val="a5"/>
    <w:rsid w:val="00443039"/>
    <w:pPr>
      <w:keepNext/>
      <w:spacing w:after="0" w:line="240" w:lineRule="auto"/>
      <w:jc w:val="center"/>
    </w:pPr>
    <w:rPr>
      <w:rFonts w:ascii="Times New Roman" w:eastAsia="Times New Roman" w:hAnsi="Times New Roman" w:cs="Times New Roman"/>
      <w:snapToGrid w:val="0"/>
      <w:sz w:val="20"/>
      <w:szCs w:val="20"/>
      <w:lang w:val="en-US"/>
    </w:rPr>
  </w:style>
  <w:style w:type="paragraph" w:customStyle="1" w:styleId="61">
    <w:name w:val="заголовок 6"/>
    <w:basedOn w:val="a5"/>
    <w:next w:val="a5"/>
    <w:uiPriority w:val="99"/>
    <w:rsid w:val="00443039"/>
    <w:pPr>
      <w:keepNext/>
      <w:spacing w:after="0" w:line="240" w:lineRule="auto"/>
      <w:jc w:val="center"/>
    </w:pPr>
    <w:rPr>
      <w:rFonts w:ascii="Times New Roman" w:eastAsia="Times New Roman" w:hAnsi="Times New Roman" w:cs="Times New Roman"/>
      <w:b/>
      <w:bCs/>
      <w:snapToGrid w:val="0"/>
      <w:sz w:val="32"/>
      <w:szCs w:val="32"/>
    </w:rPr>
  </w:style>
  <w:style w:type="paragraph" w:customStyle="1" w:styleId="81">
    <w:name w:val="заголовок 8"/>
    <w:basedOn w:val="a5"/>
    <w:next w:val="a5"/>
    <w:rsid w:val="00443039"/>
    <w:pPr>
      <w:keepNext/>
      <w:spacing w:after="0" w:line="240" w:lineRule="auto"/>
    </w:pPr>
    <w:rPr>
      <w:rFonts w:ascii="Times New Roman" w:eastAsia="Times New Roman" w:hAnsi="Times New Roman" w:cs="Times New Roman"/>
      <w:snapToGrid w:val="0"/>
      <w:sz w:val="20"/>
      <w:szCs w:val="20"/>
    </w:rPr>
  </w:style>
  <w:style w:type="paragraph" w:customStyle="1" w:styleId="410">
    <w:name w:val="Заголовок 41"/>
    <w:basedOn w:val="a5"/>
    <w:next w:val="a5"/>
    <w:rsid w:val="00443039"/>
    <w:pPr>
      <w:keepNext/>
      <w:spacing w:after="0" w:line="240" w:lineRule="auto"/>
      <w:jc w:val="center"/>
      <w:outlineLvl w:val="3"/>
    </w:pPr>
    <w:rPr>
      <w:rFonts w:ascii="Times New Roman" w:eastAsia="Times New Roman" w:hAnsi="Times New Roman" w:cs="Times New Roman"/>
      <w:snapToGrid w:val="0"/>
      <w:sz w:val="20"/>
      <w:szCs w:val="20"/>
    </w:rPr>
  </w:style>
  <w:style w:type="character" w:customStyle="1" w:styleId="BODYTEXTNORMAL">
    <w:name w:val="BODY TEXT NORMAL Знак"/>
    <w:link w:val="BODYTEXTNORMAL0"/>
    <w:locked/>
    <w:rsid w:val="00443039"/>
    <w:rPr>
      <w:rFonts w:ascii="Arial" w:hAnsi="Arial"/>
    </w:rPr>
  </w:style>
  <w:style w:type="paragraph" w:customStyle="1" w:styleId="BODYTEXTNORMAL0">
    <w:name w:val="BODY TEXT NORMAL"/>
    <w:basedOn w:val="a5"/>
    <w:link w:val="BODYTEXTNORMAL"/>
    <w:rsid w:val="00443039"/>
    <w:pPr>
      <w:spacing w:before="120" w:after="0" w:line="240" w:lineRule="auto"/>
      <w:ind w:left="1077"/>
    </w:pPr>
    <w:rPr>
      <w:rFonts w:ascii="Arial" w:hAnsi="Arial"/>
    </w:rPr>
  </w:style>
  <w:style w:type="paragraph" w:styleId="afff2">
    <w:name w:val="Block Text"/>
    <w:basedOn w:val="a5"/>
    <w:rsid w:val="00443039"/>
    <w:pPr>
      <w:spacing w:before="120" w:after="0" w:line="320" w:lineRule="exact"/>
      <w:ind w:left="284" w:right="567" w:firstLine="567"/>
    </w:pPr>
    <w:rPr>
      <w:rFonts w:ascii="Times New Roman" w:eastAsia="Times New Roman" w:hAnsi="Times New Roman" w:cs="Times New Roman"/>
      <w:snapToGrid w:val="0"/>
      <w:sz w:val="20"/>
      <w:szCs w:val="20"/>
    </w:rPr>
  </w:style>
  <w:style w:type="paragraph" w:customStyle="1" w:styleId="2b">
    <w:name w:val="заголовок пз 2 Знак Знак Знак"/>
    <w:basedOn w:val="aff0"/>
    <w:rsid w:val="00443039"/>
    <w:pPr>
      <w:tabs>
        <w:tab w:val="num" w:pos="907"/>
      </w:tabs>
      <w:spacing w:after="0"/>
      <w:ind w:left="907" w:hanging="198"/>
      <w:outlineLvl w:val="3"/>
    </w:pPr>
    <w:rPr>
      <w:b/>
      <w:snapToGrid w:val="0"/>
      <w:sz w:val="28"/>
      <w:szCs w:val="32"/>
    </w:rPr>
  </w:style>
  <w:style w:type="character" w:customStyle="1" w:styleId="2c">
    <w:name w:val="заголовок пз 2 Знак Знак Знак Знак"/>
    <w:rsid w:val="00443039"/>
    <w:rPr>
      <w:b/>
      <w:sz w:val="28"/>
      <w:szCs w:val="32"/>
      <w:lang w:val="ru-RU" w:eastAsia="ru-RU" w:bidi="ar-SA"/>
    </w:rPr>
  </w:style>
  <w:style w:type="character" w:customStyle="1" w:styleId="18">
    <w:name w:val="заголовок пз 1 Знак Знак"/>
    <w:rsid w:val="00443039"/>
    <w:rPr>
      <w:b/>
      <w:sz w:val="28"/>
      <w:szCs w:val="32"/>
      <w:lang w:val="ru-RU" w:eastAsia="ru-RU" w:bidi="ar-SA"/>
    </w:rPr>
  </w:style>
  <w:style w:type="paragraph" w:customStyle="1" w:styleId="afff3">
    <w:name w:val="текст Знак"/>
    <w:basedOn w:val="23"/>
    <w:autoRedefine/>
    <w:rsid w:val="00443039"/>
  </w:style>
  <w:style w:type="character" w:customStyle="1" w:styleId="afff4">
    <w:name w:val="текст Знак Знак"/>
    <w:rsid w:val="00443039"/>
    <w:rPr>
      <w:snapToGrid w:val="0"/>
      <w:sz w:val="28"/>
      <w:szCs w:val="28"/>
      <w:lang w:val="ru-RU" w:eastAsia="ru-RU" w:bidi="ar-SA"/>
    </w:rPr>
  </w:style>
  <w:style w:type="character" w:customStyle="1" w:styleId="afff5">
    <w:name w:val="черт без отступа Знак Знак Знак Знак"/>
    <w:rsid w:val="00443039"/>
    <w:rPr>
      <w:snapToGrid w:val="0"/>
      <w:sz w:val="24"/>
      <w:szCs w:val="24"/>
      <w:lang w:val="ru-RU" w:eastAsia="ru-RU" w:bidi="ar-SA"/>
    </w:rPr>
  </w:style>
  <w:style w:type="character" w:customStyle="1" w:styleId="afff6">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443039"/>
    <w:rPr>
      <w:sz w:val="32"/>
      <w:szCs w:val="32"/>
      <w:lang w:val="ru-RU" w:eastAsia="ru-RU" w:bidi="ar-SA"/>
    </w:rPr>
  </w:style>
  <w:style w:type="character" w:customStyle="1" w:styleId="2d">
    <w:name w:val="Основной текст с отступом 2 Знак Знак"/>
    <w:rsid w:val="00443039"/>
    <w:rPr>
      <w:snapToGrid w:val="0"/>
      <w:sz w:val="28"/>
      <w:lang w:val="ru-RU" w:eastAsia="ru-RU" w:bidi="ar-SA"/>
    </w:rPr>
  </w:style>
  <w:style w:type="paragraph" w:customStyle="1" w:styleId="Preformat">
    <w:name w:val="Preformat"/>
    <w:rsid w:val="0044303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f7">
    <w:name w:val="Пояснительная записка"/>
    <w:basedOn w:val="a5"/>
    <w:rsid w:val="00443039"/>
    <w:pPr>
      <w:spacing w:after="0" w:line="240" w:lineRule="auto"/>
      <w:ind w:firstLine="567"/>
    </w:pPr>
    <w:rPr>
      <w:rFonts w:ascii="Times New Roman" w:eastAsia="Times New Roman" w:hAnsi="Times New Roman" w:cs="Times New Roman"/>
      <w:snapToGrid w:val="0"/>
      <w:sz w:val="20"/>
      <w:szCs w:val="20"/>
    </w:rPr>
  </w:style>
  <w:style w:type="paragraph" w:customStyle="1" w:styleId="afff8">
    <w:name w:val="т с новой стр"/>
    <w:basedOn w:val="a5"/>
    <w:autoRedefine/>
    <w:rsid w:val="00443039"/>
    <w:pPr>
      <w:pageBreakBefore/>
      <w:spacing w:after="0" w:line="240" w:lineRule="auto"/>
      <w:ind w:firstLine="851"/>
    </w:pPr>
    <w:rPr>
      <w:rFonts w:ascii="Times New Roman" w:eastAsia="Times New Roman" w:hAnsi="Times New Roman" w:cs="Times New Roman"/>
      <w:snapToGrid w:val="0"/>
      <w:sz w:val="20"/>
      <w:szCs w:val="20"/>
    </w:rPr>
  </w:style>
  <w:style w:type="paragraph" w:customStyle="1" w:styleId="2e">
    <w:name w:val="заголовок пз 2"/>
    <w:basedOn w:val="aff0"/>
    <w:rsid w:val="00443039"/>
    <w:pPr>
      <w:tabs>
        <w:tab w:val="num" w:pos="1049"/>
      </w:tabs>
      <w:spacing w:after="0"/>
      <w:ind w:left="1049" w:hanging="198"/>
      <w:outlineLvl w:val="3"/>
    </w:pPr>
    <w:rPr>
      <w:b/>
      <w:snapToGrid w:val="0"/>
      <w:sz w:val="28"/>
      <w:szCs w:val="32"/>
    </w:rPr>
  </w:style>
  <w:style w:type="character" w:customStyle="1" w:styleId="2f">
    <w:name w:val="заголовок пз 2 Знак"/>
    <w:rsid w:val="00443039"/>
    <w:rPr>
      <w:b/>
      <w:sz w:val="28"/>
      <w:szCs w:val="32"/>
      <w:lang w:val="ru-RU" w:eastAsia="ru-RU" w:bidi="ar-SA"/>
    </w:rPr>
  </w:style>
  <w:style w:type="paragraph" w:customStyle="1" w:styleId="39">
    <w:name w:val="Стиль Заголовок 3"/>
    <w:basedOn w:val="30"/>
    <w:autoRedefine/>
    <w:rsid w:val="00443039"/>
    <w:pPr>
      <w:keepNext/>
      <w:spacing w:before="120" w:after="120"/>
    </w:pPr>
    <w:rPr>
      <w:i/>
      <w:iCs/>
      <w:snapToGrid w:val="0"/>
      <w:sz w:val="28"/>
    </w:rPr>
  </w:style>
  <w:style w:type="paragraph" w:customStyle="1" w:styleId="3a">
    <w:name w:val="Стиль Заголовок 3 + по ширине Междустр.интервал:  полуторный"/>
    <w:basedOn w:val="30"/>
    <w:autoRedefine/>
    <w:rsid w:val="00443039"/>
    <w:pPr>
      <w:keepNext/>
      <w:spacing w:before="120" w:after="120"/>
    </w:pPr>
    <w:rPr>
      <w:iCs/>
      <w:snapToGrid w:val="0"/>
      <w:sz w:val="28"/>
    </w:rPr>
  </w:style>
  <w:style w:type="paragraph" w:customStyle="1" w:styleId="314pt">
    <w:name w:val="Стиль Заголовок 3 + 14 pt полужирный не курсив по ширине Междус..."/>
    <w:basedOn w:val="30"/>
    <w:autoRedefine/>
    <w:rsid w:val="00443039"/>
    <w:pPr>
      <w:keepNext/>
      <w:spacing w:before="120" w:after="120"/>
    </w:pPr>
    <w:rPr>
      <w:b w:val="0"/>
      <w:bCs/>
      <w:i/>
      <w:snapToGrid w:val="0"/>
      <w:sz w:val="28"/>
    </w:rPr>
  </w:style>
  <w:style w:type="character" w:customStyle="1" w:styleId="19">
    <w:name w:val="текст Знак Знак1"/>
    <w:rsid w:val="00443039"/>
    <w:rPr>
      <w:snapToGrid w:val="0"/>
      <w:sz w:val="28"/>
      <w:lang w:val="ru-RU" w:eastAsia="ru-RU" w:bidi="ar-SA"/>
    </w:rPr>
  </w:style>
  <w:style w:type="paragraph" w:customStyle="1" w:styleId="afff9">
    <w:name w:val="черт без отступа"/>
    <w:basedOn w:val="a5"/>
    <w:autoRedefine/>
    <w:rsid w:val="00443039"/>
    <w:pPr>
      <w:widowControl w:val="0"/>
      <w:tabs>
        <w:tab w:val="num" w:pos="993"/>
      </w:tabs>
      <w:spacing w:after="0" w:line="240" w:lineRule="auto"/>
      <w:ind w:right="284" w:firstLine="709"/>
    </w:pPr>
    <w:rPr>
      <w:rFonts w:ascii="Times New Roman" w:eastAsia="Times New Roman" w:hAnsi="Times New Roman" w:cs="Times New Roman"/>
      <w:snapToGrid w:val="0"/>
      <w:sz w:val="20"/>
      <w:szCs w:val="20"/>
    </w:rPr>
  </w:style>
  <w:style w:type="character" w:customStyle="1" w:styleId="2f0">
    <w:name w:val="заголовок пз 2 Знак Знак"/>
    <w:rsid w:val="00443039"/>
    <w:rPr>
      <w:b/>
      <w:sz w:val="28"/>
      <w:szCs w:val="32"/>
      <w:lang w:val="ru-RU" w:eastAsia="ru-RU" w:bidi="ar-SA"/>
    </w:rPr>
  </w:style>
  <w:style w:type="paragraph" w:customStyle="1" w:styleId="1a">
    <w:name w:val="заголовок пз 1"/>
    <w:basedOn w:val="aff0"/>
    <w:autoRedefine/>
    <w:rsid w:val="00443039"/>
    <w:pPr>
      <w:tabs>
        <w:tab w:val="num" w:pos="993"/>
      </w:tabs>
      <w:spacing w:after="0"/>
      <w:ind w:left="993" w:hanging="426"/>
      <w:outlineLvl w:val="0"/>
    </w:pPr>
    <w:rPr>
      <w:b/>
      <w:snapToGrid w:val="0"/>
      <w:sz w:val="28"/>
      <w:szCs w:val="32"/>
    </w:rPr>
  </w:style>
  <w:style w:type="character" w:customStyle="1" w:styleId="1b">
    <w:name w:val="заголовок пз 1 Знак Знак Знак"/>
    <w:rsid w:val="00443039"/>
    <w:rPr>
      <w:b/>
      <w:snapToGrid w:val="0"/>
      <w:sz w:val="28"/>
      <w:szCs w:val="32"/>
      <w:lang w:val="ru-RU" w:eastAsia="ru-RU" w:bidi="ar-SA"/>
    </w:rPr>
  </w:style>
  <w:style w:type="character" w:customStyle="1" w:styleId="afffa">
    <w:name w:val="Знак"/>
    <w:rsid w:val="00443039"/>
    <w:rPr>
      <w:rFonts w:ascii="Courier New" w:hAnsi="Courier New" w:cs="Courier New"/>
      <w:lang w:val="ru-RU" w:eastAsia="ru-RU" w:bidi="ar-SA"/>
    </w:rPr>
  </w:style>
  <w:style w:type="character" w:customStyle="1" w:styleId="afffb">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rsid w:val="00443039"/>
    <w:rPr>
      <w:sz w:val="32"/>
      <w:szCs w:val="32"/>
      <w:lang w:val="ru-RU" w:eastAsia="ru-RU" w:bidi="ar-SA"/>
    </w:rPr>
  </w:style>
  <w:style w:type="paragraph" w:styleId="afffc">
    <w:name w:val="annotation subject"/>
    <w:basedOn w:val="affc"/>
    <w:next w:val="affc"/>
    <w:link w:val="afffd"/>
    <w:rsid w:val="00443039"/>
    <w:rPr>
      <w:b/>
      <w:bCs/>
      <w:snapToGrid w:val="0"/>
    </w:rPr>
  </w:style>
  <w:style w:type="character" w:customStyle="1" w:styleId="afffd">
    <w:name w:val="Тема примечания Знак"/>
    <w:basedOn w:val="affd"/>
    <w:link w:val="afffc"/>
    <w:rsid w:val="00443039"/>
    <w:rPr>
      <w:b/>
      <w:bCs/>
      <w:snapToGrid w:val="0"/>
    </w:rPr>
  </w:style>
  <w:style w:type="paragraph" w:styleId="2f1">
    <w:name w:val="List 2"/>
    <w:basedOn w:val="a5"/>
    <w:rsid w:val="00443039"/>
    <w:pPr>
      <w:spacing w:after="0" w:line="240" w:lineRule="auto"/>
      <w:ind w:left="566" w:hanging="283"/>
    </w:pPr>
    <w:rPr>
      <w:rFonts w:ascii="Times New Roman" w:eastAsia="Times New Roman" w:hAnsi="Times New Roman" w:cs="Times New Roman"/>
      <w:snapToGrid w:val="0"/>
      <w:sz w:val="20"/>
      <w:szCs w:val="20"/>
    </w:rPr>
  </w:style>
  <w:style w:type="paragraph" w:styleId="afffe">
    <w:name w:val="footnote text"/>
    <w:basedOn w:val="a5"/>
    <w:link w:val="affff"/>
    <w:uiPriority w:val="99"/>
    <w:rsid w:val="00443039"/>
    <w:pPr>
      <w:spacing w:after="0" w:line="240" w:lineRule="auto"/>
    </w:pPr>
    <w:rPr>
      <w:rFonts w:ascii="Arial" w:eastAsia="Times New Roman" w:hAnsi="Arial" w:cs="Times New Roman"/>
      <w:snapToGrid w:val="0"/>
      <w:sz w:val="20"/>
      <w:szCs w:val="20"/>
    </w:rPr>
  </w:style>
  <w:style w:type="character" w:customStyle="1" w:styleId="affff">
    <w:name w:val="Текст сноски Знак"/>
    <w:basedOn w:val="a7"/>
    <w:link w:val="afffe"/>
    <w:uiPriority w:val="99"/>
    <w:rsid w:val="00443039"/>
    <w:rPr>
      <w:rFonts w:ascii="Arial" w:eastAsia="Times New Roman" w:hAnsi="Arial" w:cs="Times New Roman"/>
      <w:snapToGrid w:val="0"/>
      <w:sz w:val="20"/>
      <w:szCs w:val="20"/>
    </w:rPr>
  </w:style>
  <w:style w:type="paragraph" w:customStyle="1" w:styleId="210">
    <w:name w:val="Основной текст с отступом 21"/>
    <w:basedOn w:val="a5"/>
    <w:rsid w:val="00443039"/>
    <w:pPr>
      <w:spacing w:after="0" w:line="240" w:lineRule="auto"/>
      <w:ind w:firstLine="709"/>
    </w:pPr>
    <w:rPr>
      <w:rFonts w:ascii="Times New Roman" w:eastAsia="Times New Roman" w:hAnsi="Times New Roman" w:cs="Times New Roman"/>
      <w:snapToGrid w:val="0"/>
      <w:sz w:val="20"/>
      <w:szCs w:val="20"/>
    </w:rPr>
  </w:style>
  <w:style w:type="paragraph" w:customStyle="1" w:styleId="211">
    <w:name w:val="Основной текст 21"/>
    <w:basedOn w:val="a5"/>
    <w:rsid w:val="00443039"/>
    <w:pPr>
      <w:spacing w:before="240" w:after="0" w:line="240" w:lineRule="auto"/>
      <w:ind w:firstLine="709"/>
    </w:pPr>
    <w:rPr>
      <w:rFonts w:ascii="Times New Roman" w:eastAsia="Times New Roman" w:hAnsi="Times New Roman" w:cs="Times New Roman"/>
      <w:b/>
      <w:snapToGrid w:val="0"/>
      <w:sz w:val="20"/>
      <w:szCs w:val="20"/>
    </w:rPr>
  </w:style>
  <w:style w:type="paragraph" w:styleId="a1">
    <w:name w:val="List"/>
    <w:basedOn w:val="a5"/>
    <w:rsid w:val="00443039"/>
    <w:pPr>
      <w:numPr>
        <w:numId w:val="2"/>
      </w:numPr>
      <w:tabs>
        <w:tab w:val="num" w:pos="1276"/>
      </w:tabs>
      <w:spacing w:after="240" w:line="240" w:lineRule="auto"/>
      <w:ind w:left="1276" w:hanging="425"/>
    </w:pPr>
    <w:rPr>
      <w:rFonts w:ascii="Arial" w:eastAsia="Times New Roman" w:hAnsi="Arial" w:cs="Times New Roman"/>
      <w:sz w:val="20"/>
      <w:szCs w:val="20"/>
    </w:rPr>
  </w:style>
  <w:style w:type="character" w:styleId="affff0">
    <w:name w:val="FollowedHyperlink"/>
    <w:rsid w:val="00443039"/>
    <w:rPr>
      <w:color w:val="800080"/>
      <w:u w:val="single"/>
    </w:rPr>
  </w:style>
  <w:style w:type="character" w:customStyle="1" w:styleId="EmailStyle122">
    <w:name w:val="EmailStyle122"/>
    <w:rsid w:val="00443039"/>
    <w:rPr>
      <w:rFonts w:ascii="Arial" w:hAnsi="Arial" w:cs="Arial"/>
      <w:color w:val="000000"/>
      <w:sz w:val="20"/>
    </w:rPr>
  </w:style>
  <w:style w:type="paragraph" w:customStyle="1" w:styleId="Iiynieoaeuiaycaienea">
    <w:name w:val="Iiynieoaeuiay caienea"/>
    <w:basedOn w:val="a5"/>
    <w:rsid w:val="00443039"/>
    <w:pPr>
      <w:spacing w:after="0" w:line="240" w:lineRule="auto"/>
      <w:ind w:firstLine="567"/>
      <w:textAlignment w:val="baseline"/>
    </w:pPr>
    <w:rPr>
      <w:rFonts w:ascii="Times New Roman" w:eastAsia="Times New Roman" w:hAnsi="Times New Roman" w:cs="Times New Roman"/>
      <w:sz w:val="20"/>
      <w:szCs w:val="20"/>
    </w:rPr>
  </w:style>
  <w:style w:type="character" w:customStyle="1" w:styleId="catcentertext">
    <w:name w:val="catcentertext"/>
    <w:basedOn w:val="a7"/>
    <w:rsid w:val="00443039"/>
  </w:style>
  <w:style w:type="paragraph" w:styleId="a3">
    <w:name w:val="Normal (Web)"/>
    <w:aliases w:val="Обычный (Web)"/>
    <w:basedOn w:val="a5"/>
    <w:uiPriority w:val="99"/>
    <w:rsid w:val="00443039"/>
    <w:pPr>
      <w:numPr>
        <w:numId w:val="6"/>
      </w:numPr>
      <w:tabs>
        <w:tab w:val="clear" w:pos="927"/>
      </w:tabs>
      <w:spacing w:before="100" w:beforeAutospacing="1" w:after="100" w:afterAutospacing="1" w:line="240" w:lineRule="auto"/>
      <w:ind w:left="0" w:firstLine="0"/>
    </w:pPr>
    <w:rPr>
      <w:rFonts w:ascii="Arial Unicode MS" w:eastAsia="Arial Unicode MS" w:hAnsi="Arial Unicode MS" w:cs="Arial Unicode MS"/>
      <w:sz w:val="20"/>
      <w:szCs w:val="20"/>
    </w:rPr>
  </w:style>
  <w:style w:type="paragraph" w:customStyle="1" w:styleId="affff1">
    <w:name w:val="a"/>
    <w:basedOn w:val="a5"/>
    <w:rsid w:val="00443039"/>
    <w:pPr>
      <w:spacing w:before="100" w:beforeAutospacing="1" w:after="100" w:afterAutospacing="1" w:line="240" w:lineRule="auto"/>
    </w:pPr>
    <w:rPr>
      <w:rFonts w:ascii="Times New Roman" w:eastAsia="Times New Roman" w:hAnsi="Times New Roman" w:cs="Times New Roman"/>
      <w:sz w:val="20"/>
      <w:szCs w:val="20"/>
    </w:rPr>
  </w:style>
  <w:style w:type="character" w:styleId="affff2">
    <w:name w:val="Emphasis"/>
    <w:qFormat/>
    <w:rsid w:val="00443039"/>
    <w:rPr>
      <w:i/>
      <w:iCs/>
    </w:rPr>
  </w:style>
  <w:style w:type="paragraph" w:customStyle="1" w:styleId="affff3">
    <w:name w:val="Таблицы"/>
    <w:basedOn w:val="ac"/>
    <w:rsid w:val="00443039"/>
    <w:pPr>
      <w:tabs>
        <w:tab w:val="clear" w:pos="5940"/>
      </w:tabs>
      <w:jc w:val="center"/>
    </w:pPr>
    <w:rPr>
      <w:sz w:val="24"/>
      <w:szCs w:val="20"/>
      <w:lang w:val="en-US"/>
    </w:rPr>
  </w:style>
  <w:style w:type="paragraph" w:styleId="a0">
    <w:name w:val="List Number"/>
    <w:basedOn w:val="a5"/>
    <w:rsid w:val="00443039"/>
    <w:pPr>
      <w:numPr>
        <w:numId w:val="7"/>
      </w:numPr>
      <w:spacing w:before="60" w:after="60" w:line="240" w:lineRule="auto"/>
    </w:pPr>
    <w:rPr>
      <w:rFonts w:ascii="Times New Roman" w:eastAsia="Times New Roman" w:hAnsi="Times New Roman" w:cs="Times New Roman"/>
      <w:sz w:val="20"/>
      <w:szCs w:val="20"/>
    </w:rPr>
  </w:style>
  <w:style w:type="character" w:styleId="affff4">
    <w:name w:val="Placeholder Text"/>
    <w:uiPriority w:val="99"/>
    <w:semiHidden/>
    <w:rsid w:val="00443039"/>
    <w:rPr>
      <w:color w:val="808080"/>
    </w:rPr>
  </w:style>
  <w:style w:type="character" w:styleId="affff5">
    <w:name w:val="annotation reference"/>
    <w:rsid w:val="00443039"/>
    <w:rPr>
      <w:sz w:val="16"/>
      <w:szCs w:val="16"/>
    </w:rPr>
  </w:style>
  <w:style w:type="paragraph" w:customStyle="1" w:styleId="2">
    <w:name w:val="Стиль2"/>
    <w:basedOn w:val="a0"/>
    <w:qFormat/>
    <w:rsid w:val="00443039"/>
    <w:pPr>
      <w:numPr>
        <w:numId w:val="8"/>
      </w:numPr>
      <w:autoSpaceDE w:val="0"/>
      <w:autoSpaceDN w:val="0"/>
      <w:adjustRightInd w:val="0"/>
      <w:spacing w:before="120" w:after="0" w:line="360" w:lineRule="auto"/>
    </w:pPr>
    <w:rPr>
      <w:sz w:val="28"/>
    </w:rPr>
  </w:style>
  <w:style w:type="paragraph" w:styleId="affff6">
    <w:name w:val="TOC Heading"/>
    <w:basedOn w:val="10"/>
    <w:next w:val="a5"/>
    <w:uiPriority w:val="39"/>
    <w:qFormat/>
    <w:rsid w:val="00443039"/>
    <w:pPr>
      <w:keepLines/>
      <w:spacing w:before="480" w:line="276" w:lineRule="auto"/>
      <w:outlineLvl w:val="9"/>
    </w:pPr>
    <w:rPr>
      <w:rFonts w:ascii="Cambria" w:hAnsi="Cambria"/>
      <w:bCs/>
      <w:color w:val="365F91"/>
      <w:szCs w:val="28"/>
      <w:lang w:eastAsia="en-US"/>
    </w:rPr>
  </w:style>
  <w:style w:type="character" w:styleId="affff7">
    <w:name w:val="footnote reference"/>
    <w:uiPriority w:val="99"/>
    <w:unhideWhenUsed/>
    <w:rsid w:val="00443039"/>
    <w:rPr>
      <w:vertAlign w:val="superscript"/>
    </w:rPr>
  </w:style>
  <w:style w:type="character" w:styleId="affff8">
    <w:name w:val="line number"/>
    <w:basedOn w:val="a7"/>
    <w:uiPriority w:val="99"/>
    <w:unhideWhenUsed/>
    <w:rsid w:val="00443039"/>
  </w:style>
  <w:style w:type="paragraph" w:customStyle="1" w:styleId="2f2">
    <w:name w:val="Îñíîâíîé òåêñò 2"/>
    <w:basedOn w:val="a5"/>
    <w:rsid w:val="00443039"/>
    <w:pPr>
      <w:spacing w:after="0" w:line="240" w:lineRule="auto"/>
      <w:ind w:firstLine="709"/>
    </w:pPr>
    <w:rPr>
      <w:rFonts w:ascii="Times New Roman" w:eastAsia="Times New Roman" w:hAnsi="Times New Roman" w:cs="Times New Roman"/>
      <w:sz w:val="20"/>
      <w:szCs w:val="20"/>
    </w:rPr>
  </w:style>
  <w:style w:type="character" w:customStyle="1" w:styleId="FontStyle16">
    <w:name w:val="Font Style16"/>
    <w:rsid w:val="00443039"/>
    <w:rPr>
      <w:rFonts w:ascii="Arial" w:hAnsi="Arial" w:cs="Arial"/>
      <w:i/>
      <w:iCs/>
      <w:sz w:val="20"/>
      <w:szCs w:val="20"/>
    </w:rPr>
  </w:style>
  <w:style w:type="character" w:customStyle="1" w:styleId="FontStyle53">
    <w:name w:val="Font Style53"/>
    <w:rsid w:val="00443039"/>
    <w:rPr>
      <w:rFonts w:ascii="Arial" w:hAnsi="Arial" w:cs="Arial"/>
      <w:b/>
      <w:bCs/>
      <w:sz w:val="20"/>
      <w:szCs w:val="20"/>
    </w:rPr>
  </w:style>
  <w:style w:type="paragraph" w:customStyle="1" w:styleId="affff9">
    <w:name w:val="Îñíîâíîé òåêñò"/>
    <w:basedOn w:val="a5"/>
    <w:rsid w:val="00443039"/>
    <w:pPr>
      <w:spacing w:after="0" w:line="240" w:lineRule="auto"/>
      <w:jc w:val="center"/>
    </w:pPr>
    <w:rPr>
      <w:rFonts w:ascii="Times New Roman" w:eastAsia="Times New Roman" w:hAnsi="Times New Roman" w:cs="Times New Roman"/>
      <w:sz w:val="20"/>
      <w:szCs w:val="20"/>
    </w:rPr>
  </w:style>
  <w:style w:type="paragraph" w:styleId="affffa">
    <w:name w:val="Subtitle"/>
    <w:basedOn w:val="a5"/>
    <w:link w:val="affffb"/>
    <w:qFormat/>
    <w:rsid w:val="00443039"/>
    <w:pPr>
      <w:spacing w:after="0" w:line="440" w:lineRule="exact"/>
    </w:pPr>
    <w:rPr>
      <w:rFonts w:ascii="Arial" w:eastAsia="Times New Roman" w:hAnsi="Arial" w:cs="Times New Roman"/>
      <w:b/>
      <w:sz w:val="20"/>
      <w:szCs w:val="20"/>
    </w:rPr>
  </w:style>
  <w:style w:type="character" w:customStyle="1" w:styleId="affffb">
    <w:name w:val="Подзаголовок Знак"/>
    <w:basedOn w:val="a7"/>
    <w:link w:val="affffa"/>
    <w:rsid w:val="00443039"/>
    <w:rPr>
      <w:rFonts w:ascii="Arial" w:eastAsia="Times New Roman" w:hAnsi="Arial" w:cs="Times New Roman"/>
      <w:b/>
      <w:sz w:val="20"/>
      <w:szCs w:val="20"/>
    </w:rPr>
  </w:style>
  <w:style w:type="paragraph" w:customStyle="1" w:styleId="normalnavy">
    <w:name w:val="normalnavy"/>
    <w:basedOn w:val="a5"/>
    <w:rsid w:val="00443039"/>
    <w:pPr>
      <w:spacing w:before="100" w:beforeAutospacing="1" w:after="100" w:afterAutospacing="1" w:line="240" w:lineRule="auto"/>
    </w:pPr>
    <w:rPr>
      <w:rFonts w:ascii="Arial" w:eastAsia="Times New Roman" w:hAnsi="Arial" w:cs="Arial"/>
      <w:color w:val="003366"/>
      <w:sz w:val="12"/>
      <w:szCs w:val="12"/>
    </w:rPr>
  </w:style>
  <w:style w:type="character" w:customStyle="1" w:styleId="1c">
    <w:name w:val="Текст Знак1 Знак"/>
    <w:aliases w:val="Текст Знак Знак Знак Знак"/>
    <w:rsid w:val="00443039"/>
    <w:rPr>
      <w:rFonts w:ascii="Courier New" w:hAnsi="Courier New"/>
      <w:szCs w:val="24"/>
      <w:lang w:val="ru-RU" w:eastAsia="ru-RU" w:bidi="ar-SA"/>
    </w:rPr>
  </w:style>
  <w:style w:type="paragraph" w:customStyle="1" w:styleId="FR3">
    <w:name w:val="FR3"/>
    <w:rsid w:val="00443039"/>
    <w:pPr>
      <w:widowControl w:val="0"/>
      <w:autoSpaceDE w:val="0"/>
      <w:autoSpaceDN w:val="0"/>
      <w:adjustRightInd w:val="0"/>
      <w:spacing w:before="360" w:after="0" w:line="240" w:lineRule="auto"/>
      <w:jc w:val="center"/>
    </w:pPr>
    <w:rPr>
      <w:rFonts w:ascii="Arial" w:eastAsia="Times New Roman" w:hAnsi="Arial" w:cs="Arial"/>
      <w:b/>
      <w:bCs/>
      <w:sz w:val="24"/>
      <w:szCs w:val="24"/>
    </w:rPr>
  </w:style>
  <w:style w:type="paragraph" w:customStyle="1" w:styleId="Iniiaiieoaeno">
    <w:name w:val="Iniiaiie oaeno"/>
    <w:basedOn w:val="a5"/>
    <w:rsid w:val="00443039"/>
    <w:pPr>
      <w:spacing w:after="0" w:line="240" w:lineRule="auto"/>
    </w:pPr>
    <w:rPr>
      <w:rFonts w:ascii="Times New Roman" w:eastAsia="Times New Roman" w:hAnsi="Times New Roman" w:cs="Times New Roman"/>
      <w:sz w:val="20"/>
      <w:szCs w:val="20"/>
    </w:rPr>
  </w:style>
  <w:style w:type="paragraph" w:customStyle="1" w:styleId="220">
    <w:name w:val="Основной текст с отступом 22"/>
    <w:basedOn w:val="a5"/>
    <w:rsid w:val="00443039"/>
    <w:pPr>
      <w:keepNext/>
      <w:suppressAutoHyphens/>
      <w:spacing w:after="0" w:line="240" w:lineRule="auto"/>
    </w:pPr>
    <w:rPr>
      <w:rFonts w:ascii="Times New Roman" w:eastAsia="Times New Roman" w:hAnsi="Times New Roman" w:cs="Times New Roman"/>
      <w:sz w:val="28"/>
      <w:szCs w:val="20"/>
      <w:lang w:eastAsia="ar-SA"/>
    </w:rPr>
  </w:style>
  <w:style w:type="paragraph" w:styleId="a">
    <w:name w:val="List Bullet"/>
    <w:aliases w:val="Маркированный"/>
    <w:basedOn w:val="a5"/>
    <w:link w:val="affffc"/>
    <w:rsid w:val="00443039"/>
    <w:pPr>
      <w:numPr>
        <w:numId w:val="9"/>
      </w:numPr>
      <w:tabs>
        <w:tab w:val="clear" w:pos="360"/>
        <w:tab w:val="num" w:pos="284"/>
      </w:tabs>
      <w:spacing w:after="0" w:line="240" w:lineRule="auto"/>
      <w:ind w:left="284" w:hanging="284"/>
    </w:pPr>
    <w:rPr>
      <w:rFonts w:ascii="Times New Roman" w:eastAsia="Times New Roman" w:hAnsi="Times New Roman" w:cs="Times New Roman"/>
      <w:sz w:val="20"/>
      <w:szCs w:val="20"/>
    </w:rPr>
  </w:style>
  <w:style w:type="character" w:customStyle="1" w:styleId="affffc">
    <w:name w:val="Маркированный список Знак"/>
    <w:aliases w:val="Маркированный Знак"/>
    <w:link w:val="a"/>
    <w:rsid w:val="00443039"/>
    <w:rPr>
      <w:rFonts w:ascii="Times New Roman" w:eastAsia="Times New Roman" w:hAnsi="Times New Roman" w:cs="Times New Roman"/>
      <w:sz w:val="20"/>
      <w:szCs w:val="20"/>
    </w:rPr>
  </w:style>
  <w:style w:type="paragraph" w:customStyle="1" w:styleId="ConsPlusNonformat">
    <w:name w:val="ConsPlusNonformat"/>
    <w:rsid w:val="00443039"/>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ffd">
    <w:name w:val="Цветовое выделение"/>
    <w:rsid w:val="00443039"/>
    <w:rPr>
      <w:b/>
      <w:bCs/>
      <w:color w:val="000080"/>
    </w:rPr>
  </w:style>
  <w:style w:type="paragraph" w:customStyle="1" w:styleId="affffe">
    <w:name w:val="Таблицы (моноширинный)"/>
    <w:basedOn w:val="a5"/>
    <w:next w:val="a5"/>
    <w:rsid w:val="00443039"/>
    <w:pPr>
      <w:widowControl w:val="0"/>
      <w:spacing w:after="0" w:line="240" w:lineRule="auto"/>
    </w:pPr>
    <w:rPr>
      <w:rFonts w:ascii="Courier New" w:eastAsia="Times New Roman" w:hAnsi="Courier New" w:cs="Courier New"/>
      <w:sz w:val="20"/>
      <w:szCs w:val="20"/>
    </w:rPr>
  </w:style>
  <w:style w:type="paragraph" w:customStyle="1" w:styleId="afffff">
    <w:name w:val="Знак Знак Знак"/>
    <w:basedOn w:val="a5"/>
    <w:rsid w:val="00443039"/>
    <w:pPr>
      <w:widowControl w:val="0"/>
      <w:spacing w:after="160" w:line="240" w:lineRule="exact"/>
      <w:jc w:val="right"/>
    </w:pPr>
    <w:rPr>
      <w:rFonts w:ascii="Times New Roman" w:eastAsia="Times New Roman" w:hAnsi="Times New Roman" w:cs="Times New Roman"/>
      <w:sz w:val="20"/>
      <w:szCs w:val="20"/>
      <w:lang w:val="en-GB" w:eastAsia="en-US"/>
    </w:rPr>
  </w:style>
  <w:style w:type="paragraph" w:customStyle="1" w:styleId="Default">
    <w:name w:val="Default"/>
    <w:rsid w:val="0044303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Normal">
    <w:name w:val="ConsNormal"/>
    <w:rsid w:val="00443039"/>
    <w:pPr>
      <w:widowControl w:val="0"/>
      <w:spacing w:after="0" w:line="240" w:lineRule="auto"/>
      <w:ind w:firstLine="720"/>
    </w:pPr>
    <w:rPr>
      <w:rFonts w:ascii="Arial" w:eastAsia="Times New Roman" w:hAnsi="Arial" w:cs="Times New Roman"/>
      <w:snapToGrid w:val="0"/>
      <w:sz w:val="20"/>
      <w:szCs w:val="20"/>
    </w:rPr>
  </w:style>
  <w:style w:type="paragraph" w:customStyle="1" w:styleId="1d">
    <w:name w:val="текст 1"/>
    <w:basedOn w:val="a5"/>
    <w:next w:val="a5"/>
    <w:rsid w:val="00443039"/>
    <w:pPr>
      <w:spacing w:after="0" w:line="240" w:lineRule="auto"/>
      <w:ind w:firstLine="540"/>
    </w:pPr>
    <w:rPr>
      <w:rFonts w:ascii="Times New Roman" w:eastAsia="Times New Roman" w:hAnsi="Times New Roman" w:cs="Times New Roman"/>
      <w:sz w:val="20"/>
      <w:szCs w:val="20"/>
    </w:rPr>
  </w:style>
  <w:style w:type="character" w:customStyle="1" w:styleId="FontStyle67">
    <w:name w:val="Font Style67"/>
    <w:rsid w:val="00443039"/>
    <w:rPr>
      <w:rFonts w:ascii="Times New Roman" w:hAnsi="Times New Roman" w:cs="Times New Roman"/>
      <w:sz w:val="28"/>
      <w:szCs w:val="28"/>
    </w:rPr>
  </w:style>
  <w:style w:type="paragraph" w:customStyle="1" w:styleId="a70">
    <w:name w:val="a7"/>
    <w:basedOn w:val="a5"/>
    <w:rsid w:val="00443039"/>
    <w:pPr>
      <w:spacing w:before="120" w:after="0" w:line="240" w:lineRule="auto"/>
      <w:ind w:firstLine="284"/>
    </w:pPr>
    <w:rPr>
      <w:rFonts w:ascii="Times New Roman" w:eastAsia="Times New Roman" w:hAnsi="Times New Roman" w:cs="Times New Roman"/>
      <w:color w:val="000000"/>
      <w:sz w:val="20"/>
      <w:szCs w:val="20"/>
    </w:rPr>
  </w:style>
  <w:style w:type="character" w:customStyle="1" w:styleId="fts-hit1">
    <w:name w:val="fts-hit1"/>
    <w:rsid w:val="00443039"/>
    <w:rPr>
      <w:shd w:val="clear" w:color="auto" w:fill="FFC0CB"/>
    </w:rPr>
  </w:style>
  <w:style w:type="paragraph" w:customStyle="1" w:styleId="WW-">
    <w:name w:val="WW-Текст"/>
    <w:basedOn w:val="a5"/>
    <w:rsid w:val="00443039"/>
    <w:pPr>
      <w:suppressAutoHyphens/>
      <w:spacing w:after="0" w:line="240" w:lineRule="auto"/>
    </w:pPr>
    <w:rPr>
      <w:rFonts w:ascii="Courier New" w:eastAsia="Times New Roman" w:hAnsi="Courier New" w:cs="Times New Roman"/>
      <w:sz w:val="20"/>
      <w:szCs w:val="20"/>
      <w:lang w:eastAsia="ar-SA"/>
    </w:rPr>
  </w:style>
  <w:style w:type="paragraph" w:customStyle="1" w:styleId="Style2">
    <w:name w:val="Style2"/>
    <w:basedOn w:val="a5"/>
    <w:rsid w:val="00443039"/>
    <w:pPr>
      <w:widowControl w:val="0"/>
      <w:suppressAutoHyphens/>
      <w:spacing w:after="0" w:line="283" w:lineRule="exact"/>
      <w:ind w:firstLine="850"/>
    </w:pPr>
    <w:rPr>
      <w:rFonts w:ascii="Times New Roman" w:eastAsia="Times New Roman" w:hAnsi="Times New Roman" w:cs="Times New Roman"/>
      <w:sz w:val="20"/>
      <w:szCs w:val="20"/>
      <w:lang w:eastAsia="ar-SA"/>
    </w:rPr>
  </w:style>
  <w:style w:type="character" w:customStyle="1" w:styleId="FontStyle33">
    <w:name w:val="Font Style33"/>
    <w:rsid w:val="00443039"/>
    <w:rPr>
      <w:rFonts w:ascii="Times New Roman" w:hAnsi="Times New Roman" w:cs="Times New Roman"/>
      <w:sz w:val="24"/>
      <w:szCs w:val="24"/>
    </w:rPr>
  </w:style>
  <w:style w:type="paragraph" w:customStyle="1" w:styleId="Style5">
    <w:name w:val="Style5"/>
    <w:basedOn w:val="a5"/>
    <w:rsid w:val="00443039"/>
    <w:pPr>
      <w:widowControl w:val="0"/>
      <w:spacing w:after="0" w:line="254" w:lineRule="exact"/>
    </w:pPr>
    <w:rPr>
      <w:rFonts w:ascii="Times New Roman" w:eastAsia="Times New Roman" w:hAnsi="Times New Roman" w:cs="Times New Roman"/>
      <w:sz w:val="20"/>
      <w:szCs w:val="20"/>
    </w:rPr>
  </w:style>
  <w:style w:type="paragraph" w:customStyle="1" w:styleId="Style14">
    <w:name w:val="Style14"/>
    <w:basedOn w:val="a5"/>
    <w:rsid w:val="00443039"/>
    <w:pPr>
      <w:widowControl w:val="0"/>
      <w:spacing w:after="0" w:line="240" w:lineRule="auto"/>
    </w:pPr>
    <w:rPr>
      <w:rFonts w:ascii="Times New Roman" w:eastAsia="Times New Roman" w:hAnsi="Times New Roman" w:cs="Times New Roman"/>
      <w:sz w:val="20"/>
      <w:szCs w:val="20"/>
    </w:rPr>
  </w:style>
  <w:style w:type="paragraph" w:customStyle="1" w:styleId="Style17">
    <w:name w:val="Style17"/>
    <w:basedOn w:val="a5"/>
    <w:rsid w:val="00443039"/>
    <w:pPr>
      <w:widowControl w:val="0"/>
      <w:spacing w:after="0" w:line="240" w:lineRule="auto"/>
    </w:pPr>
    <w:rPr>
      <w:rFonts w:ascii="Times New Roman" w:eastAsia="Times New Roman" w:hAnsi="Times New Roman" w:cs="Times New Roman"/>
      <w:sz w:val="20"/>
      <w:szCs w:val="20"/>
    </w:rPr>
  </w:style>
  <w:style w:type="paragraph" w:customStyle="1" w:styleId="Style19">
    <w:name w:val="Style19"/>
    <w:basedOn w:val="a5"/>
    <w:rsid w:val="00443039"/>
    <w:pPr>
      <w:widowControl w:val="0"/>
      <w:spacing w:after="0" w:line="240" w:lineRule="auto"/>
    </w:pPr>
    <w:rPr>
      <w:rFonts w:ascii="Times New Roman" w:eastAsia="Times New Roman" w:hAnsi="Times New Roman" w:cs="Times New Roman"/>
      <w:sz w:val="20"/>
      <w:szCs w:val="20"/>
    </w:rPr>
  </w:style>
  <w:style w:type="paragraph" w:customStyle="1" w:styleId="Style20">
    <w:name w:val="Style20"/>
    <w:basedOn w:val="a5"/>
    <w:rsid w:val="00443039"/>
    <w:pPr>
      <w:widowControl w:val="0"/>
      <w:spacing w:after="0" w:line="240" w:lineRule="auto"/>
    </w:pPr>
    <w:rPr>
      <w:rFonts w:ascii="Times New Roman" w:eastAsia="Times New Roman" w:hAnsi="Times New Roman" w:cs="Times New Roman"/>
      <w:sz w:val="20"/>
      <w:szCs w:val="20"/>
    </w:rPr>
  </w:style>
  <w:style w:type="paragraph" w:customStyle="1" w:styleId="Style23">
    <w:name w:val="Style23"/>
    <w:basedOn w:val="a5"/>
    <w:rsid w:val="00443039"/>
    <w:pPr>
      <w:widowControl w:val="0"/>
      <w:spacing w:after="0" w:line="254" w:lineRule="exact"/>
    </w:pPr>
    <w:rPr>
      <w:rFonts w:ascii="Times New Roman" w:eastAsia="Times New Roman" w:hAnsi="Times New Roman" w:cs="Times New Roman"/>
      <w:sz w:val="20"/>
      <w:szCs w:val="20"/>
    </w:rPr>
  </w:style>
  <w:style w:type="paragraph" w:customStyle="1" w:styleId="Style26">
    <w:name w:val="Style26"/>
    <w:basedOn w:val="a5"/>
    <w:rsid w:val="00443039"/>
    <w:pPr>
      <w:widowControl w:val="0"/>
      <w:spacing w:after="0" w:line="250" w:lineRule="exact"/>
    </w:pPr>
    <w:rPr>
      <w:rFonts w:ascii="Times New Roman" w:eastAsia="Times New Roman" w:hAnsi="Times New Roman" w:cs="Times New Roman"/>
      <w:sz w:val="20"/>
      <w:szCs w:val="20"/>
    </w:rPr>
  </w:style>
  <w:style w:type="paragraph" w:customStyle="1" w:styleId="Style28">
    <w:name w:val="Style28"/>
    <w:basedOn w:val="a5"/>
    <w:rsid w:val="00443039"/>
    <w:pPr>
      <w:widowControl w:val="0"/>
      <w:spacing w:after="0" w:line="240" w:lineRule="auto"/>
    </w:pPr>
    <w:rPr>
      <w:rFonts w:ascii="Times New Roman" w:eastAsia="Times New Roman" w:hAnsi="Times New Roman" w:cs="Times New Roman"/>
      <w:sz w:val="20"/>
      <w:szCs w:val="20"/>
    </w:rPr>
  </w:style>
  <w:style w:type="character" w:customStyle="1" w:styleId="FontStyle37">
    <w:name w:val="Font Style37"/>
    <w:rsid w:val="00443039"/>
    <w:rPr>
      <w:rFonts w:ascii="Century Schoolbook" w:hAnsi="Century Schoolbook" w:cs="Century Schoolbook"/>
      <w:b/>
      <w:bCs/>
      <w:sz w:val="10"/>
      <w:szCs w:val="10"/>
    </w:rPr>
  </w:style>
  <w:style w:type="character" w:customStyle="1" w:styleId="FontStyle38">
    <w:name w:val="Font Style38"/>
    <w:rsid w:val="00443039"/>
    <w:rPr>
      <w:rFonts w:ascii="Times New Roman" w:hAnsi="Times New Roman" w:cs="Times New Roman"/>
      <w:sz w:val="18"/>
      <w:szCs w:val="18"/>
    </w:rPr>
  </w:style>
  <w:style w:type="character" w:customStyle="1" w:styleId="FontStyle39">
    <w:name w:val="Font Style39"/>
    <w:rsid w:val="00443039"/>
    <w:rPr>
      <w:rFonts w:ascii="Times New Roman" w:hAnsi="Times New Roman" w:cs="Times New Roman"/>
      <w:sz w:val="20"/>
      <w:szCs w:val="20"/>
    </w:rPr>
  </w:style>
  <w:style w:type="character" w:customStyle="1" w:styleId="FontStyle40">
    <w:name w:val="Font Style40"/>
    <w:rsid w:val="00443039"/>
    <w:rPr>
      <w:rFonts w:ascii="Bookman Old Style" w:hAnsi="Bookman Old Style" w:cs="Bookman Old Style"/>
      <w:sz w:val="8"/>
      <w:szCs w:val="8"/>
    </w:rPr>
  </w:style>
  <w:style w:type="character" w:customStyle="1" w:styleId="FontStyle42">
    <w:name w:val="Font Style42"/>
    <w:rsid w:val="00443039"/>
    <w:rPr>
      <w:rFonts w:ascii="Times New Roman" w:hAnsi="Times New Roman" w:cs="Times New Roman"/>
      <w:smallCaps/>
      <w:sz w:val="18"/>
      <w:szCs w:val="18"/>
    </w:rPr>
  </w:style>
  <w:style w:type="paragraph" w:customStyle="1" w:styleId="Style31">
    <w:name w:val="Style31"/>
    <w:basedOn w:val="a5"/>
    <w:rsid w:val="00443039"/>
    <w:pPr>
      <w:widowControl w:val="0"/>
      <w:spacing w:after="0" w:line="240" w:lineRule="auto"/>
    </w:pPr>
    <w:rPr>
      <w:rFonts w:ascii="Times New Roman" w:eastAsia="Times New Roman" w:hAnsi="Times New Roman" w:cs="Times New Roman"/>
      <w:sz w:val="20"/>
      <w:szCs w:val="20"/>
    </w:rPr>
  </w:style>
  <w:style w:type="character" w:customStyle="1" w:styleId="FontStyle43">
    <w:name w:val="Font Style43"/>
    <w:rsid w:val="00443039"/>
    <w:rPr>
      <w:rFonts w:ascii="Times New Roman" w:hAnsi="Times New Roman" w:cs="Times New Roman"/>
      <w:b/>
      <w:bCs/>
      <w:smallCaps/>
      <w:sz w:val="10"/>
      <w:szCs w:val="10"/>
    </w:rPr>
  </w:style>
  <w:style w:type="paragraph" w:customStyle="1" w:styleId="Style1">
    <w:name w:val="Style1"/>
    <w:basedOn w:val="a5"/>
    <w:rsid w:val="00443039"/>
    <w:pPr>
      <w:widowControl w:val="0"/>
      <w:spacing w:after="0" w:line="240" w:lineRule="auto"/>
    </w:pPr>
    <w:rPr>
      <w:rFonts w:ascii="Times New Roman" w:eastAsia="Times New Roman" w:hAnsi="Times New Roman" w:cs="Times New Roman"/>
      <w:sz w:val="20"/>
      <w:szCs w:val="20"/>
    </w:rPr>
  </w:style>
  <w:style w:type="paragraph" w:customStyle="1" w:styleId="Style3">
    <w:name w:val="Style3"/>
    <w:basedOn w:val="a5"/>
    <w:rsid w:val="00443039"/>
    <w:pPr>
      <w:widowControl w:val="0"/>
      <w:spacing w:after="0" w:line="206" w:lineRule="exact"/>
      <w:jc w:val="center"/>
    </w:pPr>
    <w:rPr>
      <w:rFonts w:ascii="Times New Roman" w:eastAsia="Times New Roman" w:hAnsi="Times New Roman" w:cs="Times New Roman"/>
      <w:sz w:val="20"/>
      <w:szCs w:val="20"/>
    </w:rPr>
  </w:style>
  <w:style w:type="paragraph" w:customStyle="1" w:styleId="Style4">
    <w:name w:val="Style4"/>
    <w:basedOn w:val="a5"/>
    <w:rsid w:val="00443039"/>
    <w:pPr>
      <w:widowControl w:val="0"/>
      <w:spacing w:after="0" w:line="228" w:lineRule="exact"/>
      <w:ind w:firstLine="158"/>
    </w:pPr>
    <w:rPr>
      <w:rFonts w:ascii="Times New Roman" w:eastAsia="Times New Roman" w:hAnsi="Times New Roman" w:cs="Times New Roman"/>
      <w:sz w:val="20"/>
      <w:szCs w:val="20"/>
    </w:rPr>
  </w:style>
  <w:style w:type="paragraph" w:customStyle="1" w:styleId="Style6">
    <w:name w:val="Style6"/>
    <w:basedOn w:val="a5"/>
    <w:rsid w:val="00443039"/>
    <w:pPr>
      <w:widowControl w:val="0"/>
      <w:spacing w:after="0" w:line="229" w:lineRule="exact"/>
      <w:ind w:firstLine="365"/>
    </w:pPr>
    <w:rPr>
      <w:rFonts w:ascii="Times New Roman" w:eastAsia="Times New Roman" w:hAnsi="Times New Roman" w:cs="Times New Roman"/>
      <w:sz w:val="20"/>
      <w:szCs w:val="20"/>
    </w:rPr>
  </w:style>
  <w:style w:type="paragraph" w:customStyle="1" w:styleId="Style7">
    <w:name w:val="Style7"/>
    <w:basedOn w:val="a5"/>
    <w:rsid w:val="00443039"/>
    <w:pPr>
      <w:widowControl w:val="0"/>
      <w:spacing w:after="0" w:line="240" w:lineRule="auto"/>
    </w:pPr>
    <w:rPr>
      <w:rFonts w:ascii="Times New Roman" w:eastAsia="Times New Roman" w:hAnsi="Times New Roman" w:cs="Times New Roman"/>
      <w:sz w:val="20"/>
      <w:szCs w:val="20"/>
    </w:rPr>
  </w:style>
  <w:style w:type="paragraph" w:customStyle="1" w:styleId="Style8">
    <w:name w:val="Style8"/>
    <w:basedOn w:val="a5"/>
    <w:rsid w:val="00443039"/>
    <w:pPr>
      <w:widowControl w:val="0"/>
      <w:spacing w:after="0" w:line="240" w:lineRule="auto"/>
    </w:pPr>
    <w:rPr>
      <w:rFonts w:ascii="Times New Roman" w:eastAsia="Times New Roman" w:hAnsi="Times New Roman" w:cs="Times New Roman"/>
      <w:sz w:val="20"/>
      <w:szCs w:val="20"/>
    </w:rPr>
  </w:style>
  <w:style w:type="paragraph" w:customStyle="1" w:styleId="Style9">
    <w:name w:val="Style9"/>
    <w:basedOn w:val="a5"/>
    <w:rsid w:val="00443039"/>
    <w:pPr>
      <w:widowControl w:val="0"/>
      <w:spacing w:after="0" w:line="240" w:lineRule="auto"/>
    </w:pPr>
    <w:rPr>
      <w:rFonts w:ascii="Times New Roman" w:eastAsia="Times New Roman" w:hAnsi="Times New Roman" w:cs="Times New Roman"/>
      <w:sz w:val="20"/>
      <w:szCs w:val="20"/>
    </w:rPr>
  </w:style>
  <w:style w:type="paragraph" w:customStyle="1" w:styleId="Style10">
    <w:name w:val="Style10"/>
    <w:basedOn w:val="a5"/>
    <w:rsid w:val="00443039"/>
    <w:pPr>
      <w:widowControl w:val="0"/>
      <w:spacing w:after="0" w:line="240" w:lineRule="auto"/>
    </w:pPr>
    <w:rPr>
      <w:rFonts w:ascii="Times New Roman" w:eastAsia="Times New Roman" w:hAnsi="Times New Roman" w:cs="Times New Roman"/>
      <w:sz w:val="20"/>
      <w:szCs w:val="20"/>
    </w:rPr>
  </w:style>
  <w:style w:type="paragraph" w:customStyle="1" w:styleId="Style11">
    <w:name w:val="Style11"/>
    <w:basedOn w:val="a5"/>
    <w:rsid w:val="00443039"/>
    <w:pPr>
      <w:widowControl w:val="0"/>
      <w:spacing w:after="0" w:line="224" w:lineRule="exact"/>
      <w:ind w:firstLine="86"/>
    </w:pPr>
    <w:rPr>
      <w:rFonts w:ascii="Times New Roman" w:eastAsia="Times New Roman" w:hAnsi="Times New Roman" w:cs="Times New Roman"/>
      <w:sz w:val="20"/>
      <w:szCs w:val="20"/>
    </w:rPr>
  </w:style>
  <w:style w:type="paragraph" w:customStyle="1" w:styleId="Style12">
    <w:name w:val="Style12"/>
    <w:basedOn w:val="a5"/>
    <w:rsid w:val="00443039"/>
    <w:pPr>
      <w:widowControl w:val="0"/>
      <w:spacing w:after="0" w:line="240" w:lineRule="auto"/>
    </w:pPr>
    <w:rPr>
      <w:rFonts w:ascii="Times New Roman" w:eastAsia="Times New Roman" w:hAnsi="Times New Roman" w:cs="Times New Roman"/>
      <w:sz w:val="20"/>
      <w:szCs w:val="20"/>
    </w:rPr>
  </w:style>
  <w:style w:type="paragraph" w:customStyle="1" w:styleId="Style13">
    <w:name w:val="Style13"/>
    <w:basedOn w:val="a5"/>
    <w:rsid w:val="00443039"/>
    <w:pPr>
      <w:widowControl w:val="0"/>
      <w:spacing w:after="0" w:line="252" w:lineRule="exact"/>
    </w:pPr>
    <w:rPr>
      <w:rFonts w:ascii="Times New Roman" w:eastAsia="Times New Roman" w:hAnsi="Times New Roman" w:cs="Times New Roman"/>
      <w:sz w:val="20"/>
      <w:szCs w:val="20"/>
    </w:rPr>
  </w:style>
  <w:style w:type="paragraph" w:customStyle="1" w:styleId="Style15">
    <w:name w:val="Style15"/>
    <w:basedOn w:val="a5"/>
    <w:rsid w:val="00443039"/>
    <w:pPr>
      <w:widowControl w:val="0"/>
      <w:spacing w:after="0" w:line="240" w:lineRule="auto"/>
    </w:pPr>
    <w:rPr>
      <w:rFonts w:ascii="Times New Roman" w:eastAsia="Times New Roman" w:hAnsi="Times New Roman" w:cs="Times New Roman"/>
      <w:sz w:val="20"/>
      <w:szCs w:val="20"/>
    </w:rPr>
  </w:style>
  <w:style w:type="paragraph" w:customStyle="1" w:styleId="Style16">
    <w:name w:val="Style16"/>
    <w:basedOn w:val="a5"/>
    <w:rsid w:val="00443039"/>
    <w:pPr>
      <w:widowControl w:val="0"/>
      <w:spacing w:after="0" w:line="245" w:lineRule="exact"/>
    </w:pPr>
    <w:rPr>
      <w:rFonts w:ascii="Times New Roman" w:eastAsia="Times New Roman" w:hAnsi="Times New Roman" w:cs="Times New Roman"/>
      <w:sz w:val="20"/>
      <w:szCs w:val="20"/>
    </w:rPr>
  </w:style>
  <w:style w:type="paragraph" w:customStyle="1" w:styleId="Style18">
    <w:name w:val="Style18"/>
    <w:basedOn w:val="a5"/>
    <w:rsid w:val="00443039"/>
    <w:pPr>
      <w:widowControl w:val="0"/>
      <w:spacing w:after="0" w:line="228" w:lineRule="exact"/>
      <w:ind w:firstLine="362"/>
    </w:pPr>
    <w:rPr>
      <w:rFonts w:ascii="Times New Roman" w:eastAsia="Times New Roman" w:hAnsi="Times New Roman" w:cs="Times New Roman"/>
      <w:sz w:val="20"/>
      <w:szCs w:val="20"/>
    </w:rPr>
  </w:style>
  <w:style w:type="paragraph" w:customStyle="1" w:styleId="Style21">
    <w:name w:val="Style21"/>
    <w:basedOn w:val="a5"/>
    <w:rsid w:val="00443039"/>
    <w:pPr>
      <w:widowControl w:val="0"/>
      <w:spacing w:after="0" w:line="240" w:lineRule="auto"/>
    </w:pPr>
    <w:rPr>
      <w:rFonts w:ascii="Times New Roman" w:eastAsia="Times New Roman" w:hAnsi="Times New Roman" w:cs="Times New Roman"/>
      <w:sz w:val="20"/>
      <w:szCs w:val="20"/>
    </w:rPr>
  </w:style>
  <w:style w:type="paragraph" w:customStyle="1" w:styleId="Style22">
    <w:name w:val="Style22"/>
    <w:basedOn w:val="a5"/>
    <w:rsid w:val="00443039"/>
    <w:pPr>
      <w:widowControl w:val="0"/>
      <w:spacing w:after="0" w:line="250" w:lineRule="exact"/>
    </w:pPr>
    <w:rPr>
      <w:rFonts w:ascii="Times New Roman" w:eastAsia="Times New Roman" w:hAnsi="Times New Roman" w:cs="Times New Roman"/>
      <w:sz w:val="20"/>
      <w:szCs w:val="20"/>
    </w:rPr>
  </w:style>
  <w:style w:type="paragraph" w:customStyle="1" w:styleId="Style24">
    <w:name w:val="Style24"/>
    <w:basedOn w:val="a5"/>
    <w:rsid w:val="00443039"/>
    <w:pPr>
      <w:widowControl w:val="0"/>
      <w:spacing w:after="0" w:line="240" w:lineRule="auto"/>
    </w:pPr>
    <w:rPr>
      <w:rFonts w:ascii="Times New Roman" w:eastAsia="Times New Roman" w:hAnsi="Times New Roman" w:cs="Times New Roman"/>
      <w:sz w:val="20"/>
      <w:szCs w:val="20"/>
    </w:rPr>
  </w:style>
  <w:style w:type="paragraph" w:customStyle="1" w:styleId="Style25">
    <w:name w:val="Style25"/>
    <w:basedOn w:val="a5"/>
    <w:rsid w:val="00443039"/>
    <w:pPr>
      <w:widowControl w:val="0"/>
      <w:spacing w:after="0" w:line="240" w:lineRule="auto"/>
    </w:pPr>
    <w:rPr>
      <w:rFonts w:ascii="Times New Roman" w:eastAsia="Times New Roman" w:hAnsi="Times New Roman" w:cs="Times New Roman"/>
      <w:sz w:val="20"/>
      <w:szCs w:val="20"/>
    </w:rPr>
  </w:style>
  <w:style w:type="paragraph" w:customStyle="1" w:styleId="Style27">
    <w:name w:val="Style27"/>
    <w:basedOn w:val="a5"/>
    <w:rsid w:val="00443039"/>
    <w:pPr>
      <w:widowControl w:val="0"/>
      <w:spacing w:after="0" w:line="240" w:lineRule="auto"/>
    </w:pPr>
    <w:rPr>
      <w:rFonts w:ascii="Times New Roman" w:eastAsia="Times New Roman" w:hAnsi="Times New Roman" w:cs="Times New Roman"/>
      <w:sz w:val="20"/>
      <w:szCs w:val="20"/>
    </w:rPr>
  </w:style>
  <w:style w:type="paragraph" w:customStyle="1" w:styleId="Style29">
    <w:name w:val="Style29"/>
    <w:basedOn w:val="a5"/>
    <w:rsid w:val="00443039"/>
    <w:pPr>
      <w:widowControl w:val="0"/>
      <w:spacing w:after="0" w:line="240" w:lineRule="auto"/>
    </w:pPr>
    <w:rPr>
      <w:rFonts w:ascii="Times New Roman" w:eastAsia="Times New Roman" w:hAnsi="Times New Roman" w:cs="Times New Roman"/>
      <w:sz w:val="20"/>
      <w:szCs w:val="20"/>
    </w:rPr>
  </w:style>
  <w:style w:type="paragraph" w:customStyle="1" w:styleId="Style30">
    <w:name w:val="Style30"/>
    <w:basedOn w:val="a5"/>
    <w:rsid w:val="00443039"/>
    <w:pPr>
      <w:widowControl w:val="0"/>
      <w:spacing w:after="0" w:line="240" w:lineRule="auto"/>
    </w:pPr>
    <w:rPr>
      <w:rFonts w:ascii="Times New Roman" w:eastAsia="Times New Roman" w:hAnsi="Times New Roman" w:cs="Times New Roman"/>
      <w:sz w:val="20"/>
      <w:szCs w:val="20"/>
    </w:rPr>
  </w:style>
  <w:style w:type="character" w:customStyle="1" w:styleId="FontStyle34">
    <w:name w:val="Font Style34"/>
    <w:rsid w:val="00443039"/>
    <w:rPr>
      <w:rFonts w:ascii="Times New Roman" w:hAnsi="Times New Roman" w:cs="Times New Roman"/>
      <w:sz w:val="16"/>
      <w:szCs w:val="16"/>
    </w:rPr>
  </w:style>
  <w:style w:type="character" w:customStyle="1" w:styleId="FontStyle35">
    <w:name w:val="Font Style35"/>
    <w:rsid w:val="00443039"/>
    <w:rPr>
      <w:rFonts w:ascii="Times New Roman" w:hAnsi="Times New Roman" w:cs="Times New Roman"/>
      <w:b/>
      <w:bCs/>
      <w:i/>
      <w:iCs/>
      <w:sz w:val="10"/>
      <w:szCs w:val="10"/>
    </w:rPr>
  </w:style>
  <w:style w:type="character" w:customStyle="1" w:styleId="FontStyle36">
    <w:name w:val="Font Style36"/>
    <w:rsid w:val="00443039"/>
    <w:rPr>
      <w:rFonts w:ascii="Times New Roman" w:hAnsi="Times New Roman" w:cs="Times New Roman"/>
      <w:sz w:val="14"/>
      <w:szCs w:val="14"/>
    </w:rPr>
  </w:style>
  <w:style w:type="character" w:customStyle="1" w:styleId="FontStyle41">
    <w:name w:val="Font Style41"/>
    <w:rsid w:val="00443039"/>
    <w:rPr>
      <w:rFonts w:ascii="Times New Roman" w:hAnsi="Times New Roman" w:cs="Times New Roman"/>
      <w:b/>
      <w:bCs/>
      <w:sz w:val="16"/>
      <w:szCs w:val="16"/>
    </w:rPr>
  </w:style>
  <w:style w:type="character" w:customStyle="1" w:styleId="FontStyle44">
    <w:name w:val="Font Style44"/>
    <w:rsid w:val="00443039"/>
    <w:rPr>
      <w:rFonts w:ascii="Times New Roman" w:hAnsi="Times New Roman" w:cs="Times New Roman"/>
      <w:sz w:val="16"/>
      <w:szCs w:val="16"/>
    </w:rPr>
  </w:style>
  <w:style w:type="character" w:customStyle="1" w:styleId="FontStyle45">
    <w:name w:val="Font Style45"/>
    <w:rsid w:val="00443039"/>
    <w:rPr>
      <w:rFonts w:ascii="Times New Roman" w:hAnsi="Times New Roman" w:cs="Times New Roman"/>
      <w:b/>
      <w:bCs/>
      <w:sz w:val="14"/>
      <w:szCs w:val="14"/>
    </w:rPr>
  </w:style>
  <w:style w:type="character" w:customStyle="1" w:styleId="FontStyle46">
    <w:name w:val="Font Style46"/>
    <w:rsid w:val="00443039"/>
    <w:rPr>
      <w:rFonts w:ascii="Times New Roman" w:hAnsi="Times New Roman" w:cs="Times New Roman"/>
      <w:b/>
      <w:bCs/>
      <w:spacing w:val="30"/>
      <w:w w:val="120"/>
      <w:sz w:val="8"/>
      <w:szCs w:val="8"/>
    </w:rPr>
  </w:style>
  <w:style w:type="character" w:customStyle="1" w:styleId="FontStyle47">
    <w:name w:val="Font Style47"/>
    <w:rsid w:val="00443039"/>
    <w:rPr>
      <w:rFonts w:ascii="Times New Roman" w:hAnsi="Times New Roman" w:cs="Times New Roman"/>
      <w:b/>
      <w:bCs/>
      <w:i/>
      <w:iCs/>
      <w:smallCaps/>
      <w:spacing w:val="30"/>
      <w:sz w:val="12"/>
      <w:szCs w:val="12"/>
    </w:rPr>
  </w:style>
  <w:style w:type="character" w:customStyle="1" w:styleId="FontStyle48">
    <w:name w:val="Font Style48"/>
    <w:rsid w:val="00443039"/>
    <w:rPr>
      <w:rFonts w:ascii="Times New Roman" w:hAnsi="Times New Roman" w:cs="Times New Roman"/>
      <w:spacing w:val="-20"/>
      <w:sz w:val="30"/>
      <w:szCs w:val="30"/>
    </w:rPr>
  </w:style>
  <w:style w:type="character" w:customStyle="1" w:styleId="FontStyle49">
    <w:name w:val="Font Style49"/>
    <w:rsid w:val="00443039"/>
    <w:rPr>
      <w:rFonts w:ascii="Times New Roman" w:hAnsi="Times New Roman" w:cs="Times New Roman"/>
      <w:b/>
      <w:bCs/>
      <w:sz w:val="12"/>
      <w:szCs w:val="12"/>
    </w:rPr>
  </w:style>
  <w:style w:type="character" w:customStyle="1" w:styleId="FontStyle50">
    <w:name w:val="Font Style50"/>
    <w:rsid w:val="00443039"/>
    <w:rPr>
      <w:rFonts w:ascii="Times New Roman" w:hAnsi="Times New Roman" w:cs="Times New Roman"/>
      <w:b/>
      <w:bCs/>
      <w:smallCaps/>
      <w:spacing w:val="10"/>
      <w:sz w:val="12"/>
      <w:szCs w:val="12"/>
    </w:rPr>
  </w:style>
  <w:style w:type="character" w:customStyle="1" w:styleId="FontStyle51">
    <w:name w:val="Font Style51"/>
    <w:rsid w:val="00443039"/>
    <w:rPr>
      <w:rFonts w:ascii="Times New Roman" w:hAnsi="Times New Roman" w:cs="Times New Roman"/>
      <w:b/>
      <w:bCs/>
      <w:w w:val="20"/>
      <w:sz w:val="20"/>
      <w:szCs w:val="20"/>
    </w:rPr>
  </w:style>
  <w:style w:type="character" w:customStyle="1" w:styleId="FontStyle52">
    <w:name w:val="Font Style52"/>
    <w:rsid w:val="00443039"/>
    <w:rPr>
      <w:rFonts w:ascii="Consolas" w:hAnsi="Consolas" w:cs="Consolas"/>
      <w:sz w:val="14"/>
      <w:szCs w:val="14"/>
    </w:rPr>
  </w:style>
  <w:style w:type="character" w:customStyle="1" w:styleId="FontStyle54">
    <w:name w:val="Font Style54"/>
    <w:rsid w:val="00443039"/>
    <w:rPr>
      <w:rFonts w:ascii="Times New Roman" w:hAnsi="Times New Roman" w:cs="Times New Roman"/>
      <w:b/>
      <w:bCs/>
      <w:i/>
      <w:iCs/>
      <w:sz w:val="12"/>
      <w:szCs w:val="12"/>
    </w:rPr>
  </w:style>
  <w:style w:type="character" w:customStyle="1" w:styleId="FontStyle26">
    <w:name w:val="Font Style26"/>
    <w:rsid w:val="00443039"/>
    <w:rPr>
      <w:rFonts w:ascii="Times New Roman" w:hAnsi="Times New Roman" w:cs="Times New Roman"/>
      <w:b/>
      <w:bCs/>
      <w:sz w:val="20"/>
      <w:szCs w:val="20"/>
    </w:rPr>
  </w:style>
  <w:style w:type="character" w:customStyle="1" w:styleId="FontStyle27">
    <w:name w:val="Font Style27"/>
    <w:rsid w:val="00443039"/>
    <w:rPr>
      <w:rFonts w:ascii="Lucida Sans Unicode" w:hAnsi="Lucida Sans Unicode" w:cs="Lucida Sans Unicode"/>
      <w:b/>
      <w:bCs/>
      <w:sz w:val="16"/>
      <w:szCs w:val="16"/>
    </w:rPr>
  </w:style>
  <w:style w:type="character" w:customStyle="1" w:styleId="FontStyle28">
    <w:name w:val="Font Style28"/>
    <w:rsid w:val="00443039"/>
    <w:rPr>
      <w:rFonts w:ascii="Times New Roman" w:hAnsi="Times New Roman" w:cs="Times New Roman"/>
      <w:smallCaps/>
      <w:sz w:val="16"/>
      <w:szCs w:val="16"/>
    </w:rPr>
  </w:style>
  <w:style w:type="character" w:customStyle="1" w:styleId="FontStyle29">
    <w:name w:val="Font Style29"/>
    <w:rsid w:val="00443039"/>
    <w:rPr>
      <w:rFonts w:ascii="Microsoft Sans Serif" w:hAnsi="Microsoft Sans Serif" w:cs="Microsoft Sans Serif"/>
      <w:b/>
      <w:bCs/>
      <w:sz w:val="16"/>
      <w:szCs w:val="16"/>
    </w:rPr>
  </w:style>
  <w:style w:type="character" w:customStyle="1" w:styleId="FontStyle30">
    <w:name w:val="Font Style30"/>
    <w:rsid w:val="00443039"/>
    <w:rPr>
      <w:rFonts w:ascii="Times New Roman" w:hAnsi="Times New Roman" w:cs="Times New Roman"/>
      <w:i/>
      <w:iCs/>
      <w:w w:val="200"/>
      <w:sz w:val="10"/>
      <w:szCs w:val="10"/>
    </w:rPr>
  </w:style>
  <w:style w:type="character" w:customStyle="1" w:styleId="FontStyle31">
    <w:name w:val="Font Style31"/>
    <w:rsid w:val="00443039"/>
    <w:rPr>
      <w:rFonts w:ascii="Bookman Old Style" w:hAnsi="Bookman Old Style" w:cs="Bookman Old Style"/>
      <w:b/>
      <w:bCs/>
      <w:sz w:val="8"/>
      <w:szCs w:val="8"/>
    </w:rPr>
  </w:style>
  <w:style w:type="character" w:customStyle="1" w:styleId="FontStyle32">
    <w:name w:val="Font Style32"/>
    <w:rsid w:val="00443039"/>
    <w:rPr>
      <w:rFonts w:ascii="Times New Roman" w:hAnsi="Times New Roman" w:cs="Times New Roman"/>
      <w:b/>
      <w:bCs/>
      <w:sz w:val="16"/>
      <w:szCs w:val="16"/>
    </w:rPr>
  </w:style>
  <w:style w:type="character" w:customStyle="1" w:styleId="FontStyle21">
    <w:name w:val="Font Style21"/>
    <w:rsid w:val="00443039"/>
    <w:rPr>
      <w:rFonts w:ascii="Times New Roman" w:hAnsi="Times New Roman" w:cs="Times New Roman"/>
      <w:i/>
      <w:iCs/>
      <w:sz w:val="18"/>
      <w:szCs w:val="18"/>
    </w:rPr>
  </w:style>
  <w:style w:type="character" w:customStyle="1" w:styleId="FontStyle22">
    <w:name w:val="Font Style22"/>
    <w:rsid w:val="00443039"/>
    <w:rPr>
      <w:rFonts w:ascii="Century Gothic" w:hAnsi="Century Gothic" w:cs="Century Gothic"/>
      <w:b/>
      <w:bCs/>
      <w:i/>
      <w:iCs/>
      <w:sz w:val="12"/>
      <w:szCs w:val="12"/>
    </w:rPr>
  </w:style>
  <w:style w:type="character" w:customStyle="1" w:styleId="FontStyle23">
    <w:name w:val="Font Style23"/>
    <w:rsid w:val="00443039"/>
    <w:rPr>
      <w:rFonts w:ascii="Times New Roman" w:hAnsi="Times New Roman" w:cs="Times New Roman"/>
      <w:b/>
      <w:bCs/>
      <w:i/>
      <w:iCs/>
      <w:spacing w:val="20"/>
      <w:sz w:val="14"/>
      <w:szCs w:val="14"/>
    </w:rPr>
  </w:style>
  <w:style w:type="character" w:customStyle="1" w:styleId="FontStyle24">
    <w:name w:val="Font Style24"/>
    <w:rsid w:val="00443039"/>
    <w:rPr>
      <w:rFonts w:ascii="Times New Roman" w:hAnsi="Times New Roman" w:cs="Times New Roman"/>
      <w:spacing w:val="20"/>
      <w:sz w:val="16"/>
      <w:szCs w:val="16"/>
    </w:rPr>
  </w:style>
  <w:style w:type="character" w:customStyle="1" w:styleId="FontStyle25">
    <w:name w:val="Font Style25"/>
    <w:rsid w:val="00443039"/>
    <w:rPr>
      <w:rFonts w:ascii="Times New Roman" w:hAnsi="Times New Roman" w:cs="Times New Roman"/>
      <w:sz w:val="16"/>
      <w:szCs w:val="16"/>
    </w:rPr>
  </w:style>
  <w:style w:type="paragraph" w:customStyle="1" w:styleId="style32">
    <w:name w:val="style3"/>
    <w:basedOn w:val="a5"/>
    <w:rsid w:val="00443039"/>
    <w:pPr>
      <w:spacing w:before="100" w:beforeAutospacing="1" w:after="100" w:afterAutospacing="1" w:line="240" w:lineRule="auto"/>
    </w:pPr>
    <w:rPr>
      <w:rFonts w:ascii="Arial" w:eastAsia="Times New Roman" w:hAnsi="Arial" w:cs="Arial"/>
      <w:sz w:val="14"/>
      <w:szCs w:val="14"/>
    </w:rPr>
  </w:style>
  <w:style w:type="character" w:customStyle="1" w:styleId="afffff0">
    <w:name w:val="Текст Знак Знак Знак Знак Знак Знак"/>
    <w:aliases w:val="Текст Знак Знак Знак Знак Знак З Знак Знак"/>
    <w:rsid w:val="00443039"/>
    <w:rPr>
      <w:rFonts w:ascii="Courier New" w:hAnsi="Courier New"/>
      <w:szCs w:val="24"/>
      <w:lang w:val="ru-RU" w:eastAsia="ru-RU" w:bidi="ar-SA"/>
    </w:rPr>
  </w:style>
  <w:style w:type="paragraph" w:customStyle="1" w:styleId="FR2">
    <w:name w:val="FR2"/>
    <w:rsid w:val="00443039"/>
    <w:pPr>
      <w:widowControl w:val="0"/>
      <w:autoSpaceDE w:val="0"/>
      <w:autoSpaceDN w:val="0"/>
      <w:adjustRightInd w:val="0"/>
      <w:spacing w:before="340" w:after="0" w:line="240" w:lineRule="auto"/>
      <w:jc w:val="center"/>
    </w:pPr>
    <w:rPr>
      <w:rFonts w:ascii="Arial" w:eastAsia="Times New Roman" w:hAnsi="Arial" w:cs="Arial"/>
      <w:b/>
      <w:bCs/>
      <w:sz w:val="32"/>
      <w:szCs w:val="32"/>
    </w:rPr>
  </w:style>
  <w:style w:type="paragraph" w:customStyle="1" w:styleId="ConsTitle">
    <w:name w:val="ConsTitle"/>
    <w:rsid w:val="0044303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2f3">
    <w:name w:val="Обычный2"/>
    <w:rsid w:val="00443039"/>
    <w:pPr>
      <w:snapToGrid w:val="0"/>
      <w:spacing w:after="0" w:line="240" w:lineRule="auto"/>
    </w:pPr>
    <w:rPr>
      <w:rFonts w:ascii="Times New Roman" w:eastAsia="Times New Roman" w:hAnsi="Times New Roman" w:cs="Times New Roman"/>
      <w:szCs w:val="20"/>
    </w:rPr>
  </w:style>
  <w:style w:type="paragraph" w:customStyle="1" w:styleId="Normal-021">
    <w:name w:val="Normal -02 см Справ...1"/>
    <w:basedOn w:val="2f3"/>
    <w:rsid w:val="00443039"/>
    <w:pPr>
      <w:ind w:left="-113" w:right="-113"/>
      <w:jc w:val="center"/>
    </w:pPr>
    <w:rPr>
      <w:b/>
      <w:bCs/>
      <w:sz w:val="20"/>
    </w:rPr>
  </w:style>
  <w:style w:type="paragraph" w:customStyle="1" w:styleId="1e">
    <w:name w:val="Стиль1"/>
    <w:basedOn w:val="10"/>
    <w:autoRedefine/>
    <w:rsid w:val="00443039"/>
    <w:pPr>
      <w:keepNext w:val="0"/>
      <w:jc w:val="center"/>
      <w:outlineLvl w:val="9"/>
    </w:pPr>
    <w:rPr>
      <w:rFonts w:ascii="Arial" w:hAnsi="Arial"/>
      <w:sz w:val="22"/>
      <w:szCs w:val="22"/>
    </w:rPr>
  </w:style>
  <w:style w:type="paragraph" w:customStyle="1" w:styleId="FR4">
    <w:name w:val="FR4"/>
    <w:rsid w:val="00443039"/>
    <w:pPr>
      <w:widowControl w:val="0"/>
      <w:autoSpaceDE w:val="0"/>
      <w:autoSpaceDN w:val="0"/>
      <w:adjustRightInd w:val="0"/>
      <w:spacing w:before="380" w:after="0" w:line="240" w:lineRule="auto"/>
      <w:ind w:left="1760"/>
    </w:pPr>
    <w:rPr>
      <w:rFonts w:ascii="Courier New" w:eastAsia="Times New Roman" w:hAnsi="Courier New" w:cs="Courier New"/>
      <w:b/>
      <w:bCs/>
      <w:sz w:val="24"/>
      <w:szCs w:val="24"/>
    </w:rPr>
  </w:style>
  <w:style w:type="paragraph" w:customStyle="1" w:styleId="10-02">
    <w:name w:val="Стиль 10 пт полужирный По центру Слева:  -02 см Первая строка:..."/>
    <w:basedOn w:val="a5"/>
    <w:rsid w:val="00443039"/>
    <w:pPr>
      <w:widowControl w:val="0"/>
      <w:spacing w:after="0" w:line="240" w:lineRule="auto"/>
      <w:ind w:left="-113" w:right="-113"/>
      <w:jc w:val="center"/>
    </w:pPr>
    <w:rPr>
      <w:rFonts w:ascii="Times New Roman" w:eastAsia="Times New Roman" w:hAnsi="Times New Roman" w:cs="Times New Roman"/>
      <w:b/>
      <w:bCs/>
      <w:sz w:val="20"/>
      <w:szCs w:val="20"/>
    </w:rPr>
  </w:style>
  <w:style w:type="numbering" w:styleId="111111">
    <w:name w:val="Outline List 2"/>
    <w:basedOn w:val="a9"/>
    <w:rsid w:val="00443039"/>
    <w:pPr>
      <w:numPr>
        <w:numId w:val="10"/>
      </w:numPr>
    </w:pPr>
  </w:style>
  <w:style w:type="paragraph" w:customStyle="1" w:styleId="xl63">
    <w:name w:val="xl63"/>
    <w:basedOn w:val="a5"/>
    <w:rsid w:val="00443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64">
    <w:name w:val="xl64"/>
    <w:basedOn w:val="a5"/>
    <w:rsid w:val="00443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5">
    <w:name w:val="xl65"/>
    <w:basedOn w:val="a5"/>
    <w:rsid w:val="00443039"/>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6">
    <w:name w:val="xl66"/>
    <w:basedOn w:val="a5"/>
    <w:rsid w:val="0044303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a5"/>
    <w:rsid w:val="00443039"/>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8">
    <w:name w:val="xl68"/>
    <w:basedOn w:val="a5"/>
    <w:rsid w:val="00443039"/>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9">
    <w:name w:val="xl69"/>
    <w:basedOn w:val="a5"/>
    <w:rsid w:val="00443039"/>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0">
    <w:name w:val="xl70"/>
    <w:basedOn w:val="a5"/>
    <w:rsid w:val="00443039"/>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1f">
    <w:name w:val="Нет списка1"/>
    <w:next w:val="a9"/>
    <w:semiHidden/>
    <w:rsid w:val="00443039"/>
  </w:style>
  <w:style w:type="character" w:customStyle="1" w:styleId="afffff1">
    <w:name w:val="Гипертекстовая ссылка"/>
    <w:uiPriority w:val="99"/>
    <w:rsid w:val="00443039"/>
    <w:rPr>
      <w:color w:val="008000"/>
    </w:rPr>
  </w:style>
  <w:style w:type="numbering" w:customStyle="1" w:styleId="2f4">
    <w:name w:val="Нет списка2"/>
    <w:next w:val="a9"/>
    <w:semiHidden/>
    <w:rsid w:val="00443039"/>
  </w:style>
  <w:style w:type="paragraph" w:customStyle="1" w:styleId="Style33">
    <w:name w:val="Style33"/>
    <w:basedOn w:val="a5"/>
    <w:rsid w:val="00443039"/>
    <w:pPr>
      <w:widowControl w:val="0"/>
      <w:spacing w:after="0" w:line="276" w:lineRule="exact"/>
      <w:ind w:firstLine="854"/>
    </w:pPr>
    <w:rPr>
      <w:rFonts w:ascii="Times New Roman" w:eastAsia="Times New Roman" w:hAnsi="Times New Roman" w:cs="Times New Roman"/>
      <w:sz w:val="20"/>
      <w:szCs w:val="20"/>
    </w:rPr>
  </w:style>
  <w:style w:type="paragraph" w:customStyle="1" w:styleId="Style37">
    <w:name w:val="Style37"/>
    <w:basedOn w:val="a5"/>
    <w:rsid w:val="00443039"/>
    <w:pPr>
      <w:widowControl w:val="0"/>
      <w:spacing w:after="0" w:line="240" w:lineRule="auto"/>
    </w:pPr>
    <w:rPr>
      <w:rFonts w:ascii="Times New Roman" w:eastAsia="Times New Roman" w:hAnsi="Times New Roman" w:cs="Times New Roman"/>
      <w:sz w:val="20"/>
      <w:szCs w:val="20"/>
    </w:rPr>
  </w:style>
  <w:style w:type="paragraph" w:customStyle="1" w:styleId="Style38">
    <w:name w:val="Style38"/>
    <w:basedOn w:val="a5"/>
    <w:rsid w:val="00443039"/>
    <w:pPr>
      <w:widowControl w:val="0"/>
      <w:spacing w:after="0" w:line="278" w:lineRule="exact"/>
    </w:pPr>
    <w:rPr>
      <w:rFonts w:ascii="Times New Roman" w:eastAsia="Times New Roman" w:hAnsi="Times New Roman" w:cs="Times New Roman"/>
      <w:sz w:val="20"/>
      <w:szCs w:val="20"/>
    </w:rPr>
  </w:style>
  <w:style w:type="paragraph" w:customStyle="1" w:styleId="Iniiaiieoaenonionooiii2">
    <w:name w:val="Iniiaiie oaeno n ionooiii 2"/>
    <w:basedOn w:val="a5"/>
    <w:rsid w:val="00443039"/>
    <w:pPr>
      <w:widowControl w:val="0"/>
      <w:suppressAutoHyphens/>
      <w:spacing w:after="0" w:line="240" w:lineRule="auto"/>
    </w:pPr>
    <w:rPr>
      <w:rFonts w:ascii="Times New Roman" w:eastAsia="Arial" w:hAnsi="Times New Roman" w:cs="Times New Roman"/>
      <w:color w:val="000000"/>
      <w:sz w:val="20"/>
      <w:szCs w:val="20"/>
      <w:lang w:eastAsia="ar-SA"/>
    </w:rPr>
  </w:style>
  <w:style w:type="paragraph" w:customStyle="1" w:styleId="127">
    <w:name w:val="127 см"/>
    <w:basedOn w:val="a5"/>
    <w:rsid w:val="00443039"/>
    <w:pPr>
      <w:widowControl w:val="0"/>
      <w:spacing w:before="120" w:after="0" w:line="240" w:lineRule="auto"/>
      <w:ind w:left="720"/>
    </w:pPr>
    <w:rPr>
      <w:rFonts w:ascii="Times New Roman" w:eastAsia="Times New Roman" w:hAnsi="Times New Roman" w:cs="Times New Roman"/>
      <w:sz w:val="26"/>
      <w:szCs w:val="20"/>
    </w:rPr>
  </w:style>
  <w:style w:type="paragraph" w:customStyle="1" w:styleId="1f0">
    <w:name w:val="Знак Знак Знак Знак Знак Знак Знак Знак1 Знак"/>
    <w:basedOn w:val="a5"/>
    <w:rsid w:val="00443039"/>
    <w:pPr>
      <w:spacing w:after="160" w:line="240" w:lineRule="exact"/>
    </w:pPr>
    <w:rPr>
      <w:rFonts w:ascii="Verdana" w:eastAsia="Times New Roman" w:hAnsi="Verdana" w:cs="Verdana"/>
      <w:sz w:val="20"/>
      <w:szCs w:val="20"/>
      <w:lang w:val="en-US" w:eastAsia="en-US"/>
    </w:rPr>
  </w:style>
  <w:style w:type="paragraph" w:customStyle="1" w:styleId="S13">
    <w:name w:val="S_Обычный + 13 пт"/>
    <w:basedOn w:val="a5"/>
    <w:rsid w:val="00443039"/>
    <w:pPr>
      <w:suppressAutoHyphens/>
      <w:spacing w:after="0" w:line="240" w:lineRule="auto"/>
      <w:ind w:firstLine="708"/>
    </w:pPr>
    <w:rPr>
      <w:rFonts w:ascii="Times New Roman" w:eastAsia="Times New Roman" w:hAnsi="Times New Roman" w:cs="Times New Roman"/>
      <w:kern w:val="1"/>
      <w:sz w:val="28"/>
      <w:szCs w:val="20"/>
      <w:lang w:eastAsia="ar-SA"/>
    </w:rPr>
  </w:style>
  <w:style w:type="table" w:customStyle="1" w:styleId="TableNormal">
    <w:name w:val="Table Normal"/>
    <w:uiPriority w:val="2"/>
    <w:semiHidden/>
    <w:unhideWhenUsed/>
    <w:qFormat/>
    <w:rsid w:val="00443039"/>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formattext">
    <w:name w:val="formattext"/>
    <w:basedOn w:val="a5"/>
    <w:rsid w:val="00443039"/>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sharebannerclose">
    <w:name w:val="sharebanner_close"/>
    <w:basedOn w:val="a7"/>
    <w:rsid w:val="00443039"/>
  </w:style>
  <w:style w:type="character" w:customStyle="1" w:styleId="sharebannerbuy">
    <w:name w:val="sharebanner_buy"/>
    <w:basedOn w:val="a7"/>
    <w:rsid w:val="00443039"/>
  </w:style>
  <w:style w:type="character" w:customStyle="1" w:styleId="blk">
    <w:name w:val="blk"/>
    <w:rsid w:val="00443039"/>
  </w:style>
  <w:style w:type="character" w:customStyle="1" w:styleId="r">
    <w:name w:val="r"/>
    <w:rsid w:val="00443039"/>
  </w:style>
  <w:style w:type="character" w:customStyle="1" w:styleId="aff3">
    <w:name w:val="Абзац списка Знак"/>
    <w:link w:val="aff2"/>
    <w:uiPriority w:val="34"/>
    <w:rsid w:val="00443039"/>
    <w:rPr>
      <w:rFonts w:ascii="Times New Roman" w:eastAsia="Times New Roman" w:hAnsi="Times New Roman" w:cs="Times New Roman"/>
      <w:sz w:val="20"/>
      <w:szCs w:val="20"/>
    </w:rPr>
  </w:style>
  <w:style w:type="paragraph" w:styleId="HTML">
    <w:name w:val="HTML Address"/>
    <w:basedOn w:val="a5"/>
    <w:link w:val="HTML0"/>
    <w:rsid w:val="00443039"/>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7"/>
    <w:link w:val="HTML"/>
    <w:rsid w:val="00443039"/>
    <w:rPr>
      <w:rFonts w:ascii="Times New Roman" w:eastAsia="Times New Roman" w:hAnsi="Times New Roman" w:cs="Times New Roman"/>
      <w:i/>
      <w:iCs/>
      <w:sz w:val="24"/>
      <w:szCs w:val="24"/>
    </w:rPr>
  </w:style>
  <w:style w:type="character" w:customStyle="1" w:styleId="apple-converted-space">
    <w:name w:val="apple-converted-space"/>
    <w:basedOn w:val="a7"/>
    <w:rsid w:val="00443039"/>
  </w:style>
  <w:style w:type="paragraph" w:customStyle="1" w:styleId="1f1">
    <w:name w:val="Знак Знак1 Знак"/>
    <w:basedOn w:val="a5"/>
    <w:rsid w:val="0044303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7">
    <w:name w:val="заголовок 1 Знак"/>
    <w:link w:val="16"/>
    <w:rsid w:val="00443039"/>
    <w:rPr>
      <w:rFonts w:ascii="Times New Roman" w:eastAsia="Times New Roman" w:hAnsi="Times New Roman" w:cs="Times New Roman"/>
      <w:b/>
      <w:bCs/>
      <w:snapToGrid w:val="0"/>
      <w:spacing w:val="2"/>
      <w:kern w:val="28"/>
      <w:sz w:val="20"/>
      <w:szCs w:val="20"/>
    </w:rPr>
  </w:style>
  <w:style w:type="paragraph" w:customStyle="1" w:styleId="afffff2">
    <w:name w:val="Обычный текст"/>
    <w:basedOn w:val="a5"/>
    <w:rsid w:val="001B3D80"/>
    <w:pPr>
      <w:spacing w:after="0" w:line="240" w:lineRule="auto"/>
      <w:ind w:firstLine="567"/>
      <w:jc w:val="both"/>
    </w:pPr>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64183-18FC-40EA-BFFA-654962E6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51</Pages>
  <Words>16015</Words>
  <Characters>91286</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2016-02-08T03:53:00Z</dcterms:created>
  <dcterms:modified xsi:type="dcterms:W3CDTF">2016-02-10T05:43:00Z</dcterms:modified>
</cp:coreProperties>
</file>