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E1" w:rsidRPr="00E93502" w:rsidRDefault="00064DE1" w:rsidP="00064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93502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E93502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E93502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E93502">
        <w:rPr>
          <w:rFonts w:ascii="Times New Roman" w:hAnsi="Times New Roman" w:cs="Times New Roman"/>
          <w:b/>
          <w:sz w:val="32"/>
        </w:rPr>
        <w:t>й</w:t>
      </w:r>
      <w:proofErr w:type="spellEnd"/>
      <w:r w:rsidRPr="00E93502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E93502">
        <w:rPr>
          <w:rFonts w:ascii="Times New Roman" w:hAnsi="Times New Roman" w:cs="Times New Roman"/>
          <w:b/>
          <w:sz w:val="32"/>
        </w:rPr>
        <w:t>д</w:t>
      </w:r>
      <w:proofErr w:type="spellEnd"/>
      <w:r w:rsidRPr="00E93502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E93502">
        <w:rPr>
          <w:rFonts w:ascii="Times New Roman" w:hAnsi="Times New Roman" w:cs="Times New Roman"/>
          <w:b/>
          <w:sz w:val="32"/>
        </w:rPr>
        <w:t>р</w:t>
      </w:r>
      <w:proofErr w:type="spellEnd"/>
      <w:r w:rsidRPr="00E93502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E93502">
        <w:rPr>
          <w:rFonts w:ascii="Times New Roman" w:hAnsi="Times New Roman" w:cs="Times New Roman"/>
          <w:b/>
          <w:sz w:val="32"/>
        </w:rPr>
        <w:t>ц</w:t>
      </w:r>
      <w:proofErr w:type="spellEnd"/>
      <w:r w:rsidRPr="00E93502">
        <w:rPr>
          <w:rFonts w:ascii="Times New Roman" w:hAnsi="Times New Roman" w:cs="Times New Roman"/>
          <w:b/>
          <w:sz w:val="32"/>
        </w:rPr>
        <w:t xml:space="preserve"> и я</w:t>
      </w:r>
    </w:p>
    <w:p w:rsidR="00064DE1" w:rsidRPr="00E93502" w:rsidRDefault="00064DE1" w:rsidP="00064DE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E93502">
        <w:rPr>
          <w:rFonts w:ascii="Times New Roman" w:hAnsi="Times New Roman" w:cs="Times New Roman"/>
          <w:b/>
          <w:sz w:val="32"/>
        </w:rPr>
        <w:t>Иркутская область</w:t>
      </w:r>
    </w:p>
    <w:p w:rsidR="00064DE1" w:rsidRPr="00E93502" w:rsidRDefault="00064DE1" w:rsidP="00064DE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E93502">
        <w:rPr>
          <w:rFonts w:ascii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E93502">
        <w:rPr>
          <w:rFonts w:ascii="Times New Roman" w:hAnsi="Times New Roman" w:cs="Times New Roman"/>
          <w:b/>
          <w:sz w:val="32"/>
        </w:rPr>
        <w:t>Тайшетский</w:t>
      </w:r>
      <w:proofErr w:type="spellEnd"/>
      <w:r w:rsidRPr="00E93502">
        <w:rPr>
          <w:rFonts w:ascii="Times New Roman" w:hAnsi="Times New Roman" w:cs="Times New Roman"/>
          <w:b/>
          <w:sz w:val="32"/>
        </w:rPr>
        <w:t xml:space="preserve"> район</w:t>
      </w:r>
    </w:p>
    <w:p w:rsidR="00064DE1" w:rsidRPr="00E93502" w:rsidRDefault="00064DE1" w:rsidP="00064DE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E93502">
        <w:rPr>
          <w:rFonts w:ascii="Times New Roman" w:hAnsi="Times New Roman" w:cs="Times New Roman"/>
          <w:b/>
          <w:sz w:val="32"/>
        </w:rPr>
        <w:t>Соляновское муниципальное образование</w:t>
      </w:r>
    </w:p>
    <w:p w:rsidR="00064DE1" w:rsidRPr="00E93502" w:rsidRDefault="00064DE1" w:rsidP="00064DE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3502">
        <w:rPr>
          <w:rFonts w:ascii="Times New Roman" w:hAnsi="Times New Roman" w:cs="Times New Roman"/>
          <w:b/>
          <w:sz w:val="36"/>
          <w:szCs w:val="36"/>
        </w:rPr>
        <w:t xml:space="preserve">Дума Соляновского муниципального образования </w:t>
      </w:r>
    </w:p>
    <w:p w:rsidR="00064DE1" w:rsidRPr="00E93502" w:rsidRDefault="00064DE1" w:rsidP="00064DE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4DE1" w:rsidRPr="00E93502" w:rsidRDefault="00064DE1" w:rsidP="00064DE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3502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064DE1" w:rsidRPr="00E93502" w:rsidRDefault="00064DE1" w:rsidP="00064DE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4DE1" w:rsidRPr="00E93502" w:rsidRDefault="00064DE1" w:rsidP="00064DE1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4DE1" w:rsidRPr="00E93502" w:rsidRDefault="00064DE1" w:rsidP="00064DE1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28» октября </w:t>
      </w:r>
      <w:r w:rsidRPr="00E93502">
        <w:rPr>
          <w:rFonts w:ascii="Times New Roman" w:hAnsi="Times New Roman" w:cs="Times New Roman"/>
          <w:sz w:val="24"/>
          <w:szCs w:val="24"/>
        </w:rPr>
        <w:t xml:space="preserve"> 2015 г.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35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№ 76</w:t>
      </w:r>
    </w:p>
    <w:p w:rsidR="00064DE1" w:rsidRPr="00E93502" w:rsidRDefault="00064DE1" w:rsidP="00064DE1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3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75" w:type="dxa"/>
        <w:tblInd w:w="108" w:type="dxa"/>
        <w:tblLook w:val="0000"/>
      </w:tblPr>
      <w:tblGrid>
        <w:gridCol w:w="5245"/>
        <w:gridCol w:w="4230"/>
      </w:tblGrid>
      <w:tr w:rsidR="00064DE1" w:rsidRPr="00E93502" w:rsidTr="0024604B">
        <w:trPr>
          <w:trHeight w:val="727"/>
        </w:trPr>
        <w:tc>
          <w:tcPr>
            <w:tcW w:w="5245" w:type="dxa"/>
          </w:tcPr>
          <w:p w:rsidR="00064DE1" w:rsidRPr="00E93502" w:rsidRDefault="00064DE1" w:rsidP="00246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DE1">
              <w:rPr>
                <w:rFonts w:ascii="Times New Roman" w:hAnsi="Times New Roman" w:cs="Times New Roman"/>
                <w:sz w:val="24"/>
                <w:szCs w:val="24"/>
              </w:rPr>
              <w:t>б особенностях составления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утверждения проекта решения Думы </w:t>
            </w:r>
            <w:r w:rsidRPr="00E93502">
              <w:rPr>
                <w:rFonts w:ascii="Times New Roman" w:hAnsi="Times New Roman" w:cs="Times New Roman"/>
                <w:sz w:val="24"/>
                <w:szCs w:val="24"/>
              </w:rPr>
              <w:t>Соляновско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образования о бюджете </w:t>
            </w:r>
            <w:r w:rsidRPr="00E93502">
              <w:rPr>
                <w:rFonts w:ascii="Times New Roman" w:hAnsi="Times New Roman" w:cs="Times New Roman"/>
                <w:sz w:val="24"/>
                <w:szCs w:val="24"/>
              </w:rPr>
              <w:t xml:space="preserve"> Соляновского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2016 год</w:t>
            </w:r>
          </w:p>
        </w:tc>
        <w:tc>
          <w:tcPr>
            <w:tcW w:w="4230" w:type="dxa"/>
          </w:tcPr>
          <w:p w:rsidR="00064DE1" w:rsidRPr="00E93502" w:rsidRDefault="00064DE1" w:rsidP="00246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04B" w:rsidRDefault="0024604B" w:rsidP="0024604B">
      <w:pPr>
        <w:spacing w:after="0" w:line="240" w:lineRule="auto"/>
        <w:jc w:val="both"/>
      </w:pPr>
    </w:p>
    <w:p w:rsidR="00064DE1" w:rsidRPr="00656011" w:rsidRDefault="00064DE1" w:rsidP="00C9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01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 сентября 2015 года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</w:t>
      </w:r>
      <w:r w:rsidR="00D250E9" w:rsidRPr="00656011">
        <w:rPr>
          <w:rFonts w:ascii="Times New Roman" w:hAnsi="Times New Roman" w:cs="Times New Roman"/>
          <w:sz w:val="24"/>
          <w:szCs w:val="24"/>
        </w:rPr>
        <w:t xml:space="preserve">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руководствуясь ст.31, 47, 60 Устава Соляновского муниципального образования</w:t>
      </w:r>
      <w:proofErr w:type="gramEnd"/>
      <w:r w:rsidR="00D250E9" w:rsidRPr="00656011">
        <w:rPr>
          <w:rFonts w:ascii="Times New Roman" w:hAnsi="Times New Roman" w:cs="Times New Roman"/>
          <w:sz w:val="24"/>
          <w:szCs w:val="24"/>
        </w:rPr>
        <w:t xml:space="preserve">,  Дума Соляновского муниципального образования </w:t>
      </w:r>
      <w:r w:rsidRPr="00656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154" w:rsidRDefault="00C94154" w:rsidP="00C9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0E9" w:rsidRDefault="00D250E9" w:rsidP="00C9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11">
        <w:rPr>
          <w:rFonts w:ascii="Times New Roman" w:hAnsi="Times New Roman" w:cs="Times New Roman"/>
          <w:sz w:val="24"/>
          <w:szCs w:val="24"/>
        </w:rPr>
        <w:t>РЕШИЛА:</w:t>
      </w:r>
    </w:p>
    <w:p w:rsidR="00C94154" w:rsidRPr="00656011" w:rsidRDefault="00C94154" w:rsidP="00C9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4A9" w:rsidRPr="00656011" w:rsidRDefault="004B24A9" w:rsidP="00246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011">
        <w:rPr>
          <w:rFonts w:ascii="Times New Roman" w:hAnsi="Times New Roman" w:cs="Times New Roman"/>
          <w:sz w:val="24"/>
          <w:szCs w:val="24"/>
        </w:rPr>
        <w:t>1.</w:t>
      </w:r>
      <w:r w:rsidR="00D250E9" w:rsidRPr="00656011">
        <w:rPr>
          <w:rFonts w:ascii="Times New Roman" w:hAnsi="Times New Roman" w:cs="Times New Roman"/>
          <w:sz w:val="24"/>
          <w:szCs w:val="24"/>
        </w:rPr>
        <w:t>Приостановить до 1 января 2016 года:</w:t>
      </w:r>
    </w:p>
    <w:p w:rsidR="00D250E9" w:rsidRDefault="004B24A9" w:rsidP="00246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011">
        <w:rPr>
          <w:rFonts w:ascii="Times New Roman" w:hAnsi="Times New Roman" w:cs="Times New Roman"/>
          <w:sz w:val="24"/>
          <w:szCs w:val="24"/>
        </w:rPr>
        <w:t>1)</w:t>
      </w:r>
      <w:r w:rsidR="00656011" w:rsidRPr="00656011">
        <w:rPr>
          <w:rFonts w:ascii="Times New Roman" w:hAnsi="Times New Roman" w:cs="Times New Roman"/>
          <w:sz w:val="24"/>
          <w:szCs w:val="24"/>
        </w:rPr>
        <w:t xml:space="preserve"> </w:t>
      </w:r>
      <w:r w:rsidRPr="00656011">
        <w:rPr>
          <w:rFonts w:ascii="Times New Roman" w:hAnsi="Times New Roman" w:cs="Times New Roman"/>
          <w:sz w:val="24"/>
          <w:szCs w:val="24"/>
        </w:rPr>
        <w:t>д</w:t>
      </w:r>
      <w:r w:rsidR="00D250E9" w:rsidRPr="00656011">
        <w:rPr>
          <w:rFonts w:ascii="Times New Roman" w:hAnsi="Times New Roman" w:cs="Times New Roman"/>
          <w:sz w:val="24"/>
          <w:szCs w:val="24"/>
        </w:rPr>
        <w:t>ействие</w:t>
      </w:r>
      <w:r w:rsidRPr="00656011">
        <w:rPr>
          <w:rFonts w:ascii="Times New Roman" w:hAnsi="Times New Roman" w:cs="Times New Roman"/>
          <w:sz w:val="24"/>
          <w:szCs w:val="24"/>
        </w:rPr>
        <w:t xml:space="preserve"> определений Положения о бюджетном процессе в Соляновском  муниципальном образовании</w:t>
      </w:r>
      <w:r w:rsidR="00656011" w:rsidRPr="00656011">
        <w:rPr>
          <w:rFonts w:ascii="Times New Roman" w:hAnsi="Times New Roman" w:cs="Times New Roman"/>
          <w:sz w:val="24"/>
          <w:szCs w:val="24"/>
        </w:rPr>
        <w:t xml:space="preserve">, </w:t>
      </w:r>
      <w:r w:rsidR="006C4105">
        <w:rPr>
          <w:rFonts w:ascii="Times New Roman" w:hAnsi="Times New Roman" w:cs="Times New Roman"/>
          <w:sz w:val="24"/>
          <w:szCs w:val="24"/>
        </w:rPr>
        <w:t>утвержденного решением Думы Соляновского муниципального образования от 11 августа 2014 года № 44, в отношении составления и утверждения проекта бюджета Соляновского муниципального образования на плановый период, предоставления в Думу Соляновского муниципального образования одновременно с проектом решения Думы документов и материалов на плановый период (за исключением прогноза социально-экономического развития Соляновского муниципального</w:t>
      </w:r>
      <w:proofErr w:type="gramEnd"/>
      <w:r w:rsidR="006C4105">
        <w:rPr>
          <w:rFonts w:ascii="Times New Roman" w:hAnsi="Times New Roman" w:cs="Times New Roman"/>
          <w:sz w:val="24"/>
          <w:szCs w:val="24"/>
        </w:rPr>
        <w:t xml:space="preserve"> образования, основных направлений налоговой политики Соляновского муниципального образования, основных направлений бюджетной политики Соляновского муниципального образования);</w:t>
      </w:r>
    </w:p>
    <w:p w:rsidR="006C4105" w:rsidRDefault="006C4105" w:rsidP="00656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действие пункта 1 </w:t>
      </w:r>
      <w:r w:rsidR="0024604B">
        <w:rPr>
          <w:rFonts w:ascii="Times New Roman" w:hAnsi="Times New Roman" w:cs="Times New Roman"/>
          <w:sz w:val="24"/>
          <w:szCs w:val="24"/>
        </w:rPr>
        <w:t xml:space="preserve">статьи 10 </w:t>
      </w:r>
      <w:r w:rsidR="0024604B" w:rsidRPr="00656011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в Соляновском  муниципальном образовании, </w:t>
      </w:r>
      <w:r w:rsidR="0024604B">
        <w:rPr>
          <w:rFonts w:ascii="Times New Roman" w:hAnsi="Times New Roman" w:cs="Times New Roman"/>
          <w:sz w:val="24"/>
          <w:szCs w:val="24"/>
        </w:rPr>
        <w:t>утвержденного решением Думы Соляновского муниципального образования от 11 августа 2014 года № 44.</w:t>
      </w:r>
    </w:p>
    <w:p w:rsidR="0024604B" w:rsidRDefault="0024604B" w:rsidP="00656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в 2015 году администрация Соляновского муниципального образования вносит проект решения о бюджете Соляновского муниципального образования на рассмотрение в Думу Соляновского муниципального образования не позднее 1 декабря.</w:t>
      </w:r>
    </w:p>
    <w:p w:rsidR="00C94154" w:rsidRDefault="0024604B" w:rsidP="00C94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C94154" w:rsidRPr="00C94154" w:rsidRDefault="00C94154" w:rsidP="00C94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154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 в бюллетене нормативных правовых актов «Соляновские вести». </w:t>
      </w:r>
    </w:p>
    <w:p w:rsidR="00C94154" w:rsidRPr="00C94154" w:rsidRDefault="00C94154" w:rsidP="00C94154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1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4154" w:rsidRPr="00C94154" w:rsidRDefault="00C94154" w:rsidP="00C94154">
      <w:pPr>
        <w:suppressLineNumbers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154">
        <w:rPr>
          <w:rFonts w:ascii="Times New Roman" w:hAnsi="Times New Roman" w:cs="Times New Roman"/>
          <w:sz w:val="24"/>
          <w:szCs w:val="24"/>
        </w:rPr>
        <w:t>Глава Соляновского</w:t>
      </w:r>
    </w:p>
    <w:p w:rsidR="00C94154" w:rsidRDefault="00C94154" w:rsidP="00C94154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1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</w:t>
      </w:r>
    </w:p>
    <w:p w:rsidR="00C94154" w:rsidRDefault="00C94154" w:rsidP="00C94154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Соляновского </w:t>
      </w:r>
    </w:p>
    <w:p w:rsidR="0024604B" w:rsidRPr="00D11D37" w:rsidRDefault="00C94154" w:rsidP="00D11D37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94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Ю.Л.Донской</w:t>
      </w:r>
    </w:p>
    <w:sectPr w:rsidR="0024604B" w:rsidRPr="00D11D37" w:rsidSect="00C94154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693"/>
    <w:multiLevelType w:val="hybridMultilevel"/>
    <w:tmpl w:val="B840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72AEC"/>
    <w:multiLevelType w:val="hybridMultilevel"/>
    <w:tmpl w:val="0B60A380"/>
    <w:lvl w:ilvl="0" w:tplc="A0988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C87BBB"/>
    <w:multiLevelType w:val="hybridMultilevel"/>
    <w:tmpl w:val="81C4A462"/>
    <w:lvl w:ilvl="0" w:tplc="72DCC4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D408E0"/>
    <w:multiLevelType w:val="hybridMultilevel"/>
    <w:tmpl w:val="9B3CF0A0"/>
    <w:lvl w:ilvl="0" w:tplc="77AC9A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64DE1"/>
    <w:rsid w:val="00051A63"/>
    <w:rsid w:val="00064DE1"/>
    <w:rsid w:val="0024604B"/>
    <w:rsid w:val="004B24A9"/>
    <w:rsid w:val="00656011"/>
    <w:rsid w:val="006C4105"/>
    <w:rsid w:val="00A634EC"/>
    <w:rsid w:val="00C94154"/>
    <w:rsid w:val="00D11D37"/>
    <w:rsid w:val="00D2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2015-10-28T02:23:00Z</cp:lastPrinted>
  <dcterms:created xsi:type="dcterms:W3CDTF">2015-10-27T08:16:00Z</dcterms:created>
  <dcterms:modified xsi:type="dcterms:W3CDTF">2015-11-02T03:35:00Z</dcterms:modified>
</cp:coreProperties>
</file>