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86" w:rsidRPr="00EB030B" w:rsidRDefault="00227286" w:rsidP="002272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01.11.2017Г. №35</w:t>
      </w:r>
    </w:p>
    <w:p w:rsidR="00227286" w:rsidRPr="00EB030B" w:rsidRDefault="00227286" w:rsidP="002272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27286" w:rsidRPr="00EB030B" w:rsidRDefault="00227286" w:rsidP="002272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227286" w:rsidRPr="00EB030B" w:rsidRDefault="00227286" w:rsidP="002272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227286" w:rsidRPr="00EB030B" w:rsidRDefault="00227286" w:rsidP="002272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227286" w:rsidRPr="00EB030B" w:rsidRDefault="00227286" w:rsidP="002272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227286" w:rsidRDefault="00227286" w:rsidP="002272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227286" w:rsidRDefault="00227286" w:rsidP="002272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7286" w:rsidRDefault="00227286" w:rsidP="00227286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ПРАВИЛ ОБРАБОТКИ ПЕРСОНАЛЬНЫХ ДАННЫХ В АДМИНИСТРАЦИИ СОЛЯНОВСКОГО МУНИЦИПАЛНОГО ОБРАЗОВАНИ</w:t>
      </w:r>
      <w:r w:rsidR="00FB1527">
        <w:rPr>
          <w:rFonts w:ascii="Arial" w:hAnsi="Arial" w:cs="Arial"/>
          <w:b/>
          <w:bCs/>
          <w:kern w:val="28"/>
          <w:sz w:val="32"/>
          <w:szCs w:val="32"/>
        </w:rPr>
        <w:t>Я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227286" w:rsidRDefault="00227286" w:rsidP="002272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proofErr w:type="gramStart"/>
      <w:r w:rsidRPr="00227286">
        <w:rPr>
          <w:rFonts w:ascii="Arial" w:eastAsia="Times New Roman" w:hAnsi="Arial" w:cs="Arial"/>
          <w:sz w:val="24"/>
          <w:szCs w:val="24"/>
        </w:rPr>
        <w:t>В соответствии с Федеральным</w:t>
      </w:r>
      <w:r w:rsidR="00FB1527">
        <w:rPr>
          <w:rFonts w:ascii="Arial" w:eastAsia="Times New Roman" w:hAnsi="Arial" w:cs="Arial"/>
          <w:sz w:val="24"/>
          <w:szCs w:val="24"/>
        </w:rPr>
        <w:t xml:space="preserve"> законом от 27 июля 2006 года N</w:t>
      </w:r>
      <w:r w:rsidRPr="00227286">
        <w:rPr>
          <w:rFonts w:ascii="Arial" w:eastAsia="Times New Roman" w:hAnsi="Arial" w:cs="Arial"/>
          <w:sz w:val="24"/>
          <w:szCs w:val="24"/>
        </w:rPr>
        <w:t>152-ФЗ «О персональных данных»,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</w:t>
      </w:r>
      <w:r w:rsidR="00FB1527">
        <w:rPr>
          <w:rFonts w:ascii="Arial" w:eastAsia="Times New Roman" w:hAnsi="Arial" w:cs="Arial"/>
          <w:sz w:val="24"/>
          <w:szCs w:val="24"/>
        </w:rPr>
        <w:t>дерации от 21 марта 2012 года N</w:t>
      </w:r>
      <w:r w:rsidRPr="00227286">
        <w:rPr>
          <w:rFonts w:ascii="Arial" w:eastAsia="Times New Roman" w:hAnsi="Arial" w:cs="Arial"/>
          <w:sz w:val="24"/>
          <w:szCs w:val="24"/>
        </w:rPr>
        <w:t xml:space="preserve">211, </w:t>
      </w:r>
      <w:r w:rsidR="00FB1527">
        <w:rPr>
          <w:rFonts w:ascii="Arial" w:eastAsia="Times New Roman" w:hAnsi="Arial" w:cs="Arial"/>
          <w:sz w:val="24"/>
          <w:szCs w:val="24"/>
        </w:rPr>
        <w:t xml:space="preserve">руководствуясь статьей  23, 46 </w:t>
      </w:r>
      <w:r w:rsidRPr="00227286">
        <w:rPr>
          <w:rFonts w:ascii="Arial" w:eastAsia="Times New Roman" w:hAnsi="Arial" w:cs="Arial"/>
          <w:sz w:val="24"/>
          <w:szCs w:val="24"/>
        </w:rPr>
        <w:t xml:space="preserve">Устава </w:t>
      </w: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Соляновского муниципального</w:t>
      </w:r>
      <w:proofErr w:type="gramEnd"/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 xml:space="preserve"> образования</w:t>
      </w:r>
      <w:r w:rsidRPr="00227286">
        <w:rPr>
          <w:rFonts w:ascii="Arial" w:eastAsia="Times New Roman" w:hAnsi="Arial" w:cs="Arial"/>
          <w:sz w:val="24"/>
          <w:szCs w:val="24"/>
        </w:rPr>
        <w:t>,</w:t>
      </w:r>
      <w:r w:rsidRPr="00227286">
        <w:rPr>
          <w:rFonts w:ascii="Arial" w:hAnsi="Arial" w:cs="Arial"/>
          <w:sz w:val="24"/>
          <w:szCs w:val="24"/>
        </w:rPr>
        <w:t xml:space="preserve"> администрация </w:t>
      </w:r>
      <w:r w:rsidRPr="00227286">
        <w:rPr>
          <w:rFonts w:ascii="Arial" w:hAnsi="Arial" w:cs="Arial"/>
          <w:spacing w:val="-4"/>
          <w:sz w:val="24"/>
          <w:szCs w:val="24"/>
        </w:rPr>
        <w:t>Соляновского</w:t>
      </w:r>
      <w:r w:rsidRPr="00227286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</w:t>
      </w:r>
    </w:p>
    <w:p w:rsidR="00227286" w:rsidRPr="00F74216" w:rsidRDefault="00227286" w:rsidP="00227286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86" w:rsidRDefault="00227286" w:rsidP="002272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227286" w:rsidRPr="00513E90" w:rsidRDefault="00227286" w:rsidP="00227286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hAnsi="Arial" w:cs="Arial"/>
          <w:sz w:val="24"/>
          <w:szCs w:val="24"/>
        </w:rPr>
        <w:t xml:space="preserve">1. Утвердить </w:t>
      </w:r>
      <w:r w:rsidRPr="00227286">
        <w:rPr>
          <w:rFonts w:ascii="Arial" w:eastAsia="Times New Roman" w:hAnsi="Arial" w:cs="Arial"/>
          <w:sz w:val="24"/>
          <w:szCs w:val="24"/>
        </w:rPr>
        <w:t xml:space="preserve">прилагаемые Правила обработки персональных данных в администрации </w:t>
      </w: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Соляновского муниципального образования</w:t>
      </w:r>
      <w:r w:rsidRPr="00227286">
        <w:rPr>
          <w:rFonts w:ascii="Arial" w:eastAsia="Times New Roman" w:hAnsi="Arial" w:cs="Arial"/>
          <w:sz w:val="24"/>
          <w:szCs w:val="24"/>
        </w:rPr>
        <w:t>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r w:rsidRPr="00227286">
        <w:rPr>
          <w:rFonts w:ascii="Arial" w:eastAsia="Times New Roman" w:hAnsi="Arial" w:cs="Arial"/>
          <w:sz w:val="24"/>
          <w:szCs w:val="24"/>
        </w:rPr>
        <w:t>в бюллетене нормативных правовых актов Соляновского муниципального образования «Соляновские вести», разместить на официальном сайте администрации Соляновского муниципального образования.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8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272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72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27286" w:rsidRDefault="00227286" w:rsidP="002272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</w:p>
    <w:p w:rsidR="00227286" w:rsidRDefault="00227286" w:rsidP="002272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</w:p>
    <w:p w:rsidR="00227286" w:rsidRPr="003314E6" w:rsidRDefault="00227286" w:rsidP="00227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227286" w:rsidRPr="003314E6" w:rsidRDefault="00227286" w:rsidP="00227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227286" w:rsidRDefault="00227286" w:rsidP="00227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p w:rsidR="00227286" w:rsidRDefault="00227286" w:rsidP="00227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286" w:rsidRPr="009A4280" w:rsidRDefault="00227286" w:rsidP="0022728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  <w:sz w:val="22"/>
          <w:szCs w:val="22"/>
        </w:rPr>
        <w:t>Приложение</w:t>
      </w:r>
    </w:p>
    <w:p w:rsidR="00227286" w:rsidRPr="009A4280" w:rsidRDefault="00227286" w:rsidP="0022728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27286" w:rsidRPr="009A4280" w:rsidRDefault="00227286" w:rsidP="0022728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Fonts w:ascii="Courier New" w:hAnsi="Courier New" w:cs="Courier New"/>
        </w:rPr>
        <w:t>Соляновского муниципального образования</w:t>
      </w:r>
    </w:p>
    <w:p w:rsidR="00227286" w:rsidRDefault="00227286" w:rsidP="00227286">
      <w:pPr>
        <w:spacing w:after="0" w:line="240" w:lineRule="auto"/>
        <w:jc w:val="right"/>
        <w:rPr>
          <w:rStyle w:val="fontstyle01"/>
          <w:rFonts w:ascii="Courier New" w:hAnsi="Courier New" w:cs="Courier New"/>
          <w:sz w:val="22"/>
          <w:szCs w:val="22"/>
        </w:rPr>
      </w:pPr>
      <w:r>
        <w:rPr>
          <w:rStyle w:val="fontstyle01"/>
          <w:rFonts w:ascii="Courier New" w:hAnsi="Courier New" w:cs="Courier New"/>
          <w:sz w:val="22"/>
          <w:szCs w:val="22"/>
        </w:rPr>
        <w:t>от 01.11. 2017 года № 35</w:t>
      </w:r>
    </w:p>
    <w:p w:rsidR="00227286" w:rsidRDefault="00227286" w:rsidP="002272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</w:p>
    <w:p w:rsidR="00227286" w:rsidRPr="00227286" w:rsidRDefault="00227286" w:rsidP="0022728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0"/>
          <w:szCs w:val="30"/>
        </w:rPr>
      </w:pPr>
      <w:r w:rsidRPr="00227286">
        <w:rPr>
          <w:rFonts w:ascii="Arial" w:eastAsia="Times New Roman" w:hAnsi="Arial" w:cs="Arial"/>
          <w:b/>
          <w:bCs/>
          <w:kern w:val="36"/>
          <w:sz w:val="30"/>
          <w:szCs w:val="30"/>
        </w:rPr>
        <w:t>Правила обработки персональных данных в администрации Соляновского муниципального образования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27286" w:rsidRDefault="00227286" w:rsidP="0022728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1. Общие положения</w:t>
      </w:r>
    </w:p>
    <w:p w:rsidR="00FB1527" w:rsidRPr="00227286" w:rsidRDefault="00FB1527" w:rsidP="0022728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 xml:space="preserve">Настоящие Правила обработки персональных данных в администрации </w:t>
      </w: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Соляновского муниципального образования</w:t>
      </w:r>
      <w:r w:rsidRPr="00227286">
        <w:rPr>
          <w:rFonts w:ascii="Arial" w:eastAsia="Times New Roman" w:hAnsi="Arial" w:cs="Arial"/>
          <w:sz w:val="24"/>
          <w:szCs w:val="24"/>
        </w:rPr>
        <w:t xml:space="preserve"> (далее – Правила) разработаны на основании Трудового кодекса Российской Феде</w:t>
      </w:r>
      <w:r w:rsidR="00FB1527">
        <w:rPr>
          <w:rFonts w:ascii="Arial" w:eastAsia="Times New Roman" w:hAnsi="Arial" w:cs="Arial"/>
          <w:sz w:val="24"/>
          <w:szCs w:val="24"/>
        </w:rPr>
        <w:t>рации от 30 декабря 2001 года N</w:t>
      </w:r>
      <w:r w:rsidRPr="00227286">
        <w:rPr>
          <w:rFonts w:ascii="Arial" w:eastAsia="Times New Roman" w:hAnsi="Arial" w:cs="Arial"/>
          <w:sz w:val="24"/>
          <w:szCs w:val="24"/>
        </w:rPr>
        <w:t>197-ФЗ, Федерального</w:t>
      </w:r>
      <w:r w:rsidR="00FB1527">
        <w:rPr>
          <w:rFonts w:ascii="Arial" w:eastAsia="Times New Roman" w:hAnsi="Arial" w:cs="Arial"/>
          <w:sz w:val="24"/>
          <w:szCs w:val="24"/>
        </w:rPr>
        <w:t xml:space="preserve"> закона от 27 июля 2006 года N</w:t>
      </w:r>
      <w:r w:rsidRPr="00227286">
        <w:rPr>
          <w:rFonts w:ascii="Arial" w:eastAsia="Times New Roman" w:hAnsi="Arial" w:cs="Arial"/>
          <w:sz w:val="24"/>
          <w:szCs w:val="24"/>
        </w:rPr>
        <w:t>152-ФЗ «О персональных данных» и других нормативных правовых актов Российской Федерации в сфере персональных данных.</w:t>
      </w:r>
      <w:proofErr w:type="gramEnd"/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1.2. Настоящие Правила устанавливают: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правила обработки содержащейся в администрации </w:t>
      </w: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Соляновского муниципального образования</w:t>
      </w:r>
      <w:r w:rsidRPr="00227286">
        <w:rPr>
          <w:rFonts w:ascii="Arial" w:eastAsia="Times New Roman" w:hAnsi="Arial" w:cs="Arial"/>
          <w:sz w:val="24"/>
          <w:szCs w:val="24"/>
        </w:rPr>
        <w:t xml:space="preserve"> (далее – администрация) информации (персональных данных), относящейся прямо или косвенно к определенному или определяемому физическому лицу (субъекту персональных данных) с использованием средств автоматизации или без использования таковых;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категории субъектов, персональные данные которых обрабатываются;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сроки обработки, хранения и порядок уничтожения персональных данных.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1.3. Категории субъектов, персональные данные которых обрабатываются в администрации: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7286">
        <w:rPr>
          <w:rFonts w:ascii="Arial" w:eastAsia="Times New Roman" w:hAnsi="Arial" w:cs="Arial"/>
          <w:sz w:val="24"/>
          <w:szCs w:val="24"/>
        </w:rPr>
        <w:t>муниципальные служащие администрации, работники администрации, замещающие должности, не относящиеся к должностям муниципальной службы, а также лица – соискатели вакансий и лица, выполняющие работы по договорам гражданско-правового характера;</w:t>
      </w:r>
      <w:proofErr w:type="gramEnd"/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лица, представляемые к награждению государственными наградами Иркутской области, наградами высших органов государственной власти Иркутской области, государственными наградами Российской Федерации;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лица, принимающие участие в конкурсах на замещение вакантных должностей и формированию кадрового резерва, проводимых администрацией.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27286" w:rsidRDefault="00227286" w:rsidP="00FB152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2. Цели обработки персональных данных и содержание обрабатываемых персональных данных</w:t>
      </w:r>
    </w:p>
    <w:p w:rsidR="00FB1527" w:rsidRPr="00227286" w:rsidRDefault="00FB1527" w:rsidP="00FB152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>С целью заключения служебных контрактов и трудовых договоров, а также при рассмотрении документов лиц, претендующих на замещение вакантных должностей, обработке подлежит следующая информация о субъекте: фамилия, имя, отчество, год, месяц, дата и место рождения, паспортные данные, адрес, семейное и имущественное положение, сведения об образовании, трудовой деятельности, о воинской обязанности, о страховом номере индивидуального лицевого счета.</w:t>
      </w:r>
      <w:proofErr w:type="gramEnd"/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2.2. При заключении гражданско-правовых договоров обрабатываются следующие персональные данные субъекта: фамилия, имя, отчество, год, месяц, дата и место рождения, паспортные данные, адрес, о страховом номере индивидуального лицевого счета.</w:t>
      </w:r>
    </w:p>
    <w:p w:rsid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2.3. С целью подготовки документов о награждении лица государственными наградами Иркутской области, наградами высших органов государственной власти Иркутской области, государственными наградами Российской Федерации обрабатываются следующие персональные данные: фамилия, имя, отчество, год, месяц, дата и место рождения, паспортные данные, сведения об образовании, трудовой деятельности.</w:t>
      </w:r>
    </w:p>
    <w:p w:rsidR="00FB1527" w:rsidRPr="00227286" w:rsidRDefault="00FB1527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27286" w:rsidRDefault="00227286" w:rsidP="00AA30F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27286">
        <w:rPr>
          <w:rFonts w:ascii="Arial" w:eastAsia="Times New Roman" w:hAnsi="Arial" w:cs="Arial"/>
          <w:bCs/>
          <w:kern w:val="36"/>
          <w:sz w:val="24"/>
          <w:szCs w:val="24"/>
        </w:rPr>
        <w:t>3. Правила обработки персональных данных</w:t>
      </w:r>
    </w:p>
    <w:p w:rsidR="00FB1527" w:rsidRPr="00227286" w:rsidRDefault="00FB1527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3.1. Персональные данные субъекта подлежат обработке с использованием средств автоматизации или без использования таких средств,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lastRenderedPageBreak/>
        <w:t xml:space="preserve">3.2.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>Обработка персональных данных в администрации подразумевает действия по сбору, записи, систематизации, накоплению, хранению, обновлению, изменению, извлечению, использованию, распространению, предоставлению, доступу, обезличиванию, блокированию, удалению, уничтожению персональных данных субъектов, персональные данные которых обрабатываются в администрации.</w:t>
      </w:r>
      <w:proofErr w:type="gramEnd"/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3.3. Персональные данные защищаются от несанкционированного доступа в соответствии с нормативными правовыми актами Российской Федерации, нормативными распорядительными актами и рекомендациями регулирующих органов в области защиты информации, а также правовыми и распорядительными актами администрации.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3.4. Обработка персональных данных лица без его письменного согласия не допускается, за исключением случаев, установленных федеральным законом.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3.5. Условием обработки персональных данных субъекта персональных данных является наличие письменного согласия на обработку персональных данных установленной формы.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Оно может быть дано субъектом персональных данных или его представителем и должно включать в себя: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наименование и адрес оператора персональных данных;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цель обработки персональных данных;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перечень персональных данных, на обработку которых дается согласие субъекта;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в администрации способов обработки персональных данных;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срок, в течение которого действует согласие, а также порядок его отзыва;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подпись субъекта персональных данных.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3.6. Документы, содержащие персональные данные субъекта персональных данных, составляют его личное дело.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Личное дело хранится уполномоченным лицом на бумажных носителях.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Личное дело пополняется на протяжении всей трудовой деятельности субъекта персональных данных.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Письменные доказательства получения согласия субъекта персональных данных на обработку его персональных данных хранятся в личном деле субъекта персональных данных.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3.7. Должностные лица администрации, в обязанности которых входит обработка персональных данных, обязаны обеспечить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с материалами личных дел субъектов персональных данных.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3.8. Защита персональных данных субъекта от неправомерного их использования или утраты обеспечивается администрацией в порядке, установленном действующим законодательством.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lastRenderedPageBreak/>
        <w:t>3.9. Для хранения персональных данных используются специально оборудованные шкафы и (или) сейфы, которые запираются на ключ.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3.10. Должностные лица администрации, непосредственно осуществляющие обработку персональных данных, в случае расторжения с ними служебного контракта обязаны прекратить обработку персональных данных, ставших известными им в связи с исполнением должностных обязанностей.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3.11. В случае выявления недостоверных персональных данных или неправомерных действий с ними администрация обязана осуществить блокирование персональных данных, относящихся к соответствующему субъекту, с момента получения такой информации на период проверки. В случае подтверждения факта недостоверности персональных данных администрация на основании соответствующих документов обязана уточнить персональные данные и снять их блокирование.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3.12.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3.13. В случае выявления неправомерной обработки персональных данных администрация в срок, не превышающий трех рабочих дней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227286">
        <w:rPr>
          <w:rFonts w:ascii="Arial" w:eastAsia="Times New Roman" w:hAnsi="Arial" w:cs="Arial"/>
          <w:sz w:val="24"/>
          <w:szCs w:val="24"/>
        </w:rPr>
        <w:t xml:space="preserve"> этого выявления, обязана устранить допущенные нарушения.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В случае невозможности обеспечить правомерность обработки персональных данных администрация в срок, не превышающий десяти рабочих дней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>с даты выявления</w:t>
      </w:r>
      <w:proofErr w:type="gramEnd"/>
      <w:r w:rsidRPr="00227286">
        <w:rPr>
          <w:rFonts w:ascii="Arial" w:eastAsia="Times New Roman" w:hAnsi="Arial" w:cs="Arial"/>
          <w:sz w:val="24"/>
          <w:szCs w:val="24"/>
        </w:rPr>
        <w:t xml:space="preserve"> неправомерности действий с персональными данными, обязана уничтожить персональные данные.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7286">
        <w:rPr>
          <w:rFonts w:ascii="Arial" w:eastAsia="Times New Roman" w:hAnsi="Arial" w:cs="Arial"/>
          <w:sz w:val="24"/>
          <w:szCs w:val="24"/>
        </w:rPr>
        <w:t>Об устранении допущенных нарушений или об уничтожении персональных данных администрация не позднее трех рабочих дней с даты устранения или уничтожения указанных данных обязана уведомить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– также указанный орган.</w:t>
      </w:r>
      <w:proofErr w:type="gramEnd"/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3.14. В случае достижения цели обработки персональных данных администрация обязана прекратить обработку персональных данных и уничтожить персональные данные в срок, не превышающий тридцати дней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>с даты достижения</w:t>
      </w:r>
      <w:proofErr w:type="gramEnd"/>
      <w:r w:rsidRPr="00227286">
        <w:rPr>
          <w:rFonts w:ascii="Arial" w:eastAsia="Times New Roman" w:hAnsi="Arial" w:cs="Arial"/>
          <w:sz w:val="24"/>
          <w:szCs w:val="24"/>
        </w:rPr>
        <w:t xml:space="preserve"> цели обработки персональных данных, если иное не предусмотрено федеральными законами.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 xml:space="preserve">3.15. В случае отзыва субъектом персональных данных согласия на обработку своих персональных данных администрация обязана прекратить обработку персональных данных и уничтожить персональные данные в срок, не превышающий трех рабочих дня </w:t>
      </w:r>
      <w:proofErr w:type="gramStart"/>
      <w:r w:rsidRPr="00227286">
        <w:rPr>
          <w:rFonts w:ascii="Arial" w:eastAsia="Times New Roman" w:hAnsi="Arial" w:cs="Arial"/>
          <w:sz w:val="24"/>
          <w:szCs w:val="24"/>
        </w:rPr>
        <w:t>с даты поступления</w:t>
      </w:r>
      <w:proofErr w:type="gramEnd"/>
      <w:r w:rsidRPr="00227286">
        <w:rPr>
          <w:rFonts w:ascii="Arial" w:eastAsia="Times New Roman" w:hAnsi="Arial" w:cs="Arial"/>
          <w:sz w:val="24"/>
          <w:szCs w:val="24"/>
        </w:rPr>
        <w:t xml:space="preserve"> указанного отзыва, если иное не предусмотрено федеральными законами.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Об уничтожении персональных данных администрация обязана уведомить субъекта персональных данных не позднее трех рабочих дней со дня уничтожения.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3.16. В случае отсутствия возможности уничтожения персональных данных в течение сроков, указанных выше, администрация осуществляет блокирование таких персональных данных и обеспечивает уничтожение персональных данных в срок, не превышающий шесть месяцев, если иной срок не установлен федеральными законами.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3.17. Доступ со стороны третьих лиц к персональным данным субъекта осуществляется с его письменного согласия, за исключением случаев, когда такой доступ необходим в целях предупреждения угрозы жизни и здоровью субъекта или других лиц, и иных случаев, установленных законодательством.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lastRenderedPageBreak/>
        <w:t>3.18. Для защиты персональных данных соблюдается ряд мер организационно-технического характера, включая: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ограничение и регламентацию состава сотрудников, функциональные обязанности которых требуют доступа к информации, содержащей персональные данные;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правил хранения бумажных носителей, утвержденных в установленном законом порядке;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соблюдение парольной политики, утвержденной в установленном законом порядке;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соблюдение антивирусной политики, утвержденной в установленном законом порядке;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правил резервного копирования, утвержденных в установленном законом порядке;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правил доступа в помещения, в которых ведется обработка персональных данных, утвержденных руководителем администрации.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3.19. Порядок конкретных мероприятий по защите персональных данных, с использованием или без использования средств автоматизации, определяется распоряжением руководителя администрации.</w:t>
      </w:r>
    </w:p>
    <w:p w:rsidR="00227286" w:rsidRPr="00227286" w:rsidRDefault="00227286" w:rsidP="00227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86">
        <w:rPr>
          <w:rFonts w:ascii="Arial" w:eastAsia="Times New Roman" w:hAnsi="Arial" w:cs="Arial"/>
          <w:sz w:val="24"/>
          <w:szCs w:val="24"/>
        </w:rPr>
        <w:t>3.20. Лица, виновные в нарушении норм, регулирующих обработку персональных данных субъекта, несут ответственность в соответствии с законодательством.</w:t>
      </w:r>
    </w:p>
    <w:sectPr w:rsidR="00227286" w:rsidRPr="0022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27286"/>
    <w:rsid w:val="00227286"/>
    <w:rsid w:val="00AA30F2"/>
    <w:rsid w:val="00FB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728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2017-12-14T03:10:00Z</dcterms:created>
  <dcterms:modified xsi:type="dcterms:W3CDTF">2017-12-14T03:33:00Z</dcterms:modified>
</cp:coreProperties>
</file>