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A71BCD" w:rsidRDefault="00A71BCD" w:rsidP="00A71BCD">
      <w:r>
        <w:rPr>
          <w:color w:val="000000"/>
          <w:sz w:val="33"/>
          <w:szCs w:val="33"/>
          <w:shd w:val="clear" w:color="auto" w:fill="FFFFFF"/>
        </w:rPr>
        <w:t>Администрация  Соляновского муниципального образования в срок до 19 июля 2020 года осуществляет сбор замечаний  и предложений к   проекту схемы теплоснабжения Соляновского муниципального образования, в соответствии   с постановлением Правительства Российской Федерации  от 22.02.2012 года № 154  «О требованиях к схемам теплоснабжения, порядку их разработки и утверждения».</w:t>
      </w:r>
      <w:bookmarkStart w:id="0" w:name="_GoBack"/>
      <w:bookmarkEnd w:id="0"/>
    </w:p>
    <w:sectPr w:rsidR="003E0016" w:rsidRPr="00A7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B6"/>
    <w:rsid w:val="003E0016"/>
    <w:rsid w:val="0059122A"/>
    <w:rsid w:val="006730B6"/>
    <w:rsid w:val="008A140B"/>
    <w:rsid w:val="00A71BC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A0314-8144-4396-9EC0-8FCC1D51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diakov.net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2022-02-28T08:29:00Z</dcterms:created>
  <dcterms:modified xsi:type="dcterms:W3CDTF">2022-02-28T08:30:00Z</dcterms:modified>
</cp:coreProperties>
</file>