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C6" w:rsidRPr="00F04638" w:rsidRDefault="00E646C6" w:rsidP="00E646C6">
      <w:pPr>
        <w:pStyle w:val="2"/>
        <w:jc w:val="center"/>
        <w:rPr>
          <w:b/>
        </w:rPr>
      </w:pPr>
      <w:r w:rsidRPr="00F04638">
        <w:rPr>
          <w:b/>
        </w:rPr>
        <w:t>Р о с с и й с к а я  Ф е д е р а ц и я</w:t>
      </w:r>
    </w:p>
    <w:p w:rsidR="00E646C6" w:rsidRPr="00F04638" w:rsidRDefault="00E646C6" w:rsidP="00E646C6">
      <w:pPr>
        <w:pStyle w:val="2"/>
        <w:jc w:val="center"/>
        <w:rPr>
          <w:b/>
        </w:rPr>
      </w:pPr>
      <w:r w:rsidRPr="00F04638">
        <w:rPr>
          <w:b/>
        </w:rPr>
        <w:t>Иркутская   область</w:t>
      </w:r>
    </w:p>
    <w:p w:rsidR="00E646C6" w:rsidRDefault="00E646C6" w:rsidP="00E646C6">
      <w:pPr>
        <w:pStyle w:val="2"/>
        <w:jc w:val="center"/>
        <w:rPr>
          <w:b/>
        </w:rPr>
      </w:pPr>
      <w:r w:rsidRPr="00F04638">
        <w:rPr>
          <w:b/>
        </w:rPr>
        <w:t>Муниципальное образование «Тайшетский  район»</w:t>
      </w:r>
    </w:p>
    <w:p w:rsidR="00E646C6" w:rsidRPr="00E646C6" w:rsidRDefault="00E646C6" w:rsidP="00E646C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Соляновское муниципальное образование </w:t>
      </w:r>
    </w:p>
    <w:p w:rsidR="00E646C6" w:rsidRPr="00E646C6" w:rsidRDefault="00E646C6" w:rsidP="00E646C6">
      <w:pPr>
        <w:pStyle w:val="2"/>
        <w:spacing w:before="120"/>
        <w:jc w:val="center"/>
        <w:rPr>
          <w:b/>
          <w:sz w:val="24"/>
          <w:szCs w:val="24"/>
        </w:rPr>
      </w:pPr>
      <w:r w:rsidRPr="00E646C6">
        <w:rPr>
          <w:b/>
          <w:sz w:val="24"/>
          <w:szCs w:val="24"/>
        </w:rPr>
        <w:t>АДМИНИСТРАЦИЯ  СОЛЯНОВСКОГО МУНИЦИПАЛЬНОГО ОБРАЗОВАНИЯ</w:t>
      </w:r>
    </w:p>
    <w:p w:rsidR="00E646C6" w:rsidRPr="00E646C6" w:rsidRDefault="00E646C6" w:rsidP="00E646C6">
      <w:pPr>
        <w:pStyle w:val="2"/>
        <w:spacing w:before="120" w:after="120"/>
        <w:jc w:val="center"/>
        <w:rPr>
          <w:b/>
          <w:sz w:val="44"/>
          <w:szCs w:val="44"/>
        </w:rPr>
      </w:pPr>
      <w:r w:rsidRPr="00E646C6">
        <w:rPr>
          <w:b/>
          <w:sz w:val="44"/>
          <w:szCs w:val="44"/>
        </w:rPr>
        <w:t>ПОСТАНОВЛЕНИЕ</w:t>
      </w:r>
    </w:p>
    <w:p w:rsidR="002C075B" w:rsidRPr="00E646C6" w:rsidRDefault="00E646C6" w:rsidP="00E646C6">
      <w:pPr>
        <w:pBdr>
          <w:top w:val="double" w:sz="12" w:space="1" w:color="auto"/>
        </w:pBdr>
        <w:jc w:val="both"/>
        <w:rPr>
          <w:color w:val="FF0000"/>
          <w:sz w:val="26"/>
          <w:szCs w:val="26"/>
        </w:rPr>
      </w:pPr>
      <w:r w:rsidRPr="006F6545">
        <w:t xml:space="preserve">               </w:t>
      </w:r>
      <w:r>
        <w:t xml:space="preserve">                                                                             </w:t>
      </w:r>
    </w:p>
    <w:p w:rsidR="002C075B" w:rsidRPr="00E646C6" w:rsidRDefault="00E646C6" w:rsidP="002C075B">
      <w:pPr>
        <w:pStyle w:val="ad"/>
        <w:rPr>
          <w:b/>
          <w:szCs w:val="28"/>
        </w:rPr>
      </w:pPr>
      <w:r>
        <w:rPr>
          <w:b/>
          <w:szCs w:val="28"/>
        </w:rPr>
        <w:t>«</w:t>
      </w:r>
      <w:r w:rsidR="0098658D" w:rsidRPr="00E646C6">
        <w:rPr>
          <w:b/>
          <w:szCs w:val="28"/>
        </w:rPr>
        <w:t>25</w:t>
      </w:r>
      <w:r>
        <w:rPr>
          <w:b/>
          <w:szCs w:val="28"/>
        </w:rPr>
        <w:t>»</w:t>
      </w:r>
      <w:r w:rsidR="0098658D" w:rsidRPr="00E646C6">
        <w:rPr>
          <w:b/>
          <w:szCs w:val="28"/>
        </w:rPr>
        <w:t xml:space="preserve"> июля</w:t>
      </w:r>
      <w:r w:rsidR="002C075B" w:rsidRPr="00E646C6">
        <w:rPr>
          <w:b/>
          <w:szCs w:val="28"/>
        </w:rPr>
        <w:t xml:space="preserve"> 2016 г.                          </w:t>
      </w:r>
      <w:r>
        <w:rPr>
          <w:b/>
          <w:szCs w:val="28"/>
        </w:rPr>
        <w:t xml:space="preserve">                          </w:t>
      </w:r>
      <w:r w:rsidR="002C075B" w:rsidRPr="00E646C6">
        <w:rPr>
          <w:b/>
          <w:szCs w:val="28"/>
        </w:rPr>
        <w:t xml:space="preserve">                        </w:t>
      </w:r>
      <w:r>
        <w:rPr>
          <w:b/>
          <w:szCs w:val="28"/>
        </w:rPr>
        <w:t xml:space="preserve">   </w:t>
      </w:r>
      <w:r w:rsidR="002C075B" w:rsidRPr="00E646C6">
        <w:rPr>
          <w:b/>
          <w:szCs w:val="28"/>
        </w:rPr>
        <w:t xml:space="preserve">    № </w:t>
      </w:r>
      <w:r w:rsidR="0098658D" w:rsidRPr="00E646C6">
        <w:rPr>
          <w:b/>
          <w:szCs w:val="28"/>
        </w:rPr>
        <w:t>38</w:t>
      </w:r>
    </w:p>
    <w:p w:rsidR="002C075B" w:rsidRPr="00E646C6" w:rsidRDefault="002C075B" w:rsidP="002C075B">
      <w:pPr>
        <w:pStyle w:val="ad"/>
        <w:rPr>
          <w:szCs w:val="28"/>
        </w:rPr>
      </w:pPr>
    </w:p>
    <w:p w:rsidR="00E646C6" w:rsidRPr="00E646C6" w:rsidRDefault="002C075B" w:rsidP="002C075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rPr>
          <w:sz w:val="28"/>
          <w:szCs w:val="28"/>
        </w:rPr>
      </w:pPr>
      <w:r w:rsidRPr="00E646C6">
        <w:rPr>
          <w:sz w:val="28"/>
          <w:szCs w:val="28"/>
        </w:rPr>
        <w:t xml:space="preserve">Об утверждении Правил определения нормативных </w:t>
      </w:r>
    </w:p>
    <w:p w:rsidR="002C075B" w:rsidRPr="00E646C6" w:rsidRDefault="002C075B" w:rsidP="002C075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rPr>
          <w:sz w:val="28"/>
          <w:szCs w:val="28"/>
        </w:rPr>
      </w:pPr>
      <w:r w:rsidRPr="00E646C6">
        <w:rPr>
          <w:sz w:val="28"/>
          <w:szCs w:val="28"/>
        </w:rPr>
        <w:t>затрат на обеспечение функций</w:t>
      </w:r>
      <w:r w:rsidRPr="00E646C6">
        <w:rPr>
          <w:sz w:val="28"/>
          <w:szCs w:val="28"/>
          <w:lang w:eastAsia="en-US"/>
        </w:rPr>
        <w:t xml:space="preserve"> администрации </w:t>
      </w:r>
    </w:p>
    <w:p w:rsidR="00E646C6" w:rsidRPr="00E646C6" w:rsidRDefault="0098658D" w:rsidP="002C075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rPr>
          <w:sz w:val="28"/>
          <w:szCs w:val="28"/>
        </w:rPr>
      </w:pPr>
      <w:r w:rsidRPr="00E646C6">
        <w:rPr>
          <w:sz w:val="28"/>
          <w:szCs w:val="28"/>
        </w:rPr>
        <w:t>Соляновского</w:t>
      </w:r>
      <w:r w:rsidR="002C075B" w:rsidRPr="00E646C6">
        <w:rPr>
          <w:sz w:val="28"/>
          <w:szCs w:val="28"/>
          <w:lang w:eastAsia="en-US"/>
        </w:rPr>
        <w:t xml:space="preserve"> муниципального образования</w:t>
      </w:r>
      <w:r w:rsidR="002C075B" w:rsidRPr="00E646C6">
        <w:rPr>
          <w:sz w:val="28"/>
          <w:szCs w:val="28"/>
        </w:rPr>
        <w:t xml:space="preserve">, в том </w:t>
      </w:r>
    </w:p>
    <w:p w:rsidR="002C075B" w:rsidRPr="00E646C6" w:rsidRDefault="002C075B" w:rsidP="002C075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rPr>
          <w:sz w:val="28"/>
          <w:szCs w:val="28"/>
        </w:rPr>
      </w:pPr>
      <w:r w:rsidRPr="00E646C6">
        <w:rPr>
          <w:sz w:val="28"/>
          <w:szCs w:val="28"/>
        </w:rPr>
        <w:t>числе подведомственных</w:t>
      </w:r>
      <w:r w:rsidR="00E646C6" w:rsidRPr="00E646C6">
        <w:rPr>
          <w:sz w:val="28"/>
          <w:szCs w:val="28"/>
        </w:rPr>
        <w:t xml:space="preserve"> </w:t>
      </w:r>
      <w:r w:rsidRPr="00E646C6">
        <w:rPr>
          <w:sz w:val="28"/>
          <w:szCs w:val="28"/>
        </w:rPr>
        <w:t>ей казенных учреждений</w:t>
      </w:r>
    </w:p>
    <w:p w:rsidR="00E646C6" w:rsidRPr="00E646C6" w:rsidRDefault="00E646C6" w:rsidP="002C075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rPr>
          <w:sz w:val="28"/>
          <w:szCs w:val="28"/>
        </w:rPr>
      </w:pPr>
    </w:p>
    <w:p w:rsidR="002C075B" w:rsidRPr="00E646C6" w:rsidRDefault="002C075B" w:rsidP="002C075B">
      <w:pPr>
        <w:jc w:val="both"/>
        <w:rPr>
          <w:sz w:val="28"/>
          <w:szCs w:val="28"/>
        </w:rPr>
      </w:pPr>
    </w:p>
    <w:p w:rsidR="002C075B" w:rsidRPr="00E646C6" w:rsidRDefault="002C075B" w:rsidP="002C075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both"/>
        <w:rPr>
          <w:sz w:val="28"/>
          <w:szCs w:val="28"/>
        </w:rPr>
      </w:pPr>
      <w:r w:rsidRPr="00E646C6">
        <w:rPr>
          <w:sz w:val="28"/>
          <w:szCs w:val="28"/>
        </w:rPr>
        <w:t xml:space="preserve">    </w:t>
      </w:r>
      <w:r w:rsidRPr="00E646C6">
        <w:rPr>
          <w:sz w:val="28"/>
          <w:szCs w:val="28"/>
        </w:rPr>
        <w:tab/>
        <w:t xml:space="preserve">В соответствии с </w:t>
      </w:r>
      <w:hyperlink r:id="rId7" w:history="1">
        <w:r w:rsidRPr="00E646C6">
          <w:rPr>
            <w:rStyle w:val="ab"/>
            <w:color w:val="auto"/>
            <w:sz w:val="28"/>
            <w:szCs w:val="28"/>
          </w:rPr>
          <w:t xml:space="preserve"> пунктом 2 части 4 статьи 19</w:t>
        </w:r>
      </w:hyperlink>
      <w:r w:rsidRPr="00E646C6">
        <w:rPr>
          <w:sz w:val="28"/>
          <w:szCs w:val="28"/>
        </w:rPr>
        <w:t xml:space="preserve"> Федерального закона от 5 апреля 2013 года №  44-ФЗ «О контрактной системе в сфере закупок товаров, работ, услуг для обеспечения государственных и муниципальных нужд»,  руководствуясь Уставом </w:t>
      </w:r>
      <w:r w:rsidR="0098658D" w:rsidRPr="00E646C6">
        <w:rPr>
          <w:sz w:val="28"/>
          <w:szCs w:val="28"/>
        </w:rPr>
        <w:t>Соляновского</w:t>
      </w:r>
      <w:r w:rsidRPr="00E646C6">
        <w:rPr>
          <w:sz w:val="28"/>
          <w:szCs w:val="28"/>
        </w:rPr>
        <w:t xml:space="preserve"> муниципального образования, администрация </w:t>
      </w:r>
      <w:r w:rsidR="0098658D" w:rsidRPr="00E646C6">
        <w:rPr>
          <w:sz w:val="28"/>
          <w:szCs w:val="28"/>
        </w:rPr>
        <w:t>Соляновского</w:t>
      </w:r>
      <w:r w:rsidRPr="00E646C6">
        <w:rPr>
          <w:sz w:val="28"/>
          <w:szCs w:val="28"/>
        </w:rPr>
        <w:t xml:space="preserve"> муниципального образования </w:t>
      </w:r>
    </w:p>
    <w:p w:rsidR="002C075B" w:rsidRPr="00E646C6" w:rsidRDefault="002C075B" w:rsidP="002C075B">
      <w:pPr>
        <w:pStyle w:val="31"/>
        <w:rPr>
          <w:szCs w:val="28"/>
        </w:rPr>
      </w:pPr>
    </w:p>
    <w:p w:rsidR="002C075B" w:rsidRPr="00E646C6" w:rsidRDefault="002C075B" w:rsidP="002C075B">
      <w:pPr>
        <w:pStyle w:val="31"/>
        <w:jc w:val="center"/>
        <w:rPr>
          <w:b/>
          <w:szCs w:val="28"/>
        </w:rPr>
      </w:pPr>
      <w:r w:rsidRPr="00E646C6">
        <w:rPr>
          <w:b/>
          <w:szCs w:val="28"/>
        </w:rPr>
        <w:t>П О С Т А Н О В Л Я Е Т:</w:t>
      </w:r>
    </w:p>
    <w:p w:rsidR="0098658D" w:rsidRPr="00E646C6" w:rsidRDefault="0098658D" w:rsidP="0098658D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both"/>
        <w:rPr>
          <w:rFonts w:eastAsia="Times New Roman"/>
          <w:sz w:val="28"/>
          <w:szCs w:val="28"/>
        </w:rPr>
      </w:pPr>
    </w:p>
    <w:p w:rsidR="0098658D" w:rsidRPr="00E646C6" w:rsidRDefault="002C075B" w:rsidP="0098658D">
      <w:pPr>
        <w:tabs>
          <w:tab w:val="left" w:pos="709"/>
          <w:tab w:val="left" w:pos="2410"/>
          <w:tab w:val="left" w:pos="5670"/>
        </w:tabs>
        <w:spacing w:line="280" w:lineRule="atLeast"/>
        <w:ind w:right="142" w:firstLine="709"/>
        <w:jc w:val="both"/>
        <w:rPr>
          <w:sz w:val="28"/>
          <w:szCs w:val="28"/>
        </w:rPr>
      </w:pPr>
      <w:r w:rsidRPr="00E646C6">
        <w:rPr>
          <w:sz w:val="28"/>
          <w:szCs w:val="28"/>
        </w:rPr>
        <w:t>1.Утвердить Правила определения нормативных затрат на обеспечение функций</w:t>
      </w:r>
      <w:r w:rsidRPr="00E646C6">
        <w:rPr>
          <w:sz w:val="28"/>
          <w:szCs w:val="28"/>
          <w:lang w:eastAsia="en-US"/>
        </w:rPr>
        <w:t xml:space="preserve"> администрации </w:t>
      </w:r>
      <w:r w:rsidR="0098658D" w:rsidRPr="00E646C6">
        <w:rPr>
          <w:sz w:val="28"/>
          <w:szCs w:val="28"/>
        </w:rPr>
        <w:t>Соляновского</w:t>
      </w:r>
      <w:r w:rsidRPr="00E646C6">
        <w:rPr>
          <w:sz w:val="28"/>
          <w:szCs w:val="28"/>
          <w:lang w:eastAsia="en-US"/>
        </w:rPr>
        <w:t xml:space="preserve"> муниципального образования</w:t>
      </w:r>
      <w:r w:rsidRPr="00E646C6">
        <w:rPr>
          <w:sz w:val="28"/>
          <w:szCs w:val="28"/>
        </w:rPr>
        <w:t xml:space="preserve">, в том числе подведомственных ей казенных учреждений (Приложение 1). </w:t>
      </w:r>
    </w:p>
    <w:p w:rsidR="002C075B" w:rsidRPr="00E646C6" w:rsidRDefault="0098658D" w:rsidP="0098658D">
      <w:pPr>
        <w:tabs>
          <w:tab w:val="left" w:pos="851"/>
          <w:tab w:val="left" w:pos="2410"/>
          <w:tab w:val="left" w:pos="5670"/>
        </w:tabs>
        <w:spacing w:line="280" w:lineRule="atLeast"/>
        <w:ind w:right="142" w:firstLine="709"/>
        <w:jc w:val="both"/>
        <w:rPr>
          <w:sz w:val="28"/>
          <w:szCs w:val="28"/>
        </w:rPr>
      </w:pPr>
      <w:r w:rsidRPr="00E646C6">
        <w:rPr>
          <w:sz w:val="28"/>
          <w:szCs w:val="28"/>
        </w:rPr>
        <w:t>2. Консультанту</w:t>
      </w:r>
      <w:r w:rsidR="002C075B" w:rsidRPr="00E646C6">
        <w:rPr>
          <w:sz w:val="28"/>
          <w:szCs w:val="28"/>
        </w:rPr>
        <w:t xml:space="preserve"> администрации </w:t>
      </w:r>
      <w:r w:rsidRPr="00E646C6">
        <w:rPr>
          <w:sz w:val="28"/>
          <w:szCs w:val="28"/>
        </w:rPr>
        <w:t>Соляновского</w:t>
      </w:r>
      <w:r w:rsidR="002C075B" w:rsidRPr="00E646C6">
        <w:rPr>
          <w:sz w:val="28"/>
          <w:szCs w:val="28"/>
        </w:rPr>
        <w:t xml:space="preserve"> муниципального образования </w:t>
      </w:r>
      <w:r w:rsidRPr="00E646C6">
        <w:rPr>
          <w:sz w:val="28"/>
          <w:szCs w:val="28"/>
        </w:rPr>
        <w:t>Сулеймановой А.Т.</w:t>
      </w:r>
      <w:r w:rsidR="002C075B" w:rsidRPr="00E646C6">
        <w:rPr>
          <w:sz w:val="28"/>
          <w:szCs w:val="28"/>
        </w:rPr>
        <w:t xml:space="preserve"> разместить постановление в бюллетене НПА «</w:t>
      </w:r>
      <w:r w:rsidRPr="00E646C6">
        <w:rPr>
          <w:sz w:val="28"/>
          <w:szCs w:val="28"/>
        </w:rPr>
        <w:t>Соляновские</w:t>
      </w:r>
      <w:r w:rsidR="002C075B" w:rsidRPr="00E646C6">
        <w:rPr>
          <w:sz w:val="28"/>
          <w:szCs w:val="28"/>
        </w:rPr>
        <w:t xml:space="preserve"> вести» и на официальном интернет-сайте</w:t>
      </w:r>
      <w:r w:rsidRPr="00E646C6">
        <w:rPr>
          <w:sz w:val="28"/>
          <w:szCs w:val="28"/>
        </w:rPr>
        <w:t xml:space="preserve"> администрации </w:t>
      </w:r>
      <w:r w:rsidR="002C075B" w:rsidRPr="00E646C6">
        <w:rPr>
          <w:sz w:val="28"/>
          <w:szCs w:val="28"/>
        </w:rPr>
        <w:t xml:space="preserve"> </w:t>
      </w:r>
      <w:r w:rsidRPr="00E646C6">
        <w:rPr>
          <w:sz w:val="28"/>
          <w:szCs w:val="28"/>
        </w:rPr>
        <w:t>Соляновского</w:t>
      </w:r>
      <w:r w:rsidR="002C075B" w:rsidRPr="00E646C6">
        <w:rPr>
          <w:sz w:val="28"/>
          <w:szCs w:val="28"/>
          <w:shd w:val="clear" w:color="auto" w:fill="FFFFFF"/>
        </w:rPr>
        <w:t xml:space="preserve"> муниципального образования. </w:t>
      </w:r>
    </w:p>
    <w:p w:rsidR="002C075B" w:rsidRPr="00E646C6" w:rsidRDefault="002C075B" w:rsidP="0098658D">
      <w:pPr>
        <w:tabs>
          <w:tab w:val="left" w:pos="-5670"/>
        </w:tabs>
        <w:ind w:firstLine="709"/>
        <w:jc w:val="both"/>
        <w:rPr>
          <w:sz w:val="28"/>
          <w:szCs w:val="28"/>
        </w:rPr>
      </w:pPr>
      <w:r w:rsidRPr="00E646C6">
        <w:rPr>
          <w:sz w:val="28"/>
          <w:szCs w:val="28"/>
        </w:rPr>
        <w:t>3.   Контроль за исполнением настоящего постановления оставляю за собой.</w:t>
      </w:r>
    </w:p>
    <w:p w:rsidR="002C075B" w:rsidRPr="00E646C6" w:rsidRDefault="002C075B" w:rsidP="0098658D">
      <w:pPr>
        <w:pStyle w:val="ac"/>
        <w:tabs>
          <w:tab w:val="left" w:pos="-56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C075B" w:rsidRPr="00E646C6" w:rsidRDefault="002C075B" w:rsidP="002C075B">
      <w:pPr>
        <w:pStyle w:val="ConsPlusTitle"/>
        <w:tabs>
          <w:tab w:val="left" w:pos="-5670"/>
        </w:tabs>
        <w:ind w:firstLine="567"/>
        <w:contextualSpacing/>
        <w:jc w:val="both"/>
        <w:rPr>
          <w:b w:val="0"/>
          <w:sz w:val="28"/>
          <w:szCs w:val="28"/>
        </w:rPr>
      </w:pPr>
    </w:p>
    <w:p w:rsidR="002C075B" w:rsidRPr="00E646C6" w:rsidRDefault="002C075B" w:rsidP="002C075B">
      <w:pPr>
        <w:pStyle w:val="ConsPlusTitle"/>
        <w:tabs>
          <w:tab w:val="left" w:pos="993"/>
        </w:tabs>
        <w:contextualSpacing/>
        <w:jc w:val="both"/>
        <w:rPr>
          <w:b w:val="0"/>
          <w:sz w:val="28"/>
          <w:szCs w:val="28"/>
        </w:rPr>
      </w:pPr>
    </w:p>
    <w:p w:rsidR="002C075B" w:rsidRPr="00E646C6" w:rsidRDefault="002C075B" w:rsidP="002C075B">
      <w:pPr>
        <w:pStyle w:val="31"/>
        <w:ind w:firstLine="0"/>
        <w:rPr>
          <w:szCs w:val="28"/>
        </w:rPr>
      </w:pPr>
    </w:p>
    <w:p w:rsidR="002C075B" w:rsidRPr="00E646C6" w:rsidRDefault="002C075B" w:rsidP="002C075B">
      <w:pPr>
        <w:pStyle w:val="31"/>
        <w:ind w:firstLine="0"/>
        <w:rPr>
          <w:szCs w:val="28"/>
        </w:rPr>
      </w:pPr>
      <w:r w:rsidRPr="00E646C6">
        <w:rPr>
          <w:szCs w:val="28"/>
        </w:rPr>
        <w:t xml:space="preserve">Глава </w:t>
      </w:r>
      <w:r w:rsidR="0098658D" w:rsidRPr="00E646C6">
        <w:rPr>
          <w:szCs w:val="28"/>
        </w:rPr>
        <w:t>Соляновского</w:t>
      </w:r>
    </w:p>
    <w:p w:rsidR="002C075B" w:rsidRPr="00E646C6" w:rsidRDefault="002C075B" w:rsidP="002C075B">
      <w:pPr>
        <w:pStyle w:val="31"/>
        <w:tabs>
          <w:tab w:val="left" w:pos="7906"/>
        </w:tabs>
        <w:ind w:firstLine="0"/>
        <w:rPr>
          <w:szCs w:val="28"/>
        </w:rPr>
      </w:pPr>
      <w:r w:rsidRPr="00E646C6">
        <w:rPr>
          <w:szCs w:val="28"/>
        </w:rPr>
        <w:t xml:space="preserve">муниципального образования     </w:t>
      </w:r>
      <w:r w:rsidRPr="00E646C6">
        <w:rPr>
          <w:szCs w:val="28"/>
        </w:rPr>
        <w:tab/>
      </w:r>
      <w:r w:rsidR="0098658D" w:rsidRPr="00E646C6">
        <w:rPr>
          <w:szCs w:val="28"/>
        </w:rPr>
        <w:t>Ю.Л.Донской</w:t>
      </w:r>
    </w:p>
    <w:p w:rsidR="002C075B" w:rsidRPr="00E646C6" w:rsidRDefault="002C075B" w:rsidP="00522A4F">
      <w:pPr>
        <w:pStyle w:val="31"/>
        <w:ind w:firstLine="0"/>
        <w:jc w:val="right"/>
        <w:rPr>
          <w:szCs w:val="28"/>
        </w:rPr>
      </w:pPr>
    </w:p>
    <w:p w:rsidR="002C075B" w:rsidRPr="00E646C6" w:rsidRDefault="002C075B" w:rsidP="00522A4F">
      <w:pPr>
        <w:pStyle w:val="31"/>
        <w:ind w:firstLine="0"/>
        <w:jc w:val="right"/>
        <w:rPr>
          <w:szCs w:val="28"/>
        </w:rPr>
      </w:pPr>
    </w:p>
    <w:p w:rsidR="002C075B" w:rsidRPr="00E646C6" w:rsidRDefault="002C075B" w:rsidP="00522A4F">
      <w:pPr>
        <w:pStyle w:val="31"/>
        <w:ind w:firstLine="0"/>
        <w:jc w:val="right"/>
        <w:rPr>
          <w:szCs w:val="28"/>
        </w:rPr>
      </w:pPr>
    </w:p>
    <w:p w:rsidR="002C075B" w:rsidRDefault="002C075B" w:rsidP="00E646C6">
      <w:pPr>
        <w:pStyle w:val="31"/>
        <w:ind w:firstLine="0"/>
        <w:rPr>
          <w:szCs w:val="28"/>
        </w:rPr>
      </w:pPr>
    </w:p>
    <w:p w:rsidR="00E646C6" w:rsidRDefault="00E646C6" w:rsidP="00E646C6">
      <w:pPr>
        <w:pStyle w:val="31"/>
        <w:ind w:firstLine="0"/>
        <w:rPr>
          <w:sz w:val="24"/>
          <w:szCs w:val="24"/>
        </w:rPr>
      </w:pPr>
    </w:p>
    <w:p w:rsidR="00E646C6" w:rsidRDefault="00E646C6" w:rsidP="00E646C6">
      <w:pPr>
        <w:pStyle w:val="31"/>
        <w:ind w:firstLine="0"/>
        <w:rPr>
          <w:sz w:val="24"/>
          <w:szCs w:val="24"/>
        </w:rPr>
      </w:pPr>
    </w:p>
    <w:p w:rsidR="00522A4F" w:rsidRPr="00E77AD1" w:rsidRDefault="00522A4F" w:rsidP="00522A4F">
      <w:pPr>
        <w:pStyle w:val="31"/>
        <w:ind w:firstLine="0"/>
        <w:jc w:val="right"/>
        <w:rPr>
          <w:sz w:val="24"/>
          <w:szCs w:val="24"/>
        </w:rPr>
      </w:pPr>
      <w:r w:rsidRPr="00E77AD1">
        <w:rPr>
          <w:sz w:val="24"/>
          <w:szCs w:val="24"/>
        </w:rPr>
        <w:lastRenderedPageBreak/>
        <w:t>Приложение 1</w:t>
      </w:r>
    </w:p>
    <w:p w:rsidR="00522A4F" w:rsidRPr="00E77AD1" w:rsidRDefault="00522A4F" w:rsidP="00522A4F">
      <w:pPr>
        <w:pStyle w:val="31"/>
        <w:ind w:firstLine="0"/>
        <w:jc w:val="right"/>
        <w:rPr>
          <w:sz w:val="24"/>
          <w:szCs w:val="24"/>
        </w:rPr>
      </w:pPr>
      <w:r w:rsidRPr="00E77AD1">
        <w:rPr>
          <w:sz w:val="24"/>
          <w:szCs w:val="24"/>
        </w:rPr>
        <w:t xml:space="preserve">к постановлению администрации </w:t>
      </w:r>
    </w:p>
    <w:p w:rsidR="00522A4F" w:rsidRPr="00E77AD1" w:rsidRDefault="0093053E" w:rsidP="00522A4F">
      <w:pPr>
        <w:pStyle w:val="3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Соляновского</w:t>
      </w:r>
      <w:r w:rsidR="00522A4F" w:rsidRPr="00E77AD1">
        <w:rPr>
          <w:sz w:val="24"/>
          <w:szCs w:val="24"/>
        </w:rPr>
        <w:t xml:space="preserve"> муниципального образования </w:t>
      </w:r>
    </w:p>
    <w:p w:rsidR="007532A9" w:rsidRPr="00E77AD1" w:rsidRDefault="00522A4F" w:rsidP="007532A9">
      <w:pPr>
        <w:pStyle w:val="31"/>
        <w:ind w:firstLine="0"/>
        <w:jc w:val="right"/>
        <w:rPr>
          <w:sz w:val="24"/>
          <w:szCs w:val="24"/>
        </w:rPr>
      </w:pPr>
      <w:r w:rsidRPr="00E77AD1">
        <w:rPr>
          <w:sz w:val="24"/>
          <w:szCs w:val="24"/>
        </w:rPr>
        <w:t xml:space="preserve">от </w:t>
      </w:r>
      <w:r w:rsidR="0093053E">
        <w:rPr>
          <w:sz w:val="24"/>
          <w:szCs w:val="24"/>
        </w:rPr>
        <w:t xml:space="preserve">25 июля </w:t>
      </w:r>
      <w:r w:rsidR="00202A7D">
        <w:rPr>
          <w:sz w:val="24"/>
          <w:szCs w:val="24"/>
        </w:rPr>
        <w:t xml:space="preserve"> </w:t>
      </w:r>
      <w:r w:rsidRPr="00E77AD1">
        <w:rPr>
          <w:sz w:val="24"/>
          <w:szCs w:val="24"/>
        </w:rPr>
        <w:t xml:space="preserve">2016 года № </w:t>
      </w:r>
      <w:r w:rsidR="0093053E">
        <w:rPr>
          <w:sz w:val="24"/>
          <w:szCs w:val="24"/>
        </w:rPr>
        <w:t>38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387"/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387"/>
      </w:pPr>
    </w:p>
    <w:p w:rsidR="00E646C6" w:rsidRDefault="00522A4F" w:rsidP="00522A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D1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EA1070" w:rsidRDefault="00EA1070" w:rsidP="00522A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4F" w:rsidRDefault="00522A4F" w:rsidP="00522A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7AD1">
        <w:rPr>
          <w:rFonts w:ascii="Times New Roman" w:hAnsi="Times New Roman" w:cs="Times New Roman"/>
          <w:b/>
          <w:sz w:val="24"/>
          <w:szCs w:val="24"/>
        </w:rPr>
        <w:t xml:space="preserve"> ОПРЕДЕЛЕНИЯ НОРМАТИВНЫХ ЗАТРАТ НА ОБЕСПЕЧЕНИЕ ФУНКЦИЙ </w:t>
      </w:r>
      <w:r w:rsidRPr="00E77AD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АДМИНИСТРАЦИИ </w:t>
      </w:r>
      <w:r w:rsidR="0093053E">
        <w:rPr>
          <w:rFonts w:ascii="Times New Roman" w:hAnsi="Times New Roman" w:cs="Times New Roman"/>
          <w:b/>
          <w:sz w:val="24"/>
          <w:szCs w:val="24"/>
          <w:lang w:eastAsia="en-US"/>
        </w:rPr>
        <w:t>СОЛЯН</w:t>
      </w:r>
      <w:r w:rsidR="00202A7D">
        <w:rPr>
          <w:rFonts w:ascii="Times New Roman" w:hAnsi="Times New Roman" w:cs="Times New Roman"/>
          <w:b/>
          <w:sz w:val="24"/>
          <w:szCs w:val="24"/>
          <w:lang w:eastAsia="en-US"/>
        </w:rPr>
        <w:t>ОВСКОГО</w:t>
      </w:r>
      <w:r w:rsidRPr="00E77AD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МУНИЦИПАЛЬНОГО ОБРАЗОВАНИЯ</w:t>
      </w:r>
      <w:r w:rsidRPr="00E77A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77AD1">
        <w:rPr>
          <w:rFonts w:ascii="Times New Roman" w:hAnsi="Times New Roman" w:cs="Times New Roman"/>
          <w:b/>
          <w:sz w:val="24"/>
          <w:szCs w:val="24"/>
          <w:lang w:eastAsia="en-US"/>
        </w:rPr>
        <w:t>В ТОМ ЧИСЛЕ ПОДВЕДОМСТВЕННЫХ ЕЙ КАЗЕННЫХ УЧРЕЖДЕНИЙ</w:t>
      </w:r>
    </w:p>
    <w:p w:rsidR="00E646C6" w:rsidRPr="00E77AD1" w:rsidRDefault="00E646C6" w:rsidP="00522A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7AD1">
        <w:rPr>
          <w:lang w:eastAsia="en-US"/>
        </w:rPr>
        <w:t xml:space="preserve">1. Настоящие Правила устанавливают Порядок определения нормативных затрат на обеспечение функций администрации </w:t>
      </w:r>
      <w:r w:rsidR="0093053E">
        <w:t>Соляновского</w:t>
      </w:r>
      <w:r w:rsidRPr="00E77AD1">
        <w:rPr>
          <w:lang w:eastAsia="en-US"/>
        </w:rPr>
        <w:t xml:space="preserve"> муниципального образования (далее – муниципальные органы) и подведомственных ей казенных учреждений в части закупок товаров, работ, услуг (далее соответственно – Правила, нормативные затраты).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7AD1">
        <w:rPr>
          <w:lang w:eastAsia="en-US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 учреждений.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7AD1">
        <w:rPr>
          <w:lang w:eastAsia="en-US"/>
        </w:rPr>
        <w:t xml:space="preserve">3. Нормативные затраты, порядок определения которых не установлен Порядком определения нормативных затрат на обеспечение функций администрации </w:t>
      </w:r>
      <w:r w:rsidR="0093053E">
        <w:t>Соляновского</w:t>
      </w:r>
      <w:r w:rsidRPr="00E77AD1">
        <w:rPr>
          <w:lang w:eastAsia="en-US"/>
        </w:rPr>
        <w:t xml:space="preserve"> муниципального образования, в том числе подведомственных ей казенных учреждений, согласно </w:t>
      </w:r>
      <w:hyperlink w:anchor="Par86" w:history="1">
        <w:r w:rsidRPr="00E77AD1">
          <w:rPr>
            <w:lang w:eastAsia="en-US"/>
          </w:rPr>
          <w:t>приложению</w:t>
        </w:r>
      </w:hyperlink>
      <w:r w:rsidRPr="00E77AD1">
        <w:rPr>
          <w:lang w:eastAsia="en-US"/>
        </w:rPr>
        <w:t xml:space="preserve"> к настоящим Правилам (далее – Порядок), устанавливаются муниципальными органами.</w:t>
      </w:r>
    </w:p>
    <w:p w:rsidR="00522A4F" w:rsidRPr="00E77AD1" w:rsidRDefault="00522A4F" w:rsidP="00522A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AD1">
        <w:rPr>
          <w:rFonts w:ascii="Times New Roman" w:hAnsi="Times New Roman" w:cs="Times New Roman"/>
          <w:sz w:val="24"/>
          <w:szCs w:val="24"/>
        </w:rPr>
        <w:t xml:space="preserve">Для расчета нормативных затрат </w:t>
      </w:r>
      <w:r w:rsidRPr="00E77AD1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муниципальные органы </w:t>
      </w:r>
      <w:r w:rsidRPr="00E77AD1">
        <w:rPr>
          <w:rFonts w:ascii="Times New Roman" w:hAnsi="Times New Roman" w:cs="Times New Roman"/>
          <w:sz w:val="24"/>
          <w:szCs w:val="24"/>
        </w:rPr>
        <w:t>вправе устанавливать иные формулы расчета и порядок их применения.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7AD1">
        <w:rPr>
          <w:lang w:eastAsia="en-US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w:anchor="Par598" w:history="1">
        <w:r w:rsidRPr="00E77AD1">
          <w:rPr>
            <w:lang w:eastAsia="en-US"/>
          </w:rPr>
          <w:t>пунктом 60 Порядка</w:t>
        </w:r>
      </w:hyperlink>
      <w:r w:rsidRPr="00E77AD1">
        <w:rPr>
          <w:lang w:eastAsia="en-US"/>
        </w:rPr>
        <w:t>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0" w:name="Par46"/>
      <w:bookmarkEnd w:id="0"/>
      <w:r w:rsidRPr="00E77AD1">
        <w:rPr>
          <w:lang w:eastAsia="en-US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7AD1">
        <w:rPr>
          <w:lang w:eastAsia="en-US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 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7AD1">
        <w:rPr>
          <w:lang w:eastAsia="en-US"/>
        </w:rPr>
        <w:t xml:space="preserve">4. Для определения нормативных затрат в соответствии с </w:t>
      </w:r>
      <w:hyperlink w:anchor="Par92" w:history="1">
        <w:r w:rsidRPr="00E77AD1">
          <w:rPr>
            <w:lang w:eastAsia="en-US"/>
          </w:rPr>
          <w:t>разделами I</w:t>
        </w:r>
      </w:hyperlink>
      <w:r w:rsidRPr="00E77AD1">
        <w:rPr>
          <w:lang w:eastAsia="en-US"/>
        </w:rPr>
        <w:t xml:space="preserve"> и </w:t>
      </w:r>
      <w:hyperlink w:anchor="Par383" w:history="1">
        <w:r w:rsidRPr="00E77AD1">
          <w:rPr>
            <w:lang w:eastAsia="en-US"/>
          </w:rPr>
          <w:t>II</w:t>
        </w:r>
      </w:hyperlink>
      <w:r w:rsidRPr="00E77AD1">
        <w:rPr>
          <w:lang w:eastAsia="en-US"/>
        </w:rPr>
        <w:t xml:space="preserve"> Порядка в формулах используются нормативы цены товаров, работ, услуг, устанавливаемые муниципальными органами, если эти нормативы не предусмотрены </w:t>
      </w:r>
      <w:hyperlink w:anchor="Par959" w:history="1">
        <w:r w:rsidRPr="00E77AD1">
          <w:rPr>
            <w:lang w:eastAsia="en-US"/>
          </w:rPr>
          <w:t>приложениями № 1</w:t>
        </w:r>
      </w:hyperlink>
      <w:r w:rsidRPr="00E77AD1">
        <w:rPr>
          <w:lang w:eastAsia="en-US"/>
        </w:rPr>
        <w:t xml:space="preserve">, № 2 и № </w:t>
      </w:r>
      <w:hyperlink w:anchor="Par1026" w:history="1">
        <w:r w:rsidRPr="00E77AD1">
          <w:rPr>
            <w:lang w:eastAsia="en-US"/>
          </w:rPr>
          <w:t>3</w:t>
        </w:r>
      </w:hyperlink>
      <w:r w:rsidRPr="00E77AD1">
        <w:rPr>
          <w:lang w:eastAsia="en-US"/>
        </w:rPr>
        <w:t xml:space="preserve"> к Порядку.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1" w:name="Par50"/>
      <w:bookmarkEnd w:id="1"/>
      <w:r w:rsidRPr="00E77AD1">
        <w:rPr>
          <w:lang w:eastAsia="en-US"/>
        </w:rPr>
        <w:t xml:space="preserve">5. Администрация </w:t>
      </w:r>
      <w:r w:rsidR="0093053E">
        <w:t>Соляновского</w:t>
      </w:r>
      <w:r w:rsidRPr="00E77AD1">
        <w:rPr>
          <w:lang w:eastAsia="en-US"/>
        </w:rPr>
        <w:t xml:space="preserve"> муниципального образования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работников, а также подведомственного ей казенного  учреждения), нормативы: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 xml:space="preserve">б) цены услуг подвижной связи с учетом нормативов, предусмотренных </w:t>
      </w:r>
      <w:hyperlink w:anchor="Par959" w:history="1">
        <w:r w:rsidRPr="00E77AD1">
          <w:rPr>
            <w:lang w:eastAsia="en-US"/>
          </w:rPr>
          <w:t>приложением № 1</w:t>
        </w:r>
      </w:hyperlink>
      <w:r w:rsidRPr="00E77AD1">
        <w:rPr>
          <w:lang w:eastAsia="en-US"/>
        </w:rPr>
        <w:t xml:space="preserve"> к Порядку;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>в) количества SIM-карт;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 xml:space="preserve">г) цены и количества принтеров, многофункциональных устройств и копировальных </w:t>
      </w:r>
      <w:r w:rsidRPr="00E77AD1">
        <w:rPr>
          <w:lang w:eastAsia="en-US"/>
        </w:rPr>
        <w:lastRenderedPageBreak/>
        <w:t xml:space="preserve">аппаратов (оргтехники), предусмотренных </w:t>
      </w:r>
      <w:hyperlink w:anchor="Par959" w:history="1">
        <w:r w:rsidRPr="00E77AD1">
          <w:rPr>
            <w:lang w:eastAsia="en-US"/>
          </w:rPr>
          <w:t xml:space="preserve">приложением № </w:t>
        </w:r>
      </w:hyperlink>
      <w:r w:rsidRPr="00E77AD1">
        <w:rPr>
          <w:lang w:eastAsia="en-US"/>
        </w:rPr>
        <w:t>3 к Порядку;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 xml:space="preserve">д) количества и цены средств подвижной связи с учетом нормативов, предусмотренных </w:t>
      </w:r>
      <w:hyperlink w:anchor="Par959" w:history="1">
        <w:r w:rsidRPr="00E77AD1">
          <w:rPr>
            <w:lang w:eastAsia="en-US"/>
          </w:rPr>
          <w:t>приложением № 1</w:t>
        </w:r>
      </w:hyperlink>
      <w:r w:rsidRPr="00E77AD1">
        <w:rPr>
          <w:lang w:eastAsia="en-US"/>
        </w:rPr>
        <w:t xml:space="preserve"> к Порядку;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 xml:space="preserve">е) количества и цены планшетных компьютеров, предусмотренных </w:t>
      </w:r>
      <w:hyperlink w:anchor="Par959" w:history="1">
        <w:r w:rsidRPr="00E77AD1">
          <w:rPr>
            <w:lang w:eastAsia="en-US"/>
          </w:rPr>
          <w:t xml:space="preserve">приложением № </w:t>
        </w:r>
      </w:hyperlink>
      <w:r w:rsidRPr="00E77AD1">
        <w:rPr>
          <w:lang w:eastAsia="en-US"/>
        </w:rPr>
        <w:t>3 к Порядку;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>ж) количества и цены носителей информации;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 xml:space="preserve">з) количества и цены расходных материалов для различных типов принтеров, многофункциональных устройств, копировальных аппаратов (оргтехники), предусмотренных </w:t>
      </w:r>
      <w:hyperlink w:anchor="Par959" w:history="1">
        <w:r w:rsidRPr="00E77AD1">
          <w:rPr>
            <w:lang w:eastAsia="en-US"/>
          </w:rPr>
          <w:t xml:space="preserve">приложением № </w:t>
        </w:r>
      </w:hyperlink>
      <w:r w:rsidRPr="00E77AD1">
        <w:rPr>
          <w:lang w:eastAsia="en-US"/>
        </w:rPr>
        <w:t>3 к Порядку;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>и) перечня периодических печатных изданий и справочной литературы;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 xml:space="preserve">к) количества и цены транспортных средств с учетом нормативов, предусмотренных </w:t>
      </w:r>
      <w:hyperlink w:anchor="Par1026" w:history="1">
        <w:r w:rsidRPr="00E77AD1">
          <w:rPr>
            <w:lang w:eastAsia="en-US"/>
          </w:rPr>
          <w:t>приложением № 2</w:t>
        </w:r>
      </w:hyperlink>
      <w:r w:rsidRPr="00E77AD1">
        <w:rPr>
          <w:lang w:eastAsia="en-US"/>
        </w:rPr>
        <w:t xml:space="preserve"> к Порядку;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>л) количества и цены мебели;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>м) количества и цены канцелярских принадлежностей;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>н) количества и цены хозяйственных товаров и принадлежностей;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>о) количества и цены материальных запасов для нужд гражданской обороны;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E77AD1">
        <w:rPr>
          <w:lang w:eastAsia="en-US"/>
        </w:rPr>
        <w:t>п) иных товаров и услуг.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7AD1">
        <w:rPr>
          <w:lang w:eastAsia="en-US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образования и подведомственных ему казенных учреждений.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7AD1">
        <w:rPr>
          <w:lang w:eastAsia="en-US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77AD1">
        <w:rPr>
          <w:lang w:eastAsia="en-US"/>
        </w:rPr>
        <w:t xml:space="preserve">Администрацией </w:t>
      </w:r>
      <w:r w:rsidR="0093053E">
        <w:t>Соляновского</w:t>
      </w:r>
      <w:r w:rsidRPr="00E77AD1">
        <w:rPr>
          <w:lang w:eastAsia="en-US"/>
        </w:rPr>
        <w:t xml:space="preserve"> муниципального образования может быть установлена периодичность выполнения (оказания) работ, услуг, если такая периодичность в отношении соответствующих работ, услуг не определена нормативными правовыми (правовыми) актами.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E646C6" w:rsidRPr="00E77AD1" w:rsidRDefault="00E646C6" w:rsidP="00522A4F">
      <w:pPr>
        <w:widowControl w:val="0"/>
        <w:autoSpaceDE w:val="0"/>
        <w:autoSpaceDN w:val="0"/>
        <w:adjustRightInd w:val="0"/>
        <w:ind w:left="5103"/>
        <w:jc w:val="both"/>
        <w:rPr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5103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Приложение</w:t>
      </w:r>
    </w:p>
    <w:p w:rsidR="00522A4F" w:rsidRDefault="00522A4F" w:rsidP="00522A4F">
      <w:pPr>
        <w:widowControl w:val="0"/>
        <w:autoSpaceDE w:val="0"/>
        <w:autoSpaceDN w:val="0"/>
        <w:adjustRightInd w:val="0"/>
        <w:ind w:left="5103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к Правилам</w:t>
      </w:r>
      <w:r w:rsidRPr="00E77AD1">
        <w:rPr>
          <w:b/>
          <w:sz w:val="22"/>
          <w:szCs w:val="22"/>
        </w:rPr>
        <w:t xml:space="preserve"> </w:t>
      </w:r>
      <w:r w:rsidRPr="00E77AD1">
        <w:rPr>
          <w:sz w:val="22"/>
          <w:szCs w:val="22"/>
        </w:rPr>
        <w:t xml:space="preserve">определения нормативных затрат на обеспечение функций </w:t>
      </w:r>
      <w:r w:rsidRPr="00E77AD1">
        <w:rPr>
          <w:sz w:val="22"/>
          <w:szCs w:val="22"/>
          <w:lang w:eastAsia="en-US"/>
        </w:rPr>
        <w:t xml:space="preserve">администрации </w:t>
      </w:r>
      <w:r w:rsidR="0093053E">
        <w:t>Соляновского</w:t>
      </w:r>
      <w:r w:rsidRPr="00E77AD1">
        <w:rPr>
          <w:sz w:val="22"/>
          <w:szCs w:val="22"/>
          <w:lang w:eastAsia="en-US"/>
        </w:rPr>
        <w:t xml:space="preserve"> муниципального образования</w:t>
      </w:r>
      <w:r w:rsidRPr="00E77AD1">
        <w:rPr>
          <w:sz w:val="22"/>
          <w:szCs w:val="22"/>
        </w:rPr>
        <w:t xml:space="preserve">, </w:t>
      </w:r>
      <w:r w:rsidRPr="00E77AD1">
        <w:rPr>
          <w:sz w:val="22"/>
          <w:szCs w:val="22"/>
          <w:lang w:eastAsia="en-US"/>
        </w:rPr>
        <w:t>в том числе подведомственных ей казенных  учреждений</w:t>
      </w:r>
    </w:p>
    <w:p w:rsidR="00EA1070" w:rsidRPr="00E77AD1" w:rsidRDefault="00EA1070" w:rsidP="00522A4F">
      <w:pPr>
        <w:widowControl w:val="0"/>
        <w:autoSpaceDE w:val="0"/>
        <w:autoSpaceDN w:val="0"/>
        <w:adjustRightInd w:val="0"/>
        <w:ind w:left="5103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</w:rPr>
        <w:t xml:space="preserve">ПОРЯДОК ОПРЕДЕЛЕНИЯ НОРМАТИВНЫХ ЗАТРАТ НА ОБЕСПЕЧЕНИЕ ФУНКЦИЙ </w:t>
      </w:r>
      <w:r w:rsidRPr="00E77AD1">
        <w:rPr>
          <w:b/>
          <w:sz w:val="22"/>
          <w:szCs w:val="22"/>
          <w:lang w:eastAsia="en-US"/>
        </w:rPr>
        <w:t xml:space="preserve">АДМИНИСТРАЦИИ </w:t>
      </w:r>
      <w:r w:rsidR="0093053E">
        <w:rPr>
          <w:b/>
          <w:sz w:val="22"/>
          <w:szCs w:val="22"/>
          <w:lang w:eastAsia="en-US"/>
        </w:rPr>
        <w:t>СОЛЯН</w:t>
      </w:r>
      <w:r w:rsidR="00202A7D">
        <w:rPr>
          <w:b/>
          <w:sz w:val="22"/>
          <w:szCs w:val="22"/>
          <w:lang w:eastAsia="en-US"/>
        </w:rPr>
        <w:t>ОВСКОГО</w:t>
      </w:r>
      <w:r w:rsidRPr="00E77AD1">
        <w:rPr>
          <w:b/>
          <w:sz w:val="22"/>
          <w:szCs w:val="22"/>
          <w:lang w:eastAsia="en-US"/>
        </w:rPr>
        <w:t xml:space="preserve"> МУНИЦИПАЛЬНОГО ОБРАЗОВАНИЯ</w:t>
      </w:r>
      <w:r w:rsidRPr="00E77AD1">
        <w:rPr>
          <w:b/>
          <w:sz w:val="22"/>
          <w:szCs w:val="22"/>
        </w:rPr>
        <w:t xml:space="preserve">, </w:t>
      </w:r>
      <w:r w:rsidRPr="00E77AD1">
        <w:rPr>
          <w:b/>
          <w:sz w:val="22"/>
          <w:szCs w:val="22"/>
          <w:lang w:eastAsia="en-US"/>
        </w:rPr>
        <w:t>В ТОМ ЧИСЛЕ ПОДВЕДОМСТВЕННЫХ ЕЙ КАЗЕННЫХ УЧРЕЖДЕНИЙ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I. Затраты на информационно-коммуникационные технологии</w:t>
      </w:r>
    </w:p>
    <w:p w:rsidR="00EA1070" w:rsidRPr="00E77AD1" w:rsidRDefault="00EA1070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522A4F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2" w:name="Par94"/>
      <w:bookmarkEnd w:id="2"/>
      <w:r w:rsidRPr="00E77AD1">
        <w:rPr>
          <w:b/>
          <w:sz w:val="22"/>
          <w:szCs w:val="22"/>
          <w:lang w:eastAsia="en-US"/>
        </w:rPr>
        <w:t>Затраты на услуги связи</w:t>
      </w:r>
    </w:p>
    <w:p w:rsidR="00EA1070" w:rsidRPr="00E77AD1" w:rsidRDefault="00EA1070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1. Затраты на абонентскую плату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92405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месяцев предоставления услуги с i-й абонентской платой.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2. Затраты на повременную оплату местных, междугородних и международных телефонных соединений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30"/>
          <w:sz w:val="22"/>
          <w:szCs w:val="22"/>
        </w:rPr>
        <w:drawing>
          <wp:inline distT="0" distB="0" distL="0" distR="0">
            <wp:extent cx="5791200" cy="485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95275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минуты разговора при местных телефонных соединениях по g-му тарифу;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3337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месяцев предоставления услуги местной телефонной связи по g-му тарифу;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lastRenderedPageBreak/>
        <w:drawing>
          <wp:inline distT="0" distB="0" distL="0" distR="0">
            <wp:extent cx="36195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61950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3. Затраты на оплату услуг подвижной связи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057400" cy="476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7AD1">
        <w:rPr>
          <w:rFonts w:ascii="Times New Roman" w:hAnsi="Times New Roman" w:cs="Times New Roman"/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rFonts w:ascii="Times New Roman" w:hAnsi="Times New Roman" w:cs="Times New Roman"/>
          <w:sz w:val="22"/>
          <w:szCs w:val="22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ar50" w:history="1">
        <w:r w:rsidRPr="00E77AD1">
          <w:rPr>
            <w:rFonts w:ascii="Times New Roman" w:hAnsi="Times New Roman" w:cs="Times New Roman"/>
            <w:sz w:val="22"/>
            <w:szCs w:val="22"/>
            <w:lang w:eastAsia="en-US"/>
          </w:rPr>
          <w:t>пунктом 5</w:t>
        </w:r>
      </w:hyperlink>
      <w:r w:rsidRPr="00E77AD1">
        <w:rPr>
          <w:rFonts w:ascii="Times New Roman" w:hAnsi="Times New Roman" w:cs="Times New Roman"/>
          <w:sz w:val="22"/>
          <w:szCs w:val="22"/>
          <w:lang w:eastAsia="en-US"/>
        </w:rPr>
        <w:t xml:space="preserve"> П</w:t>
      </w:r>
      <w:r w:rsidRPr="00E77AD1">
        <w:rPr>
          <w:rFonts w:ascii="Times New Roman" w:hAnsi="Times New Roman" w:cs="Times New Roman"/>
          <w:sz w:val="22"/>
          <w:szCs w:val="22"/>
        </w:rPr>
        <w:t>равил</w:t>
      </w:r>
      <w:r w:rsidRPr="00E77AD1">
        <w:rPr>
          <w:rFonts w:ascii="Times New Roman" w:hAnsi="Times New Roman" w:cs="Times New Roman"/>
          <w:sz w:val="22"/>
          <w:szCs w:val="22"/>
          <w:lang w:eastAsia="en-US"/>
        </w:rPr>
        <w:t xml:space="preserve">, утвержденных настоящим постановлением (далее – нормативы муниципальных органов), с учетом нормативов обеспечения функций муниципальных образований,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Pr="00E77AD1">
          <w:rPr>
            <w:rFonts w:ascii="Times New Roman" w:hAnsi="Times New Roman" w:cs="Times New Roman"/>
            <w:sz w:val="22"/>
            <w:szCs w:val="22"/>
            <w:lang w:eastAsia="en-US"/>
          </w:rPr>
          <w:t>приложением № 1</w:t>
        </w:r>
      </w:hyperlink>
      <w:r w:rsidRPr="00E77AD1">
        <w:rPr>
          <w:rFonts w:ascii="Times New Roman" w:hAnsi="Times New Roman" w:cs="Times New Roman"/>
          <w:sz w:val="22"/>
          <w:szCs w:val="22"/>
          <w:lang w:eastAsia="en-US"/>
        </w:rPr>
        <w:t xml:space="preserve"> (далее – нормативы затрат на приобретение средств связи);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810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месяцев предоставления услуги подвижной связи по   i-й должности.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4. 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 (</w:t>
      </w:r>
      <w:r w:rsidRPr="00E77AD1">
        <w:rPr>
          <w:noProof/>
          <w:position w:val="-8"/>
          <w:sz w:val="22"/>
          <w:szCs w:val="22"/>
        </w:rPr>
        <w:drawing>
          <wp:inline distT="0" distB="0" distL="0" distR="0">
            <wp:extent cx="24765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924050" cy="476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SIM-карт по i-й должности в соответствии с нормативами муниципальных органов;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ежемесячная цена в расчете на 1 SIM-карту по i-й должности;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5. Затраты на сеть «Интернет» и услуги интернет-провайдеров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00025" cy="2476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724025" cy="476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каналов передачи данных сети «Интернет» с i-й пропускной способностью;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месячная цена аренды канала передачи данных сети «Интернет»      с i-й пропускной способностью;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6. Затраты на электросвязь, относящуюся к связи специального назначения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95275" cy="2667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),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lastRenderedPageBreak/>
        <w:drawing>
          <wp:inline distT="0" distB="0" distL="0" distR="0">
            <wp:extent cx="1762125" cy="2667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телефонных номеров электросвязи, относящейся к связи специального назначения;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33375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месяцев предоставления услуги.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7. Затраты на оплату услуг по предоставлению цифровых потоков для коммутируемых телефонных соединений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924050" cy="4762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организованных цифровых потоков с i-й абонентской платой;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ежемесячная i-я абонентская плата за цифровой поток;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месяцев предоставления услуги с i-й абонентской платой.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8. Затраты на оплату иных услуг связи в сфере информационно-коммуникационных технологий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38125" cy="2667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895350" cy="4762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где 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3" w:name="Par174"/>
      <w:bookmarkEnd w:id="3"/>
      <w:r w:rsidRPr="00E77AD1">
        <w:rPr>
          <w:b/>
          <w:sz w:val="22"/>
          <w:szCs w:val="22"/>
          <w:lang w:eastAsia="en-US"/>
        </w:rPr>
        <w:t>Затраты на содержание имущества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ar177" w:history="1">
        <w:r w:rsidRPr="00E77AD1">
          <w:rPr>
            <w:sz w:val="22"/>
            <w:szCs w:val="22"/>
            <w:lang w:eastAsia="en-US"/>
          </w:rPr>
          <w:t>пунктах 1</w:t>
        </w:r>
      </w:hyperlink>
      <w:r w:rsidRPr="00E77AD1">
        <w:rPr>
          <w:sz w:val="22"/>
          <w:szCs w:val="22"/>
          <w:lang w:eastAsia="en-US"/>
        </w:rPr>
        <w:t xml:space="preserve">0 - </w:t>
      </w:r>
      <w:hyperlink w:anchor="Par216" w:history="1">
        <w:r w:rsidRPr="00E77AD1">
          <w:rPr>
            <w:sz w:val="22"/>
            <w:szCs w:val="22"/>
            <w:lang w:eastAsia="en-US"/>
          </w:rPr>
          <w:t>1</w:t>
        </w:r>
      </w:hyperlink>
      <w:r w:rsidRPr="00E77AD1">
        <w:rPr>
          <w:sz w:val="22"/>
          <w:szCs w:val="22"/>
          <w:lang w:eastAsia="en-US"/>
        </w:rPr>
        <w:t>5 настоящего Порядка,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bookmarkStart w:id="4" w:name="Par177"/>
      <w:bookmarkEnd w:id="4"/>
      <w:r w:rsidRPr="00E77AD1">
        <w:rPr>
          <w:sz w:val="22"/>
          <w:szCs w:val="22"/>
          <w:lang w:eastAsia="en-US"/>
        </w:rPr>
        <w:t>10. Затраты на техническое обслуживание и регламентно-профилактический ремонт вычислительной техники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14475" cy="4762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61950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Предельное количество i-х рабочих станций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666750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определяется с округлением до целого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1543050" cy="2667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где  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62" w:history="1">
        <w:r w:rsidRPr="00E77AD1">
          <w:rPr>
            <w:sz w:val="22"/>
            <w:szCs w:val="22"/>
            <w:lang w:eastAsia="en-US"/>
          </w:rPr>
          <w:t>пунктами 17</w:t>
        </w:r>
      </w:hyperlink>
      <w:r w:rsidRPr="00E77AD1">
        <w:rPr>
          <w:sz w:val="22"/>
          <w:szCs w:val="22"/>
          <w:lang w:eastAsia="en-US"/>
        </w:rPr>
        <w:t xml:space="preserve"> - </w:t>
      </w:r>
      <w:hyperlink r:id="rId63" w:history="1">
        <w:r w:rsidRPr="00E77AD1">
          <w:rPr>
            <w:sz w:val="22"/>
            <w:szCs w:val="22"/>
            <w:lang w:eastAsia="en-US"/>
          </w:rPr>
          <w:t>22</w:t>
        </w:r>
      </w:hyperlink>
      <w:r w:rsidRPr="00E77AD1">
        <w:rPr>
          <w:sz w:val="22"/>
          <w:szCs w:val="22"/>
          <w:lang w:eastAsia="en-US"/>
        </w:rPr>
        <w:t xml:space="preserve"> 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2014 г. № </w:t>
      </w:r>
      <w:r w:rsidRPr="00E77AD1">
        <w:rPr>
          <w:sz w:val="22"/>
          <w:szCs w:val="22"/>
          <w:lang w:eastAsia="en-US"/>
        </w:rPr>
        <w:lastRenderedPageBreak/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14475" cy="4762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81000" cy="2476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466850" cy="4762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автоматизированных телефонных станций i-го вида;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13. Затраты на техническое обслуживание и регламентно-профилактический ремонт локальных вычислительных сетей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14475" cy="4762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        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устройств локальных вычислительных сетей i-го вида;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14. Затраты на техническое обслуживание и регламентно-профилактический ремонт систем бесперебойного питания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14475" cy="4762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81000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модулей бесперебойного питания i-го вида;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bookmarkStart w:id="5" w:name="Par216"/>
      <w:bookmarkEnd w:id="5"/>
      <w:r w:rsidRPr="00E77AD1">
        <w:rPr>
          <w:sz w:val="22"/>
          <w:szCs w:val="22"/>
          <w:lang w:eastAsia="en-US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62100" cy="4762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90525" cy="2667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lastRenderedPageBreak/>
        <w:drawing>
          <wp:inline distT="0" distB="0" distL="0" distR="0">
            <wp:extent cx="361950" cy="2667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6" w:name="Par224"/>
      <w:bookmarkEnd w:id="6"/>
      <w:r w:rsidRPr="00E77AD1">
        <w:rPr>
          <w:b/>
          <w:sz w:val="22"/>
          <w:szCs w:val="22"/>
          <w:lang w:eastAsia="en-US"/>
        </w:rPr>
        <w:t>Затраты на приобретение прочих работ и услуг,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не относящиеся к затратам на услуги связи, аренду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и содержание имущества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1171575" cy="247650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оплату услуг по сопровождению справочно-правовых систем;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17. Затраты на оплату услуг по сопровождению справочно-правовых систем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057275" cy="4762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81000" cy="24765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18. Затраты на оплату услуг по сопровождению и приобретению иного программного обеспечения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30"/>
          <w:sz w:val="22"/>
          <w:szCs w:val="22"/>
        </w:rPr>
        <w:drawing>
          <wp:inline distT="0" distB="0" distL="0" distR="0">
            <wp:extent cx="1752600" cy="485775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81000" cy="2667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61950" cy="2667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19. Затраты на оплату услуг, связанных с обеспечением безопасности информации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),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1057275" cy="247650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20. Затраты на проведение аттестационных, проверочных и контрольных мероприятий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) </w:t>
      </w:r>
      <w:r w:rsidRPr="00E77AD1">
        <w:rPr>
          <w:sz w:val="22"/>
          <w:szCs w:val="22"/>
          <w:lang w:eastAsia="en-US"/>
        </w:rPr>
        <w:lastRenderedPageBreak/>
        <w:t>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30"/>
          <w:sz w:val="22"/>
          <w:szCs w:val="22"/>
        </w:rPr>
        <w:drawing>
          <wp:inline distT="0" distB="0" distL="0" distR="0">
            <wp:extent cx="2486025" cy="485775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аттестуемых i-х объектов (помещений);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проведения аттестации 1 i-го объекта (помещения);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33375" cy="2667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единиц j-го оборудования (устройств), требующих проверки;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проведения проверки 1 единицы j-го оборудования (устройства).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390650" cy="4762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22. Затраты на оплату работ по монтажу (установке), дооборудованию и наладке оборудования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09550" cy="2476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266825" cy="4762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7" w:name="Par279"/>
      <w:bookmarkEnd w:id="7"/>
      <w:r w:rsidRPr="00E77AD1">
        <w:rPr>
          <w:b/>
          <w:sz w:val="22"/>
          <w:szCs w:val="22"/>
          <w:lang w:eastAsia="en-US"/>
        </w:rPr>
        <w:t>Затраты на приобретение основных средств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23. Затраты на приобретение рабочих станций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895600" cy="4762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666750" cy="2667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предельное количество рабочих станций по i-й должности;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590550" cy="2667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фактическое количество рабочих станций по i-й должности;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Предельное количество рабочих станций по i-й должности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666750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определяется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1524000" cy="2667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где 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19" w:history="1">
        <w:r w:rsidRPr="00E77AD1">
          <w:rPr>
            <w:sz w:val="22"/>
            <w:szCs w:val="22"/>
            <w:lang w:eastAsia="en-US"/>
          </w:rPr>
          <w:t>пунктами 17</w:t>
        </w:r>
      </w:hyperlink>
      <w:r w:rsidRPr="00E77AD1">
        <w:rPr>
          <w:sz w:val="22"/>
          <w:szCs w:val="22"/>
          <w:lang w:eastAsia="en-US"/>
        </w:rPr>
        <w:t xml:space="preserve"> - </w:t>
      </w:r>
      <w:hyperlink r:id="rId120" w:history="1">
        <w:r w:rsidRPr="00E77AD1">
          <w:rPr>
            <w:sz w:val="22"/>
            <w:szCs w:val="22"/>
            <w:lang w:eastAsia="en-US"/>
          </w:rPr>
          <w:t>22</w:t>
        </w:r>
      </w:hyperlink>
      <w:r w:rsidRPr="00E77AD1">
        <w:rPr>
          <w:sz w:val="22"/>
          <w:szCs w:val="22"/>
          <w:lang w:eastAsia="en-US"/>
        </w:rPr>
        <w:t xml:space="preserve"> общих требований к определению нормативных затрат.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24. Затраты на приобретение принтеров, многофункциональных устройств и копировальных аппаратов (оргтехники)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2762250" cy="4762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600075" cy="2667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561975" cy="2667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bookmarkStart w:id="8" w:name="Par302"/>
      <w:bookmarkEnd w:id="8"/>
      <w:r w:rsidRPr="00E77AD1">
        <w:rPr>
          <w:sz w:val="22"/>
          <w:szCs w:val="22"/>
          <w:lang w:eastAsia="en-US"/>
        </w:rPr>
        <w:t>25. Затраты на приобретение средств подвижной связи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81000" cy="26670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790700" cy="4762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66725" cy="2667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19100" cy="2667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bookmarkStart w:id="9" w:name="Par309"/>
      <w:bookmarkEnd w:id="9"/>
      <w:r w:rsidRPr="00E77AD1">
        <w:rPr>
          <w:sz w:val="22"/>
          <w:szCs w:val="22"/>
          <w:lang w:eastAsia="en-US"/>
        </w:rPr>
        <w:t>26. Затраты на приобретение планшетных компьютеров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61950" cy="2667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676400" cy="4762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        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38150" cy="2667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81000" cy="26670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27. Затраты на приобретение оборудования по обеспечению безопасности информации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685925" cy="4762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438150" cy="2476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90525" cy="247650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10" w:name="Par323"/>
      <w:bookmarkEnd w:id="10"/>
      <w:r w:rsidRPr="00E77AD1">
        <w:rPr>
          <w:b/>
          <w:sz w:val="22"/>
          <w:szCs w:val="22"/>
          <w:lang w:eastAsia="en-US"/>
        </w:rPr>
        <w:t>Затраты на приобретение материальных запасов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28. Затраты на приобретение мониторов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62100" cy="4762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90525" cy="24765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мониторов для i-й должности;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одного монитора для i-й должности.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29. Затраты на приобретение системных блоков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1371600" cy="4762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i-х системных блоков;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одного i-го системного блока.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30. Затраты на приобретение других запасных частей для вычислительной техники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14475" cy="4762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единицы i-й запасной части для вычислительной техники.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31. Затраты на приобретение магнитных и оптических носителей информации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419225" cy="4762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единицы i-го носителя информации в соответствии с нормативами муниципальных органов.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1057275" cy="266700"/>
            <wp:effectExtent l="1905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47650" cy="26670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47650" cy="26670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971675" cy="4762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33375" cy="2667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61950" cy="2667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34. Затраты на приобретение запасных частей для принтеров, многофункциональных устройств и </w:t>
      </w:r>
      <w:r w:rsidRPr="00E77AD1">
        <w:rPr>
          <w:sz w:val="22"/>
          <w:szCs w:val="22"/>
          <w:lang w:eastAsia="en-US"/>
        </w:rPr>
        <w:lastRenderedPageBreak/>
        <w:t>копировальных аппаратов (оргтехники)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343025" cy="4762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единицы i-й запасной части.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35. Затраты на приобретение материальных запасов по обеспечению безопасности информации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90675" cy="4762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90525" cy="24765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i-го материального запаса;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единицы i-го материального запаса.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en-US"/>
        </w:rPr>
      </w:pPr>
      <w:bookmarkStart w:id="11" w:name="Par383"/>
      <w:bookmarkEnd w:id="11"/>
      <w:r w:rsidRPr="00E77AD1">
        <w:rPr>
          <w:sz w:val="22"/>
          <w:szCs w:val="22"/>
          <w:lang w:eastAsia="en-US"/>
        </w:rPr>
        <w:t>II. Прочие затраты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12" w:name="Par385"/>
      <w:bookmarkEnd w:id="12"/>
      <w:r w:rsidRPr="00E77AD1">
        <w:rPr>
          <w:b/>
          <w:sz w:val="22"/>
          <w:szCs w:val="22"/>
          <w:lang w:eastAsia="en-US"/>
        </w:rPr>
        <w:t>Затраты на услуги связи, не отнесенные к затратам на услуги связи в рамках затрат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на информационно-коммуникационные технологии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36. Затраты на услуги связи (</w:t>
      </w:r>
      <w:r w:rsidRPr="00E77AD1">
        <w:rPr>
          <w:noProof/>
          <w:position w:val="-10"/>
          <w:sz w:val="22"/>
          <w:szCs w:val="22"/>
        </w:rPr>
        <w:drawing>
          <wp:inline distT="0" distB="0" distL="0" distR="0">
            <wp:extent cx="276225" cy="27622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0"/>
          <w:sz w:val="22"/>
          <w:szCs w:val="22"/>
        </w:rPr>
        <w:drawing>
          <wp:inline distT="0" distB="0" distL="0" distR="0">
            <wp:extent cx="981075" cy="276225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00025" cy="24765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оплату услуг почтовой связи;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оплату услуг специальной связи.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37. Затраты на оплату услуг почтовой связи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00025" cy="2476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266825" cy="4762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i-х почтовых отправлений в год;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i-го почтового отправления.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38. Затраты на оплату услуг специальной связи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1066800" cy="24765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листов (пакетов) исходящей информации в год;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13" w:name="Par411"/>
      <w:bookmarkEnd w:id="13"/>
      <w:r w:rsidRPr="00E77AD1">
        <w:rPr>
          <w:b/>
          <w:sz w:val="22"/>
          <w:szCs w:val="22"/>
          <w:lang w:eastAsia="en-US"/>
        </w:rPr>
        <w:t>Затраты на транспортные услуги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39. Затраты по договору об оказании услуг перевозки (транспортировки) грузов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381125" cy="4762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i-х услуг перевозки (транспортировки) грузов;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i-й услуги перевозки (транспортировки) груза.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lastRenderedPageBreak/>
        <w:t>40. Затраты на оплату услуг аренды транспортных средств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038350" cy="4762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61950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Pr="00E77AD1">
          <w:rPr>
            <w:sz w:val="22"/>
            <w:szCs w:val="22"/>
            <w:lang w:eastAsia="en-US"/>
          </w:rPr>
          <w:t>приложением     № 2</w:t>
        </w:r>
      </w:hyperlink>
      <w:r w:rsidRPr="00E77AD1">
        <w:rPr>
          <w:sz w:val="22"/>
          <w:szCs w:val="22"/>
          <w:lang w:eastAsia="en-US"/>
        </w:rPr>
        <w:t>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аренды i-го транспортного средства в месяц;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81000" cy="2667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месяцев аренды i-го транспортного средства.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41. Затраты на оплату разовых услуг пассажирских перевозок при проведении совещания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762125" cy="4762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к приобретению i-х разовых услуг пассажирских перевозок;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часа аренды транспортного средства по i-й разовой услуге.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42. Затраты на оплату проезда работника к месту нахождения учебного заведения и обратно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828800" cy="4762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61950" cy="2667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работников, имеющих право на компенсацию расходов, по i-му направлению;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проезда к месту нахождения учебного заведения по i-му направлению.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14" w:name="Par444"/>
      <w:bookmarkEnd w:id="14"/>
      <w:r w:rsidRPr="00E77AD1">
        <w:rPr>
          <w:b/>
          <w:sz w:val="22"/>
          <w:szCs w:val="22"/>
          <w:lang w:eastAsia="en-US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заключаемым со сторонними организациями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38125" cy="266700"/>
            <wp:effectExtent l="1905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),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1285875" cy="26670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19100" cy="266700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по договору на проезд к месту командирования и обратно;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по договору на найм жилого помещения на период командирования.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44. Затраты по договору на проезд к месту командирования и обратно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19100" cy="266700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247900" cy="4762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504825" cy="266700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командированных работников по i-му направлению командирования с </w:t>
      </w:r>
      <w:r w:rsidRPr="00E77AD1">
        <w:rPr>
          <w:sz w:val="22"/>
          <w:szCs w:val="22"/>
          <w:lang w:eastAsia="en-US"/>
        </w:rPr>
        <w:lastRenderedPageBreak/>
        <w:t>учетом показателей утвержденных планов служебных командировок;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66725" cy="266700"/>
            <wp:effectExtent l="1905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проезда по i-му направлению командирования в соответствии с Трудовым кодексом Российской Федерации.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45. Затраты по договору на найм жилого помещения на период командирования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333625" cy="4762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438150" cy="2476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90525" cy="247650"/>
            <wp:effectExtent l="1905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найма жилого помещения в сутки по i-му направлению командирования в соответствии с Трудовым кодексом Российской Федерации;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447675" cy="247650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суток нахождения в командировке по i-му направлению командирования.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15" w:name="Par472"/>
      <w:bookmarkEnd w:id="15"/>
      <w:r w:rsidRPr="00E77AD1">
        <w:rPr>
          <w:b/>
          <w:sz w:val="22"/>
          <w:szCs w:val="22"/>
          <w:lang w:eastAsia="en-US"/>
        </w:rPr>
        <w:t>Затраты на коммунальные услуги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46. Затраты на коммунальные услуги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57475" cy="24765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газоснабжение и иные виды топлива;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электроснабжение;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теплоснабжение;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горячее водоснабжение;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холодное водоснабжение и водоотведение;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47. Затраты на газоснабжение и иные виды топлива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847850" cy="4762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расчетная потребность в i-м виде топлива (газе и ином виде топлива);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поправочный коэффициент, учитывающий затраты на транспортировку i-го вида топлива.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48. Затраты на электроснабжение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343025" cy="4762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lastRenderedPageBreak/>
        <w:t>49. Затраты на теплоснабжение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1181100" cy="24765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81000" cy="24765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расчетная потребность в теплоэнергии на отопление зданий, помещений и сооружений;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регулируемый тариф на теплоснабжение.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50. Затраты на горячее водоснабжение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1076325" cy="247650"/>
            <wp:effectExtent l="1905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расчетная потребность в горячей воде;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регулируемый тариф на горячее водоснабжение.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51. Затраты на холодное водоснабжение и водоотведение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000250" cy="247650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расчетная потребность в холодном водоснабжении;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регулируемый тариф на холодное водоснабжение;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расчетная потребность в водоотведении;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регулируемый тариф на водоотведение.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52. Затраты на оплату услуг внештатных сотрудников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667000" cy="4762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447675" cy="24765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90525" cy="247650"/>
            <wp:effectExtent l="1905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стоимость 1 месяца работы внештатного сотрудника по i-й должности;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16" w:name="Par534"/>
      <w:bookmarkEnd w:id="16"/>
      <w:r w:rsidRPr="00E77AD1">
        <w:rPr>
          <w:b/>
          <w:sz w:val="22"/>
          <w:szCs w:val="22"/>
          <w:lang w:eastAsia="en-US"/>
        </w:rPr>
        <w:t>Затраты на аренду помещений и оборудования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53. Затраты на аренду помещений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209800" cy="4762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численность работников, размещаемых на i-й арендуемой площади;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S - площадь, установленная в соответствии с нормативами;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ежемесячной аренды за 1 кв. метр i-й арендуемой площади;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месяцев аренды i-й арендуемой площади.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54. Затраты на аренду помещения (зала) для проведения совещания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1466850" cy="4762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суток аренды i-го помещения (зала);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аренды i-го помещения (зала) в сутки.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55. Затраты на аренду оборудования для проведения совещания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381250" cy="4762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0" t="0" r="952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арендуемого i-го оборудования;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дней аренды i-го оборудования;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часов аренды в день i-го оборудования;</w:t>
      </w:r>
    </w:p>
    <w:p w:rsidR="00522A4F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часа аренды i-го оборудования.</w:t>
      </w:r>
    </w:p>
    <w:p w:rsidR="00EA1070" w:rsidRPr="00E77AD1" w:rsidRDefault="00EA1070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17" w:name="Par562"/>
      <w:bookmarkEnd w:id="17"/>
      <w:r w:rsidRPr="00E77AD1">
        <w:rPr>
          <w:b/>
          <w:sz w:val="22"/>
          <w:szCs w:val="22"/>
          <w:lang w:eastAsia="en-US"/>
        </w:rPr>
        <w:t>Затраты на содержание имущества, не отнесенные к затратам на содержание имущества в рамках</w:t>
      </w:r>
    </w:p>
    <w:p w:rsidR="00522A4F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затрат на информационно-коммуникационные технологии</w:t>
      </w:r>
    </w:p>
    <w:p w:rsidR="00EA1070" w:rsidRPr="00E77AD1" w:rsidRDefault="00EA1070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56. Затраты на содержание и техническое обслуживание помещений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400550" cy="26670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38125" cy="266700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проведение текущего ремонта помещения;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содержание прилегающей территории;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оплату услуг по обслуживанию и уборке помещения;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вывоз твердых бытовых отходов;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00025" cy="24765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лифтов;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57. Затраты на закупку услуг управляющей компании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38125" cy="26670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1885950" cy="47625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объем i-й услуги управляющей компании;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i-й услуги управляющей компании в месяц;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33375" cy="2667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58. В формулах для расчета затрат, указанных в </w:t>
      </w:r>
      <w:hyperlink w:anchor="Par598" w:history="1">
        <w:r w:rsidRPr="00E77AD1">
          <w:rPr>
            <w:sz w:val="22"/>
            <w:szCs w:val="22"/>
            <w:lang w:eastAsia="en-US"/>
          </w:rPr>
          <w:t>пунктах 6</w:t>
        </w:r>
      </w:hyperlink>
      <w:r w:rsidRPr="00E77AD1">
        <w:rPr>
          <w:sz w:val="22"/>
          <w:szCs w:val="22"/>
          <w:lang w:eastAsia="en-US"/>
        </w:rPr>
        <w:t xml:space="preserve">0, </w:t>
      </w:r>
      <w:hyperlink w:anchor="Par613" w:history="1">
        <w:r w:rsidRPr="00E77AD1">
          <w:rPr>
            <w:sz w:val="22"/>
            <w:szCs w:val="22"/>
            <w:lang w:eastAsia="en-US"/>
          </w:rPr>
          <w:t>6</w:t>
        </w:r>
      </w:hyperlink>
      <w:r w:rsidRPr="00E77AD1">
        <w:rPr>
          <w:sz w:val="22"/>
          <w:szCs w:val="22"/>
          <w:lang w:eastAsia="en-US"/>
        </w:rPr>
        <w:t>2 и 6</w:t>
      </w:r>
      <w:hyperlink w:anchor="Par635" w:history="1">
        <w:r w:rsidRPr="00E77AD1">
          <w:rPr>
            <w:sz w:val="22"/>
            <w:szCs w:val="22"/>
            <w:lang w:eastAsia="en-US"/>
          </w:rPr>
          <w:t>5</w:t>
        </w:r>
      </w:hyperlink>
      <w:r w:rsidRPr="00E77AD1">
        <w:rPr>
          <w:sz w:val="22"/>
          <w:szCs w:val="22"/>
          <w:lang w:eastAsia="en-US"/>
        </w:rPr>
        <w:t xml:space="preserve"> - </w:t>
      </w:r>
      <w:hyperlink w:anchor="Par649" w:history="1">
        <w:r w:rsidRPr="00E77AD1">
          <w:rPr>
            <w:sz w:val="22"/>
            <w:szCs w:val="22"/>
            <w:lang w:eastAsia="en-US"/>
          </w:rPr>
          <w:t>6</w:t>
        </w:r>
      </w:hyperlink>
      <w:r w:rsidRPr="00E77AD1">
        <w:rPr>
          <w:sz w:val="22"/>
          <w:szCs w:val="22"/>
          <w:lang w:eastAsia="en-US"/>
        </w:rPr>
        <w:t>7 настоящего Порядка, значение показателя площади помещений должно находиться в пределах нормативов площадей помещений общественных зданий административного назначения, принятых строительных норм и правил «Общественные здания административного назначения» СНиП 31-05-2003, введенных в действие постановлением Государственного комитета Российской Федерации по строительству и жилищно-коммунальному комплексу от 23 июня 2003 года № 108.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59. Затраты на техническое обслуживание и регламентно-профилактический ремонт систем охранно-тревожной сигнализации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371600" cy="47625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обслуживания 1 i-го устройства.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bookmarkStart w:id="18" w:name="Par598"/>
      <w:bookmarkEnd w:id="18"/>
      <w:r w:rsidRPr="00E77AD1">
        <w:rPr>
          <w:sz w:val="22"/>
          <w:szCs w:val="22"/>
          <w:lang w:eastAsia="en-US"/>
        </w:rPr>
        <w:t>60. Затраты на проведение текущего ремонта помещения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38125" cy="266700"/>
            <wp:effectExtent l="19050" t="0" r="952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280" w:history="1">
        <w:r w:rsidRPr="00E77AD1">
          <w:rPr>
            <w:sz w:val="22"/>
            <w:szCs w:val="22"/>
            <w:lang w:eastAsia="en-US"/>
          </w:rPr>
          <w:t>Положения</w:t>
        </w:r>
      </w:hyperlink>
      <w:r w:rsidRPr="00E77AD1">
        <w:rPr>
          <w:sz w:val="22"/>
          <w:szCs w:val="22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323975" cy="4762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площадь i-го здания, планируемая к проведению текущего ремонта;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текущего ремонта 1 кв. метра площади i-го здания.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61. Затраты на содержание прилегающей территории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1905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790700" cy="4762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площадь закрепленной i-й прилегающей территории;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bookmarkStart w:id="19" w:name="Par613"/>
      <w:bookmarkEnd w:id="19"/>
      <w:r w:rsidRPr="00E77AD1">
        <w:rPr>
          <w:sz w:val="22"/>
          <w:szCs w:val="22"/>
          <w:lang w:eastAsia="en-US"/>
        </w:rPr>
        <w:t>62. Затраты на оплату услуг по обслуживанию и уборке помещения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162175" cy="47625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lastRenderedPageBreak/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81000" cy="26670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61950" cy="266700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услуги по обслуживанию и уборке i-го помещения в месяц;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19100" cy="2667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63. Затраты на вывоз твердых бытовых отходов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1209675" cy="247650"/>
            <wp:effectExtent l="1905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куб. метров твердых бытовых отходов в год;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вывоза 1 куб. метра твердых бытовых отходов.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bookmarkStart w:id="20" w:name="Par635"/>
      <w:bookmarkEnd w:id="20"/>
      <w:r w:rsidRPr="00E77AD1">
        <w:rPr>
          <w:sz w:val="22"/>
          <w:szCs w:val="22"/>
          <w:lang w:eastAsia="en-US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1323975" cy="247650"/>
            <wp:effectExtent l="1905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0" t="0" r="952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65. Затраты на техническое обслуживание и регламентно-профилактический ремонт водонапорной насосной станции пожаротушения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1343025" cy="247650"/>
            <wp:effectExtent l="1905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bookmarkStart w:id="21" w:name="Par649"/>
      <w:bookmarkEnd w:id="21"/>
      <w:r w:rsidRPr="00E77AD1">
        <w:rPr>
          <w:sz w:val="22"/>
          <w:szCs w:val="22"/>
          <w:lang w:eastAsia="en-US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),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1200150" cy="24765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466850" cy="4762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lastRenderedPageBreak/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i-го оборудования.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352800" cy="26670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952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71. Затраты на техническое обслуживание и регламентно-профилактический ремонт дизельных генераторных установок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24000" cy="47625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61950" cy="2667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i-х дизельных генераторных установок;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61950" cy="266700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72. Затраты на техническое обслуживание и регламентно-профилактический ремонт систем кондиционирования и вентиляции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657350" cy="47625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419100" cy="2476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90525" cy="247650"/>
            <wp:effectExtent l="1905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регламентно-профилактического ремонта 1 i-й </w:t>
      </w:r>
      <w:r w:rsidRPr="00E77AD1">
        <w:rPr>
          <w:sz w:val="22"/>
          <w:szCs w:val="22"/>
          <w:lang w:eastAsia="en-US"/>
        </w:rPr>
        <w:lastRenderedPageBreak/>
        <w:t>установки кондиционирования и элементов вентиляции.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73. Затраты на техническое обслуживание и регламентно-профилактический ремонт систем пожарной сигнализации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14475" cy="47625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i-х извещателей пожарной сигнализации;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74. Затраты на техническое обслуживание и регламентно-профилактический ремонт систем контроля и управления доступом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952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657350" cy="4762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19100" cy="2667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90525" cy="266700"/>
            <wp:effectExtent l="1905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75.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647825" cy="4762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19100" cy="2667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90525" cy="266700"/>
            <wp:effectExtent l="19050" t="0" r="952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76. Затраты на техническое обслуживание и регламентно-профилактический ремонт систем видеонаблюдения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24000" cy="4762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77. Затраты на оплату услуг внештатных сотрудников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30"/>
          <w:sz w:val="22"/>
          <w:szCs w:val="22"/>
        </w:rPr>
        <w:drawing>
          <wp:inline distT="0" distB="0" distL="0" distR="0">
            <wp:extent cx="2733675" cy="485775"/>
            <wp:effectExtent l="19050" t="0" r="952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76250" cy="266700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19100" cy="26670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стоимость 1 месяца работы внештатного сотрудника в g-й должности;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81000" cy="2667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Расчет затрат на оплату услуг внештатных сотрудников может быть произведен при условии </w:t>
      </w:r>
      <w:r w:rsidRPr="00E77AD1">
        <w:rPr>
          <w:sz w:val="22"/>
          <w:szCs w:val="22"/>
          <w:lang w:eastAsia="en-US"/>
        </w:rPr>
        <w:lastRenderedPageBreak/>
        <w:t>отсутствия должности (профессии рабочего) внештатного сотрудника в штатном расписании.</w:t>
      </w:r>
    </w:p>
    <w:p w:rsidR="00522A4F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A1070" w:rsidRPr="00E77AD1" w:rsidRDefault="00EA1070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22" w:name="Par737"/>
      <w:bookmarkEnd w:id="22"/>
      <w:r w:rsidRPr="00E77AD1">
        <w:rPr>
          <w:b/>
          <w:sz w:val="22"/>
          <w:szCs w:val="22"/>
          <w:lang w:eastAsia="en-US"/>
        </w:rPr>
        <w:t>Затраты на приобретение прочих работ и услуг,не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78. Затраты на оплату типографских работ и услуг, включая приобретение периодических печатных изданий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00025" cy="247650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),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923925" cy="266700"/>
            <wp:effectExtent l="1905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09550" cy="247650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спецжурналов;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38125" cy="26670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79. Затраты на приобретение спецжурналов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09550" cy="24765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285875" cy="4762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приобретаемых i-х спецжурналов;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85750" cy="266700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i-го спецжурнала.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80.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38125" cy="266700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), определяются по фактическим затратам в отчетном финансовом году.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81. Затраты на оплату услуг внештатных сотрудников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30"/>
          <w:sz w:val="22"/>
          <w:szCs w:val="22"/>
        </w:rPr>
        <w:drawing>
          <wp:inline distT="0" distB="0" distL="0" distR="0">
            <wp:extent cx="2714625" cy="48577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66725" cy="266700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09575" cy="26670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месяца работы внештатного сотрудника в j-й должности;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61950" cy="266700"/>
            <wp:effectExtent l="1905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82. Затраты на проведение предрейсового и послерейсового осмотра водителей транспортных средств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847850" cy="47625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314325" cy="247650"/>
            <wp:effectExtent l="0" t="0" r="9525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водителей;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проведения 1 предрейсового и послерейсового осмотра;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рабочих дней в году;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83. Затраты на аттестацию специальных помещений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14475" cy="4762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i-х специальных помещений, подлежащих аттестации;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проведения аттестации 1 i-го специального помещения.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84. Затраты на проведение диспансеризации работников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1381125" cy="25717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81000" cy="247650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численность работников, подлежащих диспансеризации;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проведения диспансеризации в расчете на 1 работника.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85. Затраты на оплату работ по монтажу (установке), дооборудованию и наладке оборудования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30"/>
          <w:sz w:val="22"/>
          <w:szCs w:val="22"/>
        </w:rPr>
        <w:drawing>
          <wp:inline distT="0" distB="0" distL="0" distR="0">
            <wp:extent cx="1628775" cy="4953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419100" cy="2667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90525" cy="266700"/>
            <wp:effectExtent l="1905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монтажа (установки), дооборудования и наладки g-го оборудования.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86. Затраты на оплату услуг вневедомственной охраны определяются по фактическим затратам в отчетном финансовом году.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87. Затраты на приобретение полисов обязательного страхования гражданской ответственности владельцев транспортных средств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3" w:history="1">
        <w:r w:rsidRPr="00E77AD1">
          <w:rPr>
            <w:sz w:val="22"/>
            <w:szCs w:val="22"/>
            <w:lang w:eastAsia="en-US"/>
          </w:rPr>
          <w:t>указанием</w:t>
        </w:r>
      </w:hyperlink>
      <w:r w:rsidRPr="00E77AD1">
        <w:rPr>
          <w:sz w:val="22"/>
          <w:szCs w:val="22"/>
          <w:lang w:eastAsia="en-US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4781550" cy="47625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предельный размер базовой ставки страхового тарифа по i-му транспортному средству;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447675" cy="24765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коэффициент страховых тарифов в зависимости от наличия сведений о количестве лиц, </w:t>
      </w:r>
      <w:r w:rsidRPr="00E77AD1">
        <w:rPr>
          <w:sz w:val="22"/>
          <w:szCs w:val="22"/>
          <w:lang w:eastAsia="en-US"/>
        </w:rPr>
        <w:lastRenderedPageBreak/>
        <w:t>допущенных к управлению i-м транспортным средством;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392" w:history="1">
        <w:r w:rsidRPr="00E77AD1">
          <w:rPr>
            <w:sz w:val="22"/>
            <w:szCs w:val="22"/>
            <w:lang w:eastAsia="en-US"/>
          </w:rPr>
          <w:t>пунктом 3 статьи 9</w:t>
        </w:r>
      </w:hyperlink>
      <w:r w:rsidRPr="00E77AD1">
        <w:rPr>
          <w:sz w:val="22"/>
          <w:szCs w:val="22"/>
          <w:lang w:eastAsia="en-US"/>
        </w:rPr>
        <w:t xml:space="preserve"> Федерального закона  от  25 апреля 2002 года № 40-ФЗ «Об обязательном страховании гражданской ответственности владельцев транспортных средств»;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81000" cy="266700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88. Затраты на оплату труда независимых экспертов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6"/>
          <w:sz w:val="22"/>
          <w:szCs w:val="22"/>
        </w:rPr>
        <w:drawing>
          <wp:inline distT="0" distB="0" distL="0" distR="0">
            <wp:extent cx="2695575" cy="3143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19075" cy="2476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ставка почасовой оплаты труда независимых экспертов, установленная </w:t>
      </w:r>
      <w:hyperlink r:id="rId400" w:history="1">
        <w:r w:rsidRPr="00E77AD1">
          <w:rPr>
            <w:sz w:val="22"/>
            <w:szCs w:val="22"/>
            <w:lang w:eastAsia="en-US"/>
          </w:rPr>
          <w:t>постановлением</w:t>
        </w:r>
      </w:hyperlink>
      <w:r w:rsidRPr="00E77AD1">
        <w:rPr>
          <w:sz w:val="22"/>
          <w:szCs w:val="22"/>
          <w:lang w:eastAsia="en-US"/>
        </w:rPr>
        <w:t xml:space="preserve"> П</w:t>
      </w:r>
      <w:r w:rsidRPr="00E77AD1">
        <w:rPr>
          <w:sz w:val="22"/>
          <w:szCs w:val="22"/>
        </w:rPr>
        <w:t>равительства Иркутской области постановление от 10 апреля 2013 года № 137-пп «О порядке оплаты услуг независимых экспертов»;</w:t>
      </w:r>
    </w:p>
    <w:p w:rsidR="00522A4F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276225" cy="266700"/>
            <wp:effectExtent l="1905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A1070" w:rsidRPr="00E77AD1" w:rsidRDefault="00EA1070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23" w:name="Par828"/>
      <w:bookmarkEnd w:id="23"/>
      <w:r w:rsidRPr="00E77AD1">
        <w:rPr>
          <w:b/>
          <w:sz w:val="22"/>
          <w:szCs w:val="22"/>
          <w:lang w:eastAsia="en-US"/>
        </w:rPr>
        <w:t>Затраты на приобретение основных средств, не отнесенные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к затратам на приобретение основных средств в рамках затрат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на информационно-коммуникационные технологии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6670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),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1447800" cy="26670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транспортных средств;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мебели;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систем кондиционирования.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bookmarkStart w:id="24" w:name="Par840"/>
      <w:bookmarkEnd w:id="24"/>
      <w:r w:rsidRPr="00E77AD1">
        <w:rPr>
          <w:sz w:val="22"/>
          <w:szCs w:val="22"/>
          <w:lang w:eastAsia="en-US"/>
        </w:rPr>
        <w:t>90. Затраты на приобретение транспортных средств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4"/>
          <w:sz w:val="22"/>
          <w:szCs w:val="22"/>
        </w:rPr>
        <w:drawing>
          <wp:inline distT="0" distB="0" distL="0" distR="0">
            <wp:extent cx="1409700" cy="4762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333375" cy="24765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E77AD1">
          <w:rPr>
            <w:sz w:val="22"/>
            <w:szCs w:val="22"/>
            <w:lang w:eastAsia="en-US"/>
          </w:rPr>
          <w:t>приложением № 2</w:t>
        </w:r>
      </w:hyperlink>
      <w:r w:rsidRPr="00E77AD1">
        <w:rPr>
          <w:sz w:val="22"/>
          <w:szCs w:val="22"/>
          <w:lang w:eastAsia="en-US"/>
        </w:rPr>
        <w:t xml:space="preserve"> к настоящему Порядку;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E77AD1">
          <w:rPr>
            <w:sz w:val="22"/>
            <w:szCs w:val="22"/>
            <w:lang w:eastAsia="en-US"/>
          </w:rPr>
          <w:t>приложением № 2</w:t>
        </w:r>
      </w:hyperlink>
      <w:r w:rsidRPr="00E77AD1">
        <w:rPr>
          <w:sz w:val="22"/>
          <w:szCs w:val="22"/>
          <w:lang w:eastAsia="en-US"/>
        </w:rPr>
        <w:t xml:space="preserve"> к настоящему Порядку.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bookmarkStart w:id="25" w:name="Par847"/>
      <w:bookmarkEnd w:id="25"/>
      <w:r w:rsidRPr="00E77AD1">
        <w:rPr>
          <w:sz w:val="22"/>
          <w:szCs w:val="22"/>
          <w:lang w:eastAsia="en-US"/>
        </w:rPr>
        <w:t>91. Затраты на приобретение мебели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724025" cy="47625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438150" cy="2476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409575" cy="247650"/>
            <wp:effectExtent l="1905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i-го предмета мебели в соответствии с нормативами муниципальных органов.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92. Затраты на приобретение систем кондиционирования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285875" cy="47625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4765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i-х систем кондиционирования;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1-й системы кондиционирования.</w:t>
      </w:r>
    </w:p>
    <w:p w:rsidR="00EA1070" w:rsidRDefault="00EA1070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bookmarkStart w:id="26" w:name="Par862"/>
      <w:bookmarkEnd w:id="26"/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Затраты на приобретение материальных запасов, не отнесенные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к затратам на приобретение материальных запасов в рамках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затрат на информационно-коммуникационные технологии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6700" cy="26670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),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686050" cy="266700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бланочной продукции;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канцелярских принадлежностей;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хозяйственных товаров и принадлежностей;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горюче-смазочных материалов;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запасных частей для транспортных средств;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94. Затраты на приобретение бланочной продукции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38125" cy="247650"/>
            <wp:effectExtent l="1905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5"/>
          <w:sz w:val="22"/>
          <w:szCs w:val="22"/>
        </w:rPr>
        <w:drawing>
          <wp:inline distT="0" distB="0" distL="0" distR="0">
            <wp:extent cx="2476500" cy="49530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бланочной продукции;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бланка по i-му тиражу;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lastRenderedPageBreak/>
        <w:drawing>
          <wp:inline distT="0" distB="0" distL="0" distR="0">
            <wp:extent cx="361950" cy="2667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4"/>
          <w:sz w:val="22"/>
          <w:szCs w:val="22"/>
        </w:rPr>
        <w:drawing>
          <wp:inline distT="0" distB="0" distL="0" distR="0">
            <wp:extent cx="314325" cy="266700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95. Затраты на приобретение канцелярских принадлежностей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162175" cy="4762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438150" cy="2476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35" w:history="1">
        <w:r w:rsidRPr="00E77AD1">
          <w:rPr>
            <w:sz w:val="22"/>
            <w:szCs w:val="22"/>
            <w:lang w:eastAsia="en-US"/>
          </w:rPr>
          <w:t>пунктами 17</w:t>
        </w:r>
      </w:hyperlink>
      <w:r w:rsidRPr="00E77AD1">
        <w:rPr>
          <w:sz w:val="22"/>
          <w:szCs w:val="22"/>
          <w:lang w:eastAsia="en-US"/>
        </w:rPr>
        <w:t xml:space="preserve"> - </w:t>
      </w:r>
      <w:hyperlink r:id="rId436" w:history="1">
        <w:r w:rsidRPr="00E77AD1">
          <w:rPr>
            <w:sz w:val="22"/>
            <w:szCs w:val="22"/>
            <w:lang w:eastAsia="en-US"/>
          </w:rPr>
          <w:t>22</w:t>
        </w:r>
      </w:hyperlink>
      <w:r w:rsidRPr="00E77AD1">
        <w:rPr>
          <w:sz w:val="22"/>
          <w:szCs w:val="22"/>
          <w:lang w:eastAsia="en-US"/>
        </w:rPr>
        <w:t xml:space="preserve"> общих требований к определению нормативных затрат;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90525" cy="247650"/>
            <wp:effectExtent l="1905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96. Затраты на приобретение хозяйственных товаров и принадлежностей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47650" cy="24765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409700" cy="4762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14325" cy="247650"/>
            <wp:effectExtent l="1905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97. Затраты на приобретение горюче-смазочных материалов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105025" cy="4762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81000" cy="24765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норма расхода топлива на 100 километров пробега i-го транспортного средства согласно </w:t>
      </w:r>
      <w:hyperlink r:id="rId445" w:history="1">
        <w:r w:rsidRPr="00E77AD1">
          <w:rPr>
            <w:sz w:val="22"/>
            <w:szCs w:val="22"/>
            <w:lang w:eastAsia="en-US"/>
          </w:rPr>
          <w:t>методическим рекомендациям</w:t>
        </w:r>
      </w:hyperlink>
      <w:r w:rsidRPr="00E77AD1">
        <w:rPr>
          <w:sz w:val="22"/>
          <w:szCs w:val="22"/>
          <w:lang w:eastAsia="en-US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года № АМ-23-р;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1 литра горюче-смазочного материала по i-му транспортному средству;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81000" cy="24765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E77AD1">
          <w:rPr>
            <w:sz w:val="22"/>
            <w:szCs w:val="22"/>
            <w:lang w:eastAsia="en-US"/>
          </w:rPr>
          <w:t>приложением № 2</w:t>
        </w:r>
      </w:hyperlink>
      <w:r w:rsidRPr="00E77AD1">
        <w:rPr>
          <w:sz w:val="22"/>
          <w:szCs w:val="22"/>
          <w:lang w:eastAsia="en-US"/>
        </w:rPr>
        <w:t xml:space="preserve"> к настоящему Порядку.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99. Затраты на приобретение материальных запасов для нужд гражданской обороны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33375" cy="247650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2133600" cy="4762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90525" cy="247650"/>
            <wp:effectExtent l="1905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438150" cy="24765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i-го материального запаса для нужд гражданской обороны из расчета на 1 </w:t>
      </w:r>
      <w:r w:rsidRPr="00E77AD1">
        <w:rPr>
          <w:sz w:val="22"/>
          <w:szCs w:val="22"/>
          <w:lang w:eastAsia="en-US"/>
        </w:rPr>
        <w:lastRenderedPageBreak/>
        <w:t>работника в год в соответствии с нормативами муниципальных органов;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76225" cy="247650"/>
            <wp:effectExtent l="19050" t="0" r="9525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53" w:history="1">
        <w:r w:rsidRPr="00E77AD1">
          <w:rPr>
            <w:sz w:val="22"/>
            <w:szCs w:val="22"/>
            <w:lang w:eastAsia="en-US"/>
          </w:rPr>
          <w:t>пунктами 17</w:t>
        </w:r>
      </w:hyperlink>
      <w:r w:rsidRPr="00E77AD1">
        <w:rPr>
          <w:sz w:val="22"/>
          <w:szCs w:val="22"/>
          <w:lang w:eastAsia="en-US"/>
        </w:rPr>
        <w:t xml:space="preserve"> - </w:t>
      </w:r>
      <w:hyperlink r:id="rId454" w:history="1">
        <w:r w:rsidRPr="00E77AD1">
          <w:rPr>
            <w:sz w:val="22"/>
            <w:szCs w:val="22"/>
            <w:lang w:eastAsia="en-US"/>
          </w:rPr>
          <w:t>22</w:t>
        </w:r>
      </w:hyperlink>
      <w:r w:rsidRPr="00E77AD1">
        <w:rPr>
          <w:sz w:val="22"/>
          <w:szCs w:val="22"/>
          <w:lang w:eastAsia="en-US"/>
        </w:rPr>
        <w:t xml:space="preserve"> общих требований к определению нормативных затрат.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en-US"/>
        </w:rPr>
      </w:pPr>
      <w:bookmarkStart w:id="27" w:name="Par919"/>
      <w:bookmarkEnd w:id="27"/>
      <w:r w:rsidRPr="00E77AD1">
        <w:rPr>
          <w:sz w:val="22"/>
          <w:szCs w:val="22"/>
          <w:lang w:eastAsia="en-US"/>
        </w:rPr>
        <w:t>III. Затраты на капитальный ремонт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муниципального имущества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102. Затраты на разработку проектной документации определяются в соответствии со </w:t>
      </w:r>
      <w:hyperlink r:id="rId455" w:history="1">
        <w:r w:rsidRPr="00E77AD1">
          <w:rPr>
            <w:sz w:val="22"/>
            <w:szCs w:val="22"/>
            <w:lang w:eastAsia="en-US"/>
          </w:rPr>
          <w:t>статьей 22</w:t>
        </w:r>
      </w:hyperlink>
      <w:r w:rsidRPr="00E77AD1">
        <w:rPr>
          <w:sz w:val="22"/>
          <w:szCs w:val="22"/>
          <w:lang w:eastAsia="en-US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с законодательством Российской Федерации о градостроительной деятельности.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en-US"/>
        </w:rPr>
      </w:pPr>
      <w:bookmarkStart w:id="28" w:name="Par926"/>
      <w:bookmarkEnd w:id="28"/>
      <w:r w:rsidRPr="00E77AD1">
        <w:rPr>
          <w:sz w:val="22"/>
          <w:szCs w:val="22"/>
          <w:lang w:eastAsia="en-US"/>
        </w:rPr>
        <w:t>IV. Затраты на финансовое обеспечение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строительства, реконструкции (в том числе с элементами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реставрации), технического перевооружения объектов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капитального строительства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6" w:history="1">
        <w:r w:rsidRPr="00E77AD1">
          <w:rPr>
            <w:sz w:val="22"/>
            <w:szCs w:val="22"/>
            <w:lang w:eastAsia="en-US"/>
          </w:rPr>
          <w:t>статьей 22</w:t>
        </w:r>
      </w:hyperlink>
      <w:r w:rsidRPr="00E77AD1">
        <w:rPr>
          <w:sz w:val="22"/>
          <w:szCs w:val="22"/>
          <w:lang w:eastAsia="en-US"/>
        </w:rPr>
        <w:t xml:space="preserve"> Федерального закона № 44-ФЗ и с законодательством Российской Федерации о градостроительной деятельности.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104. Затраты на приобретение объектов недвижимого имущества определяются в соответствии со </w:t>
      </w:r>
      <w:hyperlink r:id="rId457" w:history="1">
        <w:r w:rsidRPr="00E77AD1">
          <w:rPr>
            <w:sz w:val="22"/>
            <w:szCs w:val="22"/>
            <w:lang w:eastAsia="en-US"/>
          </w:rPr>
          <w:t>статьей 22</w:t>
        </w:r>
      </w:hyperlink>
      <w:r w:rsidRPr="00E77AD1">
        <w:rPr>
          <w:sz w:val="22"/>
          <w:szCs w:val="22"/>
          <w:lang w:eastAsia="en-US"/>
        </w:rPr>
        <w:t xml:space="preserve"> Федерального закона № 44-ФЗ и с законодательством Российской Федерации, регулирующим оценочную деятельность в Российской Федерации.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en-US"/>
        </w:rPr>
      </w:pPr>
      <w:bookmarkStart w:id="29" w:name="Par934"/>
      <w:bookmarkEnd w:id="29"/>
      <w:r w:rsidRPr="00E77AD1">
        <w:rPr>
          <w:sz w:val="22"/>
          <w:szCs w:val="22"/>
          <w:lang w:eastAsia="en-US"/>
        </w:rPr>
        <w:t>V. Затраты на дополнительное профессиональное образование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105. Затраты на приобретение образовательных услуг по профессиональной переподготовке и повышению квалификации (</w:t>
      </w: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295275" cy="247650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) определяются по формуле: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noProof/>
          <w:position w:val="-28"/>
          <w:sz w:val="22"/>
          <w:szCs w:val="22"/>
        </w:rPr>
        <w:drawing>
          <wp:inline distT="0" distB="0" distL="0" distR="0">
            <wp:extent cx="1552575" cy="47625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>,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где: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81000" cy="24765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noProof/>
          <w:position w:val="-12"/>
          <w:sz w:val="22"/>
          <w:szCs w:val="22"/>
        </w:rPr>
        <w:drawing>
          <wp:inline distT="0" distB="0" distL="0" distR="0">
            <wp:extent cx="361950" cy="24765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AD1">
        <w:rPr>
          <w:sz w:val="22"/>
          <w:szCs w:val="22"/>
          <w:lang w:eastAsia="en-US"/>
        </w:rPr>
        <w:t xml:space="preserve"> - цена обучения одного работника по i-му виду дополнительного профессионального образования.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106.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2" w:history="1">
        <w:r w:rsidRPr="00E77AD1">
          <w:rPr>
            <w:sz w:val="22"/>
            <w:szCs w:val="22"/>
            <w:lang w:eastAsia="en-US"/>
          </w:rPr>
          <w:t>статьей 22</w:t>
        </w:r>
      </w:hyperlink>
      <w:r w:rsidRPr="00E77AD1">
        <w:rPr>
          <w:sz w:val="22"/>
          <w:szCs w:val="22"/>
          <w:lang w:eastAsia="en-US"/>
        </w:rPr>
        <w:t xml:space="preserve"> Федерального закона № 44-ФЗ.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en-US"/>
        </w:rPr>
        <w:sectPr w:rsidR="00522A4F" w:rsidRPr="00E77AD1" w:rsidSect="0098658D">
          <w:headerReference w:type="default" r:id="rId46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lastRenderedPageBreak/>
        <w:t xml:space="preserve">Приложение № 1 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к </w:t>
      </w:r>
      <w:r w:rsidRPr="00E77AD1">
        <w:rPr>
          <w:sz w:val="22"/>
          <w:szCs w:val="22"/>
        </w:rPr>
        <w:t xml:space="preserve">Порядку определения нормативных затрат на обеспечение функций администрации </w:t>
      </w:r>
      <w:r w:rsidR="0093053E">
        <w:t>Соляновского</w:t>
      </w:r>
      <w:r w:rsidRPr="00E77AD1">
        <w:rPr>
          <w:sz w:val="22"/>
          <w:szCs w:val="22"/>
        </w:rPr>
        <w:t xml:space="preserve"> муниципального образования, </w:t>
      </w:r>
      <w:r w:rsidRPr="00E77AD1">
        <w:rPr>
          <w:sz w:val="22"/>
          <w:szCs w:val="22"/>
          <w:lang w:eastAsia="en-US"/>
        </w:rPr>
        <w:t>в том числе подведомственных ей казенных учреждений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НОРМАТИВЫ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 xml:space="preserve">ОБЕСПЕЧЕНИЯ ФУНКЦИЙ АДМИНИСТРАЦИИ </w:t>
      </w:r>
      <w:r w:rsidR="0093053E">
        <w:rPr>
          <w:b/>
          <w:sz w:val="22"/>
          <w:szCs w:val="22"/>
          <w:lang w:eastAsia="en-US"/>
        </w:rPr>
        <w:t>СОЛЯН</w:t>
      </w:r>
      <w:r w:rsidR="00202A7D">
        <w:rPr>
          <w:b/>
          <w:sz w:val="22"/>
          <w:szCs w:val="22"/>
          <w:lang w:eastAsia="en-US"/>
        </w:rPr>
        <w:t>ОВСКОГО</w:t>
      </w:r>
      <w:r w:rsidRPr="00E77AD1">
        <w:rPr>
          <w:b/>
          <w:sz w:val="22"/>
          <w:szCs w:val="22"/>
          <w:lang w:eastAsia="en-US"/>
        </w:rPr>
        <w:t xml:space="preserve"> МУНИЦИПАЛЬНОГО ОБРАЗОВАНИЯ,</w:t>
      </w:r>
      <w:r w:rsidRPr="00E77AD1">
        <w:rPr>
          <w:sz w:val="22"/>
          <w:szCs w:val="22"/>
          <w:lang w:eastAsia="en-US"/>
        </w:rPr>
        <w:t xml:space="preserve"> 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ПРИМЕНЯЕМЫЕ ПРИ РАСЧЕТЕ НОРМАТИВНЫХ ЗАТРАТ НА ПРИОБРЕТЕНИЕ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СРЕДСТВ ПОДВИЖНОЙ СВЯЗИ И УСЛУГ ПОДВИЖНОЙ СВЯЗИ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76"/>
        <w:gridCol w:w="3402"/>
        <w:gridCol w:w="4253"/>
        <w:gridCol w:w="4394"/>
        <w:gridCol w:w="1843"/>
      </w:tblGrid>
      <w:tr w:rsidR="00522A4F" w:rsidRPr="00EA1070" w:rsidTr="00202A7D">
        <w:trPr>
          <w:trHeight w:val="6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1070">
              <w:rPr>
                <w:lang w:eastAsia="en-US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1070">
              <w:rPr>
                <w:lang w:eastAsia="en-US"/>
              </w:rPr>
              <w:t>Количество средств связи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1070">
              <w:rPr>
                <w:lang w:eastAsia="en-US"/>
              </w:rPr>
              <w:t xml:space="preserve">Цена приобретения средств связи </w:t>
            </w:r>
            <w:hyperlink r:id="rId464" w:anchor="Par1994" w:history="1">
              <w:r w:rsidRPr="00EA1070">
                <w:rPr>
                  <w:rStyle w:val="a3"/>
                  <w:lang w:eastAsia="en-US"/>
                </w:rPr>
                <w:t>&lt;1&gt;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1070">
              <w:rPr>
                <w:lang w:eastAsia="en-US"/>
              </w:rPr>
              <w:t xml:space="preserve">Расходы на услуги связи </w:t>
            </w:r>
            <w:hyperlink r:id="rId465" w:anchor="Par1995" w:history="1">
              <w:r w:rsidRPr="00EA1070">
                <w:rPr>
                  <w:rStyle w:val="a3"/>
                  <w:lang w:eastAsia="en-US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1070">
              <w:rPr>
                <w:lang w:eastAsia="en-US"/>
              </w:rPr>
              <w:t>Категория должностей</w:t>
            </w:r>
          </w:p>
        </w:tc>
      </w:tr>
      <w:tr w:rsidR="00522A4F" w:rsidRPr="00EA1070" w:rsidTr="00202A7D">
        <w:trPr>
          <w:trHeight w:val="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1070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1070"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1070"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1070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1070">
              <w:rPr>
                <w:lang w:eastAsia="en-US"/>
              </w:rPr>
              <w:t>5</w:t>
            </w:r>
          </w:p>
        </w:tc>
      </w:tr>
      <w:tr w:rsidR="00522A4F" w:rsidRPr="00EA1070" w:rsidTr="00202A7D">
        <w:trPr>
          <w:trHeight w:val="2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 xml:space="preserve">Администрация </w:t>
            </w:r>
            <w:r w:rsidR="0093053E" w:rsidRPr="00EA1070">
              <w:t>Соляновского</w:t>
            </w:r>
            <w:r w:rsidRPr="00EA1070">
              <w:rPr>
                <w:lang w:eastAsia="en-US"/>
              </w:rPr>
              <w:t xml:space="preserve">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93053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>не более 1 единицы в расчете на муниципального служащего муниципального образования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>не более 15 тыс. рублей включительно за 1 единицу в расчете на муниципального служащего,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>ежемесячные расходы не более 4 тыс. рублей включительно в расчете на муниципального служащего,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 xml:space="preserve">категории и группы должностей приводятся в соответствии с </w:t>
            </w:r>
            <w:hyperlink r:id="rId466" w:history="1">
              <w:r w:rsidRPr="00EA1070">
                <w:rPr>
                  <w:rStyle w:val="a3"/>
                  <w:lang w:eastAsia="en-US"/>
                </w:rPr>
                <w:t>Законом</w:t>
              </w:r>
            </w:hyperlink>
            <w:r w:rsidRPr="00EA1070">
              <w:rPr>
                <w:lang w:eastAsia="en-US"/>
              </w:rPr>
              <w:t xml:space="preserve"> Иркутской области от </w:t>
            </w:r>
            <w:r w:rsidRPr="00EA1070">
              <w:rPr>
                <w:lang w:eastAsia="en-US"/>
              </w:rPr>
              <w:br/>
              <w:t xml:space="preserve">24 декабря 2007 года </w:t>
            </w:r>
            <w:r w:rsidRPr="00EA1070">
              <w:rPr>
                <w:lang w:eastAsia="en-US"/>
              </w:rPr>
              <w:br/>
              <w:t xml:space="preserve">№ 137-оз </w:t>
            </w:r>
            <w:r w:rsidRPr="00EA1070">
              <w:rPr>
                <w:lang w:eastAsia="en-US"/>
              </w:rPr>
              <w:br/>
              <w:t>«О Реестре должностей государственной гражданской службы Иркутской области»</w:t>
            </w:r>
          </w:p>
        </w:tc>
      </w:tr>
      <w:tr w:rsidR="00522A4F" w:rsidRPr="00EA1070" w:rsidTr="00202A7D">
        <w:trPr>
          <w:trHeight w:val="2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>не более 1 единицы в расчете на муниципального служащего,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>не более 10 тыс. рублей включительно в расчете на муниципального служащего,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>ежемесячные расходы не более 2 тыс. рублей включительно в расчете на муниципального служащего,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22A4F" w:rsidRPr="00EA1070" w:rsidTr="00202A7D">
        <w:trPr>
          <w:trHeight w:val="20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>не более 1 единицы в расчете на муниципального служащего, замещающего должность, относящуюся к высшей группе должностей категории «помощники (советники)»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>не более 5 тыс. рублей включительно в расчете на муниципального служащего, замещающего должность, относящуюся к высшей группе должностей категории «помощники (советники)»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>ежемесячные расходы не более 1 тыс. рублей включительно в расчете на муниципального служащего, замещающего должность, относящуюся к высшей группе должностей категории «помощники (советники)»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22A4F" w:rsidRPr="00EA1070" w:rsidTr="00202A7D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lastRenderedPageBreak/>
              <w:t xml:space="preserve">Казенные  учреждения муниципального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 xml:space="preserve">не более 1 единицы в расчете на руководителя казенного, учреждения муниципального образования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>не более 5 тыс. рублей включительно в расчете на муниципального служащего, замещающего должность, относящуюся к высшей группе должностей категории «помощники (советники)»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>ежемесячные расходы не более 1 тыс. рублей включительно в расчете на муниципального служащего, замещающего должность, относящуюся к высшей группе должностей категории «помощники (советники)»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A1070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A1070">
              <w:rPr>
                <w:lang w:eastAsia="en-US"/>
              </w:rPr>
              <w:t xml:space="preserve">руководитель казенного, учреждения муниципального образования </w:t>
            </w:r>
          </w:p>
        </w:tc>
      </w:tr>
    </w:tbl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&lt;2&gt;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муниципального образования 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93053E" w:rsidRDefault="0093053E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EA1070" w:rsidRPr="00E77AD1" w:rsidRDefault="00EA1070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lastRenderedPageBreak/>
        <w:t xml:space="preserve">Приложение № 2 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к </w:t>
      </w:r>
      <w:r w:rsidRPr="00E77AD1">
        <w:rPr>
          <w:sz w:val="22"/>
          <w:szCs w:val="22"/>
        </w:rPr>
        <w:t xml:space="preserve">Порядку определения нормативных затрат на обеспечение функций администрации </w:t>
      </w:r>
      <w:r w:rsidR="0093053E">
        <w:t>Соляновского</w:t>
      </w:r>
      <w:r w:rsidRPr="00E77AD1">
        <w:rPr>
          <w:sz w:val="22"/>
          <w:szCs w:val="22"/>
        </w:rPr>
        <w:t xml:space="preserve"> муниципального образования, </w:t>
      </w:r>
      <w:r w:rsidRPr="00E77AD1">
        <w:rPr>
          <w:sz w:val="22"/>
          <w:szCs w:val="22"/>
          <w:lang w:eastAsia="en-US"/>
        </w:rPr>
        <w:t>в том числе подведомственных ей казенных учреждений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НОРМАТИВЫ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 xml:space="preserve">ОБЕСПЕЧЕНИЯ ФУНКЦИЙ АДМИНИСТРАЦИИ </w:t>
      </w:r>
      <w:r w:rsidR="0084738F">
        <w:rPr>
          <w:b/>
          <w:sz w:val="22"/>
          <w:szCs w:val="22"/>
          <w:lang w:eastAsia="en-US"/>
        </w:rPr>
        <w:t>СОЛЯН</w:t>
      </w:r>
      <w:r w:rsidR="00202A7D">
        <w:rPr>
          <w:b/>
          <w:sz w:val="22"/>
          <w:szCs w:val="22"/>
          <w:lang w:eastAsia="en-US"/>
        </w:rPr>
        <w:t>ОВСКОГО</w:t>
      </w:r>
      <w:r w:rsidRPr="00E77AD1">
        <w:rPr>
          <w:b/>
          <w:sz w:val="22"/>
          <w:szCs w:val="22"/>
          <w:lang w:eastAsia="en-US"/>
        </w:rPr>
        <w:t xml:space="preserve"> МУНИЦИПАЛЬНОГО ОБРАЗОВАНИЯ ПРИМЕНЯЕМЫЕ ПРИ РАСЧЕТЕ НОРМАТИВНЫХ ЗАТРАТ НА ПРИОБРЕТЕНИЕСЛУЖЕБНОГО ЛЕГКОВОГО АВТОТРАНСПОРТА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tbl>
      <w:tblPr>
        <w:tblW w:w="15451" w:type="dxa"/>
        <w:tblInd w:w="-34" w:type="dxa"/>
        <w:tblLayout w:type="fixed"/>
        <w:tblLook w:val="04A0"/>
      </w:tblPr>
      <w:tblGrid>
        <w:gridCol w:w="1985"/>
        <w:gridCol w:w="4111"/>
        <w:gridCol w:w="3260"/>
        <w:gridCol w:w="3686"/>
        <w:gridCol w:w="2409"/>
      </w:tblGrid>
      <w:tr w:rsidR="00522A4F" w:rsidRPr="00EA1070" w:rsidTr="00202A7D">
        <w:trPr>
          <w:trHeight w:val="9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A1070" w:rsidRDefault="00522A4F" w:rsidP="00202A7D">
            <w:pPr>
              <w:jc w:val="center"/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Уровень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A1070" w:rsidRDefault="00522A4F" w:rsidP="00202A7D">
            <w:pPr>
              <w:jc w:val="center"/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Транспортное средство с персональным закреплением</w:t>
            </w:r>
          </w:p>
          <w:p w:rsidR="00522A4F" w:rsidRPr="00EA1070" w:rsidRDefault="00522A4F" w:rsidP="00202A7D">
            <w:pPr>
              <w:jc w:val="center"/>
              <w:rPr>
                <w:rFonts w:eastAsia="Times New Roman"/>
              </w:rPr>
            </w:pPr>
          </w:p>
          <w:p w:rsidR="00522A4F" w:rsidRPr="00EA1070" w:rsidRDefault="00522A4F" w:rsidP="00202A7D">
            <w:pPr>
              <w:rPr>
                <w:rFonts w:eastAsia="Times New Roma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A4F" w:rsidRPr="00EA1070" w:rsidRDefault="00522A4F" w:rsidP="00202A7D">
            <w:pPr>
              <w:jc w:val="center"/>
            </w:pPr>
            <w:r w:rsidRPr="00EA1070">
              <w:t xml:space="preserve">Служебное транспортное средство, предоставляемое по вызову </w:t>
            </w:r>
          </w:p>
          <w:p w:rsidR="00522A4F" w:rsidRPr="00EA1070" w:rsidRDefault="00522A4F" w:rsidP="00202A7D">
            <w:pPr>
              <w:jc w:val="center"/>
              <w:rPr>
                <w:rFonts w:eastAsia="Times New Roman"/>
              </w:rPr>
            </w:pPr>
            <w:r w:rsidRPr="00EA1070">
              <w:t>(без персонального закрепления)</w:t>
            </w:r>
          </w:p>
        </w:tc>
      </w:tr>
      <w:tr w:rsidR="00522A4F" w:rsidRPr="00EA1070" w:rsidTr="00202A7D">
        <w:trPr>
          <w:trHeight w:val="2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4F" w:rsidRPr="00EA1070" w:rsidRDefault="00522A4F" w:rsidP="00202A7D">
            <w:pPr>
              <w:jc w:val="center"/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A4F" w:rsidRPr="00EA1070" w:rsidRDefault="00522A4F" w:rsidP="00202A7D">
            <w:pPr>
              <w:jc w:val="center"/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4F" w:rsidRPr="00EA1070" w:rsidRDefault="00522A4F" w:rsidP="00202A7D">
            <w:pPr>
              <w:jc w:val="center"/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A4F" w:rsidRPr="00EA1070" w:rsidRDefault="00522A4F" w:rsidP="00202A7D">
            <w:pPr>
              <w:jc w:val="center"/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A4F" w:rsidRPr="00EA1070" w:rsidRDefault="00522A4F" w:rsidP="00202A7D">
            <w:pPr>
              <w:jc w:val="center"/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5</w:t>
            </w:r>
          </w:p>
        </w:tc>
      </w:tr>
      <w:tr w:rsidR="00522A4F" w:rsidRPr="00EA1070" w:rsidTr="00202A7D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A1070" w:rsidRDefault="00522A4F" w:rsidP="00202A7D">
            <w:pPr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A4F" w:rsidRPr="00EA1070" w:rsidRDefault="00522A4F" w:rsidP="00202A7D">
            <w:pPr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A4F" w:rsidRPr="00EA1070" w:rsidRDefault="00522A4F" w:rsidP="00202A7D">
            <w:pPr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цена и мощность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A4F" w:rsidRPr="00EA1070" w:rsidRDefault="00522A4F" w:rsidP="00202A7D">
            <w:pPr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A4F" w:rsidRPr="00EA1070" w:rsidRDefault="00522A4F" w:rsidP="00202A7D">
            <w:pPr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цена и мощность</w:t>
            </w:r>
          </w:p>
        </w:tc>
      </w:tr>
      <w:tr w:rsidR="00522A4F" w:rsidRPr="00EA1070" w:rsidTr="00202A7D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A1070" w:rsidRDefault="00522A4F" w:rsidP="00202A7D">
            <w:pPr>
              <w:rPr>
                <w:rFonts w:eastAsia="Times New Roman"/>
              </w:rPr>
            </w:pPr>
            <w:r w:rsidRPr="00EA1070">
              <w:rPr>
                <w:lang w:eastAsia="en-US"/>
              </w:rPr>
              <w:t xml:space="preserve">муниципальное образование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4F" w:rsidRPr="00EA1070" w:rsidRDefault="00522A4F" w:rsidP="00202A7D">
            <w:pPr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>не более 1 единицы в расчете на муниципального служащего, замещающего должность руководителя муниципального органа, относящуюся к высшей группе должностей гражданской службы категории «руководители»</w:t>
            </w:r>
          </w:p>
          <w:p w:rsidR="00522A4F" w:rsidRPr="00EA1070" w:rsidRDefault="00522A4F" w:rsidP="00202A7D">
            <w:pPr>
              <w:rPr>
                <w:rFonts w:eastAsia="Times New Roman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A4F" w:rsidRPr="00EA1070" w:rsidRDefault="00522A4F" w:rsidP="00202A7D">
            <w:pPr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 xml:space="preserve">не более 1,8 млн. рублей и не более 200 лошадиных сил включительно для муниципального служащего, замещающего должность руководителя муниципального органа, относящуюся к высшей группе должностей гражданской службы категории «руководители»;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4F" w:rsidRPr="00EA1070" w:rsidRDefault="00522A4F" w:rsidP="00202A7D">
            <w:pPr>
              <w:rPr>
                <w:rFonts w:eastAsia="Times New Roman"/>
              </w:rPr>
            </w:pPr>
            <w:r w:rsidRPr="00EA1070">
              <w:t>не более 1 единицы в расчете на 30 единиц предельной численности муниципальных служащих и работников, замещающих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2A4F" w:rsidRPr="00EA1070" w:rsidRDefault="00522A4F" w:rsidP="00202A7D">
            <w:pPr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 xml:space="preserve">не более 1 млн. рублей и не более 150 лошадиных сил </w:t>
            </w:r>
            <w:r w:rsidRPr="00EA1070">
              <w:rPr>
                <w:rFonts w:eastAsia="Times New Roman"/>
                <w:bCs/>
              </w:rPr>
              <w:t>включительно</w:t>
            </w:r>
          </w:p>
        </w:tc>
      </w:tr>
      <w:tr w:rsidR="00522A4F" w:rsidRPr="00EA1070" w:rsidTr="00202A7D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A1070" w:rsidRDefault="00522A4F" w:rsidP="00202A7D">
            <w:pPr>
              <w:rPr>
                <w:rFonts w:eastAsia="Times New Roman"/>
              </w:rPr>
            </w:pPr>
            <w:r w:rsidRPr="00EA1070">
              <w:rPr>
                <w:lang w:eastAsia="en-US"/>
              </w:rPr>
              <w:t xml:space="preserve">Казенные учреждения муниципального образования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A1070" w:rsidRDefault="00522A4F" w:rsidP="00202A7D">
            <w:pPr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4F" w:rsidRPr="00EA1070" w:rsidRDefault="00522A4F" w:rsidP="00202A7D">
            <w:pPr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4F" w:rsidRPr="00EA1070" w:rsidRDefault="00522A4F" w:rsidP="0098658D">
            <w:r w:rsidRPr="00EA1070">
              <w:t xml:space="preserve">не более 1 единицы в расчете на 30 единиц сотрудников казенного, бюджетного учреждения муниципального образования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A4F" w:rsidRPr="00EA1070" w:rsidRDefault="00522A4F" w:rsidP="00202A7D">
            <w:pPr>
              <w:rPr>
                <w:rFonts w:eastAsia="Times New Roman"/>
              </w:rPr>
            </w:pPr>
            <w:r w:rsidRPr="00EA1070">
              <w:rPr>
                <w:rFonts w:eastAsia="Times New Roman"/>
              </w:rPr>
              <w:t xml:space="preserve">не более 1 млн. рублей и не более 150 лошадиных сил </w:t>
            </w:r>
            <w:r w:rsidRPr="00EA1070">
              <w:rPr>
                <w:rFonts w:eastAsia="Times New Roman"/>
                <w:bCs/>
              </w:rPr>
              <w:t>включительно</w:t>
            </w:r>
          </w:p>
        </w:tc>
      </w:tr>
    </w:tbl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EA107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EA1070" w:rsidRDefault="00EA1070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EA1070" w:rsidRDefault="00EA1070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lastRenderedPageBreak/>
        <w:t xml:space="preserve">Приложение № 3 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left="9781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 xml:space="preserve">к </w:t>
      </w:r>
      <w:r w:rsidRPr="00E77AD1">
        <w:rPr>
          <w:sz w:val="22"/>
          <w:szCs w:val="22"/>
        </w:rPr>
        <w:t xml:space="preserve">Порядку определения нормативных затрат на обеспечение функций администрации </w:t>
      </w:r>
      <w:r w:rsidR="0098658D">
        <w:t>Соляновского</w:t>
      </w:r>
      <w:r w:rsidRPr="00E77AD1">
        <w:rPr>
          <w:sz w:val="22"/>
          <w:szCs w:val="22"/>
        </w:rPr>
        <w:t xml:space="preserve"> муниципального образования, </w:t>
      </w:r>
      <w:r w:rsidRPr="00E77AD1">
        <w:rPr>
          <w:sz w:val="22"/>
          <w:szCs w:val="22"/>
          <w:lang w:eastAsia="en-US"/>
        </w:rPr>
        <w:t>в том числе подведомственных ей казенных учреждений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>НОРМАТИВЫ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E77AD1">
        <w:rPr>
          <w:b/>
          <w:sz w:val="22"/>
          <w:szCs w:val="22"/>
          <w:lang w:eastAsia="en-US"/>
        </w:rPr>
        <w:t xml:space="preserve">ОБЕСПЕЧЕНИЯ ФУНКЦИЙ АДМИНИСТРАЦИИ </w:t>
      </w:r>
      <w:r w:rsidR="0098658D">
        <w:rPr>
          <w:b/>
          <w:sz w:val="22"/>
          <w:szCs w:val="22"/>
          <w:lang w:eastAsia="en-US"/>
        </w:rPr>
        <w:t>СОЛЯН</w:t>
      </w:r>
      <w:r w:rsidR="00202A7D">
        <w:rPr>
          <w:b/>
          <w:sz w:val="22"/>
          <w:szCs w:val="22"/>
          <w:lang w:eastAsia="en-US"/>
        </w:rPr>
        <w:t>ОВСКОГО</w:t>
      </w:r>
      <w:r w:rsidRPr="00E77AD1">
        <w:rPr>
          <w:b/>
          <w:sz w:val="22"/>
          <w:szCs w:val="22"/>
          <w:lang w:eastAsia="en-US"/>
        </w:rPr>
        <w:t xml:space="preserve"> МУНИЦИПАЛЬНОГО ОБРАЗОВАНИЯ Н, В ТОМ ЧИСЛЕ ПОДВЕДОМСТВЕННЫХ ЕЙ КАЗЕННЫХ УЧРЕЖДЕНИЙ</w:t>
      </w:r>
      <w:r w:rsidRPr="00E77AD1">
        <w:rPr>
          <w:sz w:val="22"/>
          <w:szCs w:val="22"/>
          <w:lang w:eastAsia="en-US"/>
        </w:rPr>
        <w:t xml:space="preserve">, </w:t>
      </w:r>
      <w:r w:rsidRPr="00E77AD1">
        <w:rPr>
          <w:b/>
          <w:sz w:val="22"/>
          <w:szCs w:val="22"/>
          <w:lang w:eastAsia="en-US"/>
        </w:rPr>
        <w:t>ПРИМЕНЯЕМЫЕ ПРИ РАСЧЕТЕ НОРМАТИВНЫХ ЗАТРАТ НА ПРИОБРЕТЕНИЕ СРЕДСТВ ВЫЧИСЛИТЕЛЬНОЙ ТЕХНИКИ</w:t>
      </w:r>
    </w:p>
    <w:tbl>
      <w:tblPr>
        <w:tblW w:w="1530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3402"/>
        <w:gridCol w:w="2268"/>
        <w:gridCol w:w="2410"/>
        <w:gridCol w:w="3685"/>
        <w:gridCol w:w="1701"/>
      </w:tblGrid>
      <w:tr w:rsidR="00522A4F" w:rsidRPr="00E77AD1" w:rsidTr="00202A7D">
        <w:trPr>
          <w:trHeight w:val="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>Вид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>Количество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 xml:space="preserve">Цена приобретения вычислительной техники </w:t>
            </w:r>
            <w:hyperlink r:id="rId467" w:anchor="Par1994" w:history="1">
              <w:r w:rsidRPr="00E77AD1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 xml:space="preserve">Расходы на обслуживание и ремонт средств вычислительной техники </w:t>
            </w:r>
            <w:hyperlink r:id="rId468" w:anchor="Par1995" w:history="1">
              <w:r w:rsidRPr="00E77AD1">
                <w:rPr>
                  <w:rStyle w:val="a3"/>
                  <w:sz w:val="22"/>
                  <w:szCs w:val="22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>Категория должностей</w:t>
            </w:r>
          </w:p>
        </w:tc>
      </w:tr>
      <w:tr w:rsidR="00522A4F" w:rsidRPr="00E77AD1" w:rsidTr="00202A7D">
        <w:trPr>
          <w:trHeight w:val="93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 xml:space="preserve">муниципальное образование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>Рабочая станция (автоматизированное рабочее место, персональный компьютер + монитор)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pacing w:val="-1"/>
                <w:sz w:val="22"/>
                <w:szCs w:val="22"/>
              </w:rPr>
              <w:t xml:space="preserve">Не более 1 ед. </w:t>
            </w:r>
            <w:r w:rsidRPr="00E77AD1">
              <w:rPr>
                <w:rFonts w:eastAsia="Times New Roman"/>
                <w:sz w:val="22"/>
                <w:szCs w:val="22"/>
              </w:rPr>
              <w:t>на 1 муниципального служащего ил</w:t>
            </w:r>
            <w:r w:rsidRPr="00E77AD1">
              <w:rPr>
                <w:sz w:val="22"/>
                <w:szCs w:val="22"/>
              </w:rPr>
              <w:t>и работника, замещающего должность, не являющейся должностью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Не более 75,0  тыс. рублей включительно за 1 единицу</w:t>
            </w:r>
          </w:p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Ежегодные расходы не более 20 тыс. рублей включительно в расчете на муниципального служащего ил</w:t>
            </w:r>
            <w:r w:rsidRPr="00E77AD1">
              <w:rPr>
                <w:sz w:val="22"/>
                <w:szCs w:val="22"/>
              </w:rPr>
              <w:t>и работника, замещающего должность, не являющейся должностью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Все категории муниципального служащих ил</w:t>
            </w:r>
            <w:r w:rsidRPr="00E77AD1">
              <w:rPr>
                <w:sz w:val="22"/>
                <w:szCs w:val="22"/>
              </w:rPr>
              <w:t>и работников замещающих должности, не являющейся должностями муниципальной службы</w:t>
            </w:r>
          </w:p>
        </w:tc>
      </w:tr>
      <w:tr w:rsidR="00522A4F" w:rsidRPr="00E77AD1" w:rsidTr="00202A7D">
        <w:trPr>
          <w:trHeight w:val="68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Times New Roman"/>
                <w:spacing w:val="-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lang w:eastAsia="en-US"/>
              </w:rPr>
            </w:pPr>
            <w:r w:rsidRPr="00E77AD1">
              <w:rPr>
                <w:rFonts w:eastAsia="Times New Roman"/>
                <w:spacing w:val="-1"/>
                <w:sz w:val="22"/>
                <w:szCs w:val="22"/>
              </w:rPr>
              <w:t xml:space="preserve">Принтеры, </w:t>
            </w:r>
            <w:r w:rsidRPr="00E77AD1">
              <w:rPr>
                <w:rFonts w:eastAsia="Times New Roman"/>
                <w:spacing w:val="-4"/>
                <w:sz w:val="22"/>
                <w:szCs w:val="22"/>
              </w:rPr>
              <w:t xml:space="preserve">многофункциональные </w:t>
            </w:r>
            <w:r w:rsidRPr="00E77AD1">
              <w:rPr>
                <w:rFonts w:eastAsia="Times New Roman"/>
                <w:sz w:val="22"/>
                <w:szCs w:val="22"/>
              </w:rPr>
              <w:t xml:space="preserve">устройства, </w:t>
            </w:r>
            <w:r w:rsidRPr="00E77AD1">
              <w:rPr>
                <w:rFonts w:eastAsia="Times New Roman"/>
                <w:spacing w:val="-2"/>
                <w:sz w:val="22"/>
                <w:szCs w:val="22"/>
              </w:rPr>
              <w:t xml:space="preserve">копировальные </w:t>
            </w:r>
            <w:r w:rsidRPr="00E77AD1">
              <w:rPr>
                <w:rFonts w:eastAsia="Times New Roman"/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pacing w:val="-1"/>
                <w:sz w:val="22"/>
                <w:szCs w:val="22"/>
              </w:rPr>
              <w:t xml:space="preserve">Не более 1 ед. </w:t>
            </w:r>
            <w:r w:rsidRPr="00E77AD1">
              <w:rPr>
                <w:rFonts w:eastAsia="Times New Roman"/>
                <w:sz w:val="22"/>
                <w:szCs w:val="22"/>
              </w:rPr>
              <w:t>на 1 муниципального служащего ил</w:t>
            </w:r>
            <w:r w:rsidRPr="00E77AD1">
              <w:rPr>
                <w:sz w:val="22"/>
                <w:szCs w:val="22"/>
              </w:rPr>
              <w:t>и работника, замещающего должность, не являющейся должностью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Не более 50,0  тыс. рублей включительно за 1 единицу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Ежегодные расходы не более 6 тыс. рублей включительно в расчете на муниципального служащего ил</w:t>
            </w:r>
            <w:r w:rsidRPr="00E77AD1">
              <w:rPr>
                <w:sz w:val="22"/>
                <w:szCs w:val="22"/>
              </w:rPr>
              <w:t>и работника, замещающего должность, не являющейся должностью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Все категории муниципального служащих ил</w:t>
            </w:r>
            <w:r w:rsidRPr="00E77AD1">
              <w:rPr>
                <w:sz w:val="22"/>
                <w:szCs w:val="22"/>
              </w:rPr>
              <w:t>и работников замещающих должности, не являющейся должностями муниципальной службы</w:t>
            </w:r>
          </w:p>
        </w:tc>
      </w:tr>
      <w:tr w:rsidR="00522A4F" w:rsidRPr="00E77AD1" w:rsidTr="00202A7D">
        <w:trPr>
          <w:trHeight w:val="68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>Планшетные компьютеры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pacing w:val="-1"/>
                <w:sz w:val="22"/>
                <w:szCs w:val="22"/>
              </w:rPr>
              <w:t xml:space="preserve">Не более 1 ед. </w:t>
            </w:r>
            <w:r w:rsidRPr="00E77AD1">
              <w:rPr>
                <w:rFonts w:eastAsia="Times New Roman"/>
                <w:sz w:val="22"/>
                <w:szCs w:val="22"/>
              </w:rPr>
              <w:t>на 1 муниципального служащего ил</w:t>
            </w:r>
            <w:r w:rsidRPr="00E77AD1">
              <w:rPr>
                <w:sz w:val="22"/>
                <w:szCs w:val="22"/>
              </w:rPr>
              <w:t xml:space="preserve">и </w:t>
            </w:r>
            <w:r w:rsidRPr="00E77AD1">
              <w:rPr>
                <w:sz w:val="22"/>
                <w:szCs w:val="22"/>
              </w:rPr>
              <w:lastRenderedPageBreak/>
              <w:t>работника, замещающего должность, не являющейся должностью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7AD1">
              <w:rPr>
                <w:rFonts w:eastAsia="Times New Roman"/>
                <w:sz w:val="22"/>
                <w:szCs w:val="22"/>
              </w:rPr>
              <w:lastRenderedPageBreak/>
              <w:t>Не более 40,0  тыс. рублей включительно за 1 единицу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Ежегодные расходы не более 6 тыс. рублей включительно в расчете на муниципального служащего ил</w:t>
            </w:r>
            <w:r w:rsidRPr="00E77AD1">
              <w:rPr>
                <w:sz w:val="22"/>
                <w:szCs w:val="22"/>
              </w:rPr>
              <w:t xml:space="preserve">и </w:t>
            </w:r>
            <w:r w:rsidRPr="00E77AD1">
              <w:rPr>
                <w:sz w:val="22"/>
                <w:szCs w:val="22"/>
              </w:rPr>
              <w:lastRenderedPageBreak/>
              <w:t>работника, замещающего должность, не являющейся должностью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lastRenderedPageBreak/>
              <w:t>Все категории муниципального служащих ил</w:t>
            </w:r>
            <w:r w:rsidRPr="00E77AD1">
              <w:rPr>
                <w:sz w:val="22"/>
                <w:szCs w:val="22"/>
              </w:rPr>
              <w:t xml:space="preserve">и </w:t>
            </w:r>
            <w:r w:rsidRPr="00E77AD1">
              <w:rPr>
                <w:sz w:val="22"/>
                <w:szCs w:val="22"/>
              </w:rPr>
              <w:lastRenderedPageBreak/>
              <w:t>работников замещающих должности, не являющейся должностями муниципальной службы</w:t>
            </w:r>
          </w:p>
        </w:tc>
      </w:tr>
      <w:tr w:rsidR="00522A4F" w:rsidRPr="00E77AD1" w:rsidTr="00202A7D">
        <w:trPr>
          <w:trHeight w:val="6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lastRenderedPageBreak/>
              <w:t>Казенные</w:t>
            </w:r>
          </w:p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 xml:space="preserve">учреждения муниципального образования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>Рабочая станция (автоматизированное рабочее место, персональный компьютер + монитор)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77AD1">
              <w:rPr>
                <w:rFonts w:eastAsia="Times New Roman"/>
                <w:spacing w:val="-1"/>
                <w:sz w:val="22"/>
                <w:szCs w:val="22"/>
              </w:rPr>
              <w:t xml:space="preserve">Не более 1 ед. </w:t>
            </w:r>
            <w:r w:rsidRPr="00E77AD1">
              <w:rPr>
                <w:rFonts w:eastAsia="Times New Roman"/>
                <w:sz w:val="22"/>
                <w:szCs w:val="22"/>
              </w:rPr>
              <w:t>на 1 сотрудника</w:t>
            </w:r>
          </w:p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Не более 75,0  тыс. рублей включительно за 1 единицу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Ежегодные расходы не более 20 тыс. рублей включительно в расчете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Все категории сотрудников</w:t>
            </w:r>
          </w:p>
        </w:tc>
      </w:tr>
      <w:tr w:rsidR="00522A4F" w:rsidRPr="00E77AD1" w:rsidTr="00202A7D">
        <w:trPr>
          <w:trHeight w:val="68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7AD1">
              <w:rPr>
                <w:rFonts w:eastAsia="Times New Roman"/>
                <w:spacing w:val="-1"/>
                <w:sz w:val="22"/>
                <w:szCs w:val="22"/>
              </w:rPr>
              <w:t xml:space="preserve">Принтеры, </w:t>
            </w:r>
            <w:r w:rsidRPr="00E77AD1">
              <w:rPr>
                <w:rFonts w:eastAsia="Times New Roman"/>
                <w:spacing w:val="-4"/>
                <w:sz w:val="22"/>
                <w:szCs w:val="22"/>
              </w:rPr>
              <w:t xml:space="preserve">многофункциональные </w:t>
            </w:r>
            <w:r w:rsidRPr="00E77AD1">
              <w:rPr>
                <w:rFonts w:eastAsia="Times New Roman"/>
                <w:sz w:val="22"/>
                <w:szCs w:val="22"/>
              </w:rPr>
              <w:t xml:space="preserve">устройства, </w:t>
            </w:r>
            <w:r w:rsidRPr="00E77AD1">
              <w:rPr>
                <w:rFonts w:eastAsia="Times New Roman"/>
                <w:spacing w:val="-2"/>
                <w:sz w:val="22"/>
                <w:szCs w:val="22"/>
              </w:rPr>
              <w:t xml:space="preserve">копировальные </w:t>
            </w:r>
            <w:r w:rsidRPr="00E77AD1">
              <w:rPr>
                <w:rFonts w:eastAsia="Times New Roman"/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77AD1">
              <w:rPr>
                <w:rFonts w:eastAsia="Times New Roman"/>
                <w:spacing w:val="-1"/>
                <w:sz w:val="22"/>
                <w:szCs w:val="22"/>
              </w:rPr>
              <w:t xml:space="preserve">Не более 1 ед. </w:t>
            </w:r>
            <w:r w:rsidRPr="00E77AD1">
              <w:rPr>
                <w:rFonts w:eastAsia="Times New Roman"/>
                <w:sz w:val="22"/>
                <w:szCs w:val="22"/>
              </w:rPr>
              <w:t>на 1 сотрудника</w:t>
            </w:r>
          </w:p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Не более 50,0  тыс. рублей включительно за 1 единицу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Ежегодные расходы не более 6 тыс. рублей включительно в расчете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Все категории сотрудников</w:t>
            </w:r>
          </w:p>
        </w:tc>
      </w:tr>
      <w:tr w:rsidR="00522A4F" w:rsidRPr="00E77AD1" w:rsidTr="00202A7D">
        <w:trPr>
          <w:trHeight w:val="68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77AD1">
              <w:rPr>
                <w:sz w:val="22"/>
                <w:szCs w:val="22"/>
                <w:lang w:eastAsia="en-US"/>
              </w:rPr>
              <w:t>Планшетные компьютеры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77AD1">
              <w:rPr>
                <w:rFonts w:eastAsia="Times New Roman"/>
                <w:spacing w:val="-1"/>
                <w:sz w:val="22"/>
                <w:szCs w:val="22"/>
              </w:rPr>
              <w:t xml:space="preserve">Не более 1 ед. </w:t>
            </w:r>
            <w:r w:rsidRPr="00E77AD1">
              <w:rPr>
                <w:rFonts w:eastAsia="Times New Roman"/>
                <w:sz w:val="22"/>
                <w:szCs w:val="22"/>
              </w:rPr>
              <w:t>на 1 сотрудника</w:t>
            </w:r>
          </w:p>
          <w:p w:rsidR="00522A4F" w:rsidRPr="00E77AD1" w:rsidRDefault="00522A4F" w:rsidP="00202A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Не более 40,0  тыс. рублей включительно за 1 единицу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Ежегодные расходы не более 20 тыс. рублей включительно в расчете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F" w:rsidRPr="00E77AD1" w:rsidRDefault="00522A4F" w:rsidP="00202A7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77AD1">
              <w:rPr>
                <w:rFonts w:eastAsia="Times New Roman"/>
                <w:sz w:val="22"/>
                <w:szCs w:val="22"/>
              </w:rPr>
              <w:t>Все категории сотрудников</w:t>
            </w:r>
          </w:p>
        </w:tc>
      </w:tr>
    </w:tbl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&lt;1&gt; Периодичность приобретения средств вычислительной техники определяется максимальным сроком полезного использования и составляет 5 лет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E77AD1">
        <w:rPr>
          <w:sz w:val="22"/>
          <w:szCs w:val="22"/>
          <w:lang w:eastAsia="en-US"/>
        </w:rPr>
        <w:t>&lt;2&gt; Объем расходов, рассчитанный с применением нормативных затрат на приобретение средств вычислительной техники, может быть изменен по решению руководителя муниципального органа муниципального образования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22A4F" w:rsidRPr="00E77AD1" w:rsidRDefault="00522A4F" w:rsidP="00522A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522A4F" w:rsidRPr="00E77AD1" w:rsidRDefault="00522A4F" w:rsidP="00522A4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02A7D" w:rsidRDefault="00202A7D"/>
    <w:sectPr w:rsidR="00202A7D" w:rsidSect="00202A7D">
      <w:headerReference w:type="even" r:id="rId469"/>
      <w:headerReference w:type="default" r:id="rId470"/>
      <w:footerReference w:type="even" r:id="rId471"/>
      <w:footerReference w:type="default" r:id="rId472"/>
      <w:headerReference w:type="first" r:id="rId473"/>
      <w:footerReference w:type="first" r:id="rId474"/>
      <w:pgSz w:w="16838" w:h="11906" w:orient="landscape"/>
      <w:pgMar w:top="567" w:right="567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3BA" w:rsidRDefault="00A523BA" w:rsidP="00113F33">
      <w:r>
        <w:separator/>
      </w:r>
    </w:p>
  </w:endnote>
  <w:endnote w:type="continuationSeparator" w:id="1">
    <w:p w:rsidR="00A523BA" w:rsidRDefault="00A523BA" w:rsidP="00113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3E" w:rsidRDefault="0093053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3E" w:rsidRDefault="0093053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3E" w:rsidRDefault="009305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3BA" w:rsidRDefault="00A523BA" w:rsidP="00113F33">
      <w:r>
        <w:separator/>
      </w:r>
    </w:p>
  </w:footnote>
  <w:footnote w:type="continuationSeparator" w:id="1">
    <w:p w:rsidR="00A523BA" w:rsidRDefault="00A523BA" w:rsidP="00113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3E" w:rsidRDefault="0093053E">
    <w:pPr>
      <w:pStyle w:val="a4"/>
      <w:jc w:val="center"/>
    </w:pPr>
  </w:p>
  <w:p w:rsidR="0093053E" w:rsidRDefault="009305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3E" w:rsidRDefault="0093053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3E" w:rsidRDefault="0093053E">
    <w:pPr>
      <w:pStyle w:val="a4"/>
    </w:pPr>
    <w:bookmarkStart w:id="30" w:name="_GoBack"/>
    <w:bookmarkEnd w:id="30"/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3E" w:rsidRDefault="009305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EBA"/>
    <w:multiLevelType w:val="multilevel"/>
    <w:tmpl w:val="ACCA2F4A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">
    <w:nsid w:val="08997C4B"/>
    <w:multiLevelType w:val="hybridMultilevel"/>
    <w:tmpl w:val="B8CCF788"/>
    <w:lvl w:ilvl="0" w:tplc="ADA4F8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2A170F"/>
    <w:multiLevelType w:val="hybridMultilevel"/>
    <w:tmpl w:val="C3AC31CE"/>
    <w:lvl w:ilvl="0" w:tplc="D15C47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E102819"/>
    <w:multiLevelType w:val="hybridMultilevel"/>
    <w:tmpl w:val="9D820FC4"/>
    <w:lvl w:ilvl="0" w:tplc="CC3CC088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FF062F9"/>
    <w:multiLevelType w:val="hybridMultilevel"/>
    <w:tmpl w:val="088E7C22"/>
    <w:lvl w:ilvl="0" w:tplc="3C447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A4F"/>
    <w:rsid w:val="00030C21"/>
    <w:rsid w:val="00046E27"/>
    <w:rsid w:val="00113F33"/>
    <w:rsid w:val="00120F35"/>
    <w:rsid w:val="00202A7D"/>
    <w:rsid w:val="002C075B"/>
    <w:rsid w:val="002F00EE"/>
    <w:rsid w:val="004061A6"/>
    <w:rsid w:val="00445F26"/>
    <w:rsid w:val="004A398F"/>
    <w:rsid w:val="004D1DA0"/>
    <w:rsid w:val="00522A4F"/>
    <w:rsid w:val="00543FF7"/>
    <w:rsid w:val="006607B7"/>
    <w:rsid w:val="007532A9"/>
    <w:rsid w:val="0084738F"/>
    <w:rsid w:val="00866277"/>
    <w:rsid w:val="0093053E"/>
    <w:rsid w:val="0098658D"/>
    <w:rsid w:val="00A075E2"/>
    <w:rsid w:val="00A523BA"/>
    <w:rsid w:val="00AC4CDA"/>
    <w:rsid w:val="00AD4506"/>
    <w:rsid w:val="00B24570"/>
    <w:rsid w:val="00B54A52"/>
    <w:rsid w:val="00BD1D5E"/>
    <w:rsid w:val="00C1169E"/>
    <w:rsid w:val="00CA7CF0"/>
    <w:rsid w:val="00DD5A8A"/>
    <w:rsid w:val="00E41B21"/>
    <w:rsid w:val="00E6266F"/>
    <w:rsid w:val="00E646C6"/>
    <w:rsid w:val="00EA1070"/>
    <w:rsid w:val="00F4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2A4F"/>
    <w:pPr>
      <w:keepNext/>
      <w:outlineLvl w:val="1"/>
    </w:pPr>
    <w:rPr>
      <w:rFonts w:eastAsia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522A4F"/>
    <w:pPr>
      <w:keepNext/>
      <w:jc w:val="center"/>
      <w:outlineLvl w:val="7"/>
    </w:pPr>
    <w:rPr>
      <w:rFonts w:eastAsia="Times New Roman"/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522A4F"/>
    <w:pPr>
      <w:keepNext/>
      <w:jc w:val="center"/>
      <w:outlineLvl w:val="8"/>
    </w:pPr>
    <w:rPr>
      <w:rFonts w:eastAsia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2A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22A4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22A4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522A4F"/>
    <w:pPr>
      <w:ind w:left="720"/>
      <w:contextualSpacing/>
    </w:pPr>
  </w:style>
  <w:style w:type="character" w:styleId="a3">
    <w:name w:val="Hyperlink"/>
    <w:rsid w:val="00522A4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22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2A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22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22A4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22A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522A4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22A4F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52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22A4F"/>
  </w:style>
  <w:style w:type="paragraph" w:customStyle="1" w:styleId="ConsPlusNonformat">
    <w:name w:val="ConsPlusNonformat"/>
    <w:uiPriority w:val="99"/>
    <w:rsid w:val="00522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2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2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rsid w:val="00522A4F"/>
    <w:pPr>
      <w:jc w:val="both"/>
    </w:pPr>
    <w:rPr>
      <w:rFonts w:eastAsia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22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22A4F"/>
    <w:pPr>
      <w:ind w:firstLine="426"/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22A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522A4F"/>
    <w:rPr>
      <w:color w:val="106BBE"/>
    </w:rPr>
  </w:style>
  <w:style w:type="paragraph" w:styleId="ac">
    <w:name w:val="Normal (Web)"/>
    <w:basedOn w:val="a"/>
    <w:rsid w:val="00522A4F"/>
    <w:pPr>
      <w:spacing w:before="100" w:beforeAutospacing="1" w:after="100" w:afterAutospacing="1"/>
    </w:pPr>
    <w:rPr>
      <w:rFonts w:eastAsia="Times New Roman"/>
    </w:rPr>
  </w:style>
  <w:style w:type="paragraph" w:styleId="ad">
    <w:name w:val="No Spacing"/>
    <w:uiPriority w:val="1"/>
    <w:qFormat/>
    <w:rsid w:val="00522A4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Без интервала1"/>
    <w:rsid w:val="002C075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7.wmf"/><Relationship Id="rId21" Type="http://schemas.openxmlformats.org/officeDocument/2006/relationships/image" Target="media/image14.wmf"/><Relationship Id="rId63" Type="http://schemas.openxmlformats.org/officeDocument/2006/relationships/hyperlink" Target="consultantplus://offline/ref=B2B7DF2CE3765A7DCB8CCE08FE0D6F221BA0689BF9EA8B47B50ED35C9C67F7CB3BD53D7157A80D4AH3I4I" TargetMode="External"/><Relationship Id="rId159" Type="http://schemas.openxmlformats.org/officeDocument/2006/relationships/image" Target="media/image148.wmf"/><Relationship Id="rId324" Type="http://schemas.openxmlformats.org/officeDocument/2006/relationships/image" Target="media/image312.wmf"/><Relationship Id="rId366" Type="http://schemas.openxmlformats.org/officeDocument/2006/relationships/image" Target="media/image354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8.wmf"/><Relationship Id="rId268" Type="http://schemas.openxmlformats.org/officeDocument/2006/relationships/image" Target="media/image257.wmf"/><Relationship Id="rId475" Type="http://schemas.openxmlformats.org/officeDocument/2006/relationships/fontTable" Target="fontTable.xml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23.wmf"/><Relationship Id="rId377" Type="http://schemas.openxmlformats.org/officeDocument/2006/relationships/image" Target="media/image365.wmf"/><Relationship Id="rId5" Type="http://schemas.openxmlformats.org/officeDocument/2006/relationships/footnotes" Target="footnote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7.wmf"/><Relationship Id="rId279" Type="http://schemas.openxmlformats.org/officeDocument/2006/relationships/image" Target="media/image268.wmf"/><Relationship Id="rId444" Type="http://schemas.openxmlformats.org/officeDocument/2006/relationships/image" Target="media/image427.wmf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46" Type="http://schemas.openxmlformats.org/officeDocument/2006/relationships/image" Target="media/image334.wmf"/><Relationship Id="rId388" Type="http://schemas.openxmlformats.org/officeDocument/2006/relationships/image" Target="media/image375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8.wmf"/><Relationship Id="rId248" Type="http://schemas.openxmlformats.org/officeDocument/2006/relationships/image" Target="media/image237.wmf"/><Relationship Id="rId455" Type="http://schemas.openxmlformats.org/officeDocument/2006/relationships/hyperlink" Target="consultantplus://offline/ref=B2B7DF2CE3765A7DCB8CCE08FE0D6F221BA16695F9E78B47B50ED35C9C67F7CB3BD53D7157A80D4BH3I9I" TargetMode="External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303.wmf"/><Relationship Id="rId357" Type="http://schemas.openxmlformats.org/officeDocument/2006/relationships/image" Target="media/image345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5.wmf"/><Relationship Id="rId259" Type="http://schemas.openxmlformats.org/officeDocument/2006/relationships/image" Target="media/image248.wmf"/><Relationship Id="rId424" Type="http://schemas.openxmlformats.org/officeDocument/2006/relationships/image" Target="media/image409.wmf"/><Relationship Id="rId466" Type="http://schemas.openxmlformats.org/officeDocument/2006/relationships/hyperlink" Target="consultantplus://offline/ref=039B73A26E420FF31871805CDC50044F6C076EB98A38600B156D9916222787BEY8t6I" TargetMode="External"/><Relationship Id="rId23" Type="http://schemas.openxmlformats.org/officeDocument/2006/relationships/image" Target="media/image16.wmf"/><Relationship Id="rId119" Type="http://schemas.openxmlformats.org/officeDocument/2006/relationships/hyperlink" Target="consultantplus://offline/ref=B2B7DF2CE3765A7DCB8CCE08FE0D6F221BA0689BF9EA8B47B50ED35C9C67F7CB3BD53D7157A80E42H3I6I" TargetMode="External"/><Relationship Id="rId270" Type="http://schemas.openxmlformats.org/officeDocument/2006/relationships/image" Target="media/image259.wmf"/><Relationship Id="rId326" Type="http://schemas.openxmlformats.org/officeDocument/2006/relationships/image" Target="media/image314.wmf"/><Relationship Id="rId65" Type="http://schemas.openxmlformats.org/officeDocument/2006/relationships/image" Target="media/image56.wmf"/><Relationship Id="rId130" Type="http://schemas.openxmlformats.org/officeDocument/2006/relationships/image" Target="media/image119.wmf"/><Relationship Id="rId368" Type="http://schemas.openxmlformats.org/officeDocument/2006/relationships/image" Target="media/image356.wmf"/><Relationship Id="rId172" Type="http://schemas.openxmlformats.org/officeDocument/2006/relationships/image" Target="media/image161.wmf"/><Relationship Id="rId228" Type="http://schemas.openxmlformats.org/officeDocument/2006/relationships/image" Target="media/image217.wmf"/><Relationship Id="rId435" Type="http://schemas.openxmlformats.org/officeDocument/2006/relationships/hyperlink" Target="consultantplus://offline/ref=B2B7DF2CE3765A7DCB8CCE08FE0D6F221BA0689BF9EA8B47B50ED35C9C67F7CB3BD53D7157A80E42H3I6I" TargetMode="External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9.wmf"/><Relationship Id="rId281" Type="http://schemas.openxmlformats.org/officeDocument/2006/relationships/image" Target="media/image269.wmf"/><Relationship Id="rId316" Type="http://schemas.openxmlformats.org/officeDocument/2006/relationships/image" Target="media/image304.wmf"/><Relationship Id="rId337" Type="http://schemas.openxmlformats.org/officeDocument/2006/relationships/image" Target="media/image325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hyperlink" Target="consultantplus://offline/ref=B2B7DF2CE3765A7DCB8CCE08FE0D6F221BA0689BF9EA8B47B50ED35C9C67F7CB3BD53D7157A80D4AH3I4I" TargetMode="External"/><Relationship Id="rId141" Type="http://schemas.openxmlformats.org/officeDocument/2006/relationships/image" Target="media/image130.wmf"/><Relationship Id="rId358" Type="http://schemas.openxmlformats.org/officeDocument/2006/relationships/image" Target="media/image346.wmf"/><Relationship Id="rId379" Type="http://schemas.openxmlformats.org/officeDocument/2006/relationships/image" Target="media/image367.wmf"/><Relationship Id="rId7" Type="http://schemas.openxmlformats.org/officeDocument/2006/relationships/hyperlink" Target="garantF1://70253464.11235" TargetMode="Externa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7.wmf"/><Relationship Id="rId404" Type="http://schemas.openxmlformats.org/officeDocument/2006/relationships/image" Target="media/image389.wmf"/><Relationship Id="rId425" Type="http://schemas.openxmlformats.org/officeDocument/2006/relationships/image" Target="media/image410.wmf"/><Relationship Id="rId446" Type="http://schemas.openxmlformats.org/officeDocument/2006/relationships/image" Target="media/image428.wmf"/><Relationship Id="rId467" Type="http://schemas.openxmlformats.org/officeDocument/2006/relationships/hyperlink" Target="&#1058;&#1045;&#1050;&#1057;&#1058;_&#1055;&#1088;&#1072;&#1074;&#1080;&#1083;&#1072;_&#1079;&#1072;&#1090;&#1088;&#1072;&#1090;&#1099;_2.doc" TargetMode="External"/><Relationship Id="rId250" Type="http://schemas.openxmlformats.org/officeDocument/2006/relationships/image" Target="media/image239.wmf"/><Relationship Id="rId271" Type="http://schemas.openxmlformats.org/officeDocument/2006/relationships/image" Target="media/image260.wmf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5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8.wmf"/><Relationship Id="rId415" Type="http://schemas.openxmlformats.org/officeDocument/2006/relationships/image" Target="media/image400.wmf"/><Relationship Id="rId436" Type="http://schemas.openxmlformats.org/officeDocument/2006/relationships/hyperlink" Target="consultantplus://offline/ref=B2B7DF2CE3765A7DCB8CCE08FE0D6F221BA0689BF9EA8B47B50ED35C9C67F7CB3BD53D7157A80D4AH3I4I" TargetMode="External"/><Relationship Id="rId457" Type="http://schemas.openxmlformats.org/officeDocument/2006/relationships/hyperlink" Target="consultantplus://offline/ref=B2B7DF2CE3765A7DCB8CCE08FE0D6F221BA16695F9E78B47B50ED35C9C67F7CB3BD53D7157A80D4BH3I9I" TargetMode="External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0.wmf"/><Relationship Id="rId317" Type="http://schemas.openxmlformats.org/officeDocument/2006/relationships/image" Target="media/image305.wmf"/><Relationship Id="rId338" Type="http://schemas.openxmlformats.org/officeDocument/2006/relationships/image" Target="media/image326.wmf"/><Relationship Id="rId359" Type="http://schemas.openxmlformats.org/officeDocument/2006/relationships/image" Target="media/image347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8.wmf"/><Relationship Id="rId391" Type="http://schemas.openxmlformats.org/officeDocument/2006/relationships/image" Target="media/image378.wmf"/><Relationship Id="rId405" Type="http://schemas.openxmlformats.org/officeDocument/2006/relationships/image" Target="media/image390.wmf"/><Relationship Id="rId426" Type="http://schemas.openxmlformats.org/officeDocument/2006/relationships/image" Target="media/image411.wmf"/><Relationship Id="rId447" Type="http://schemas.openxmlformats.org/officeDocument/2006/relationships/image" Target="media/image429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hyperlink" Target="&#1058;&#1045;&#1050;&#1057;&#1058;_&#1055;&#1088;&#1072;&#1074;&#1080;&#1083;&#1072;_&#1079;&#1072;&#1090;&#1088;&#1072;&#1090;&#1099;_2.doc" TargetMode="Externa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8.wmf"/><Relationship Id="rId272" Type="http://schemas.openxmlformats.org/officeDocument/2006/relationships/image" Target="media/image261.wmf"/><Relationship Id="rId293" Type="http://schemas.openxmlformats.org/officeDocument/2006/relationships/image" Target="media/image281.wmf"/><Relationship Id="rId307" Type="http://schemas.openxmlformats.org/officeDocument/2006/relationships/image" Target="media/image295.wmf"/><Relationship Id="rId328" Type="http://schemas.openxmlformats.org/officeDocument/2006/relationships/image" Target="media/image316.wmf"/><Relationship Id="rId349" Type="http://schemas.openxmlformats.org/officeDocument/2006/relationships/image" Target="media/image337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416" Type="http://schemas.openxmlformats.org/officeDocument/2006/relationships/image" Target="media/image401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20.wmf"/><Relationship Id="rId458" Type="http://schemas.openxmlformats.org/officeDocument/2006/relationships/image" Target="media/image435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1.wmf"/><Relationship Id="rId283" Type="http://schemas.openxmlformats.org/officeDocument/2006/relationships/image" Target="media/image271.wmf"/><Relationship Id="rId318" Type="http://schemas.openxmlformats.org/officeDocument/2006/relationships/image" Target="media/image306.wmf"/><Relationship Id="rId339" Type="http://schemas.openxmlformats.org/officeDocument/2006/relationships/image" Target="media/image327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91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hyperlink" Target="consultantplus://offline/ref=B2B7DF2CE3765A7DCB8CCE08FE0D6F221BA16191FAE48B47B50ED35C9C67F7CB3BD53D7157A80F42H3I6I" TargetMode="External"/><Relationship Id="rId427" Type="http://schemas.openxmlformats.org/officeDocument/2006/relationships/image" Target="media/image412.wmf"/><Relationship Id="rId448" Type="http://schemas.openxmlformats.org/officeDocument/2006/relationships/image" Target="media/image430.wmf"/><Relationship Id="rId469" Type="http://schemas.openxmlformats.org/officeDocument/2006/relationships/header" Target="header2.xml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image" Target="media/image317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70.wmf"/><Relationship Id="rId417" Type="http://schemas.openxmlformats.org/officeDocument/2006/relationships/image" Target="media/image402.wmf"/><Relationship Id="rId438" Type="http://schemas.openxmlformats.org/officeDocument/2006/relationships/image" Target="media/image421.wmf"/><Relationship Id="rId459" Type="http://schemas.openxmlformats.org/officeDocument/2006/relationships/image" Target="media/image436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2.wmf"/><Relationship Id="rId319" Type="http://schemas.openxmlformats.org/officeDocument/2006/relationships/image" Target="media/image307.wmf"/><Relationship Id="rId470" Type="http://schemas.openxmlformats.org/officeDocument/2006/relationships/header" Target="header3.xm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8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79.wmf"/><Relationship Id="rId407" Type="http://schemas.openxmlformats.org/officeDocument/2006/relationships/image" Target="media/image392.wmf"/><Relationship Id="rId428" Type="http://schemas.openxmlformats.org/officeDocument/2006/relationships/image" Target="media/image413.wmf"/><Relationship Id="rId449" Type="http://schemas.openxmlformats.org/officeDocument/2006/relationships/image" Target="media/image431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460" Type="http://schemas.openxmlformats.org/officeDocument/2006/relationships/image" Target="media/image437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8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hyperlink" Target="consultantplus://offline/ref=B2B7DF2CE3765A7DCB8CCE08FE0D6F221BA16692FFE38B47B50ED35C9CH6I7I" TargetMode="External"/><Relationship Id="rId418" Type="http://schemas.openxmlformats.org/officeDocument/2006/relationships/image" Target="media/image403.wmf"/><Relationship Id="rId439" Type="http://schemas.openxmlformats.org/officeDocument/2006/relationships/image" Target="media/image422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3.wmf"/><Relationship Id="rId450" Type="http://schemas.openxmlformats.org/officeDocument/2006/relationships/image" Target="media/image432.wmf"/><Relationship Id="rId471" Type="http://schemas.openxmlformats.org/officeDocument/2006/relationships/footer" Target="footer1.xml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8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9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0.wmf"/><Relationship Id="rId408" Type="http://schemas.openxmlformats.org/officeDocument/2006/relationships/image" Target="media/image393.wmf"/><Relationship Id="rId429" Type="http://schemas.openxmlformats.org/officeDocument/2006/relationships/image" Target="media/image414.wmf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3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4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461" Type="http://schemas.openxmlformats.org/officeDocument/2006/relationships/image" Target="media/image438.wmf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9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71.wmf"/><Relationship Id="rId419" Type="http://schemas.openxmlformats.org/officeDocument/2006/relationships/image" Target="media/image404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5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4.wmf"/><Relationship Id="rId286" Type="http://schemas.openxmlformats.org/officeDocument/2006/relationships/image" Target="media/image274.wmf"/><Relationship Id="rId451" Type="http://schemas.openxmlformats.org/officeDocument/2006/relationships/image" Target="media/image433.wmf"/><Relationship Id="rId472" Type="http://schemas.openxmlformats.org/officeDocument/2006/relationships/footer" Target="footer2.xml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9.wmf"/><Relationship Id="rId332" Type="http://schemas.openxmlformats.org/officeDocument/2006/relationships/image" Target="media/image320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1.wmf"/><Relationship Id="rId409" Type="http://schemas.openxmlformats.org/officeDocument/2006/relationships/image" Target="media/image394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40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5.wmf"/><Relationship Id="rId441" Type="http://schemas.openxmlformats.org/officeDocument/2006/relationships/image" Target="media/image424.wmf"/><Relationship Id="rId462" Type="http://schemas.openxmlformats.org/officeDocument/2006/relationships/hyperlink" Target="consultantplus://offline/ref=B2B7DF2CE3765A7DCB8CCE08FE0D6F221BA16695F9E78B47B50ED35C9C67F7CB3BD53D7157A80D4BH3I9I" TargetMode="External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9.wmf"/><Relationship Id="rId322" Type="http://schemas.openxmlformats.org/officeDocument/2006/relationships/image" Target="media/image310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2.wmf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5.wmf"/><Relationship Id="rId410" Type="http://schemas.openxmlformats.org/officeDocument/2006/relationships/image" Target="media/image395.wmf"/><Relationship Id="rId431" Type="http://schemas.openxmlformats.org/officeDocument/2006/relationships/image" Target="media/image416.wmf"/><Relationship Id="rId452" Type="http://schemas.openxmlformats.org/officeDocument/2006/relationships/image" Target="media/image434.wmf"/><Relationship Id="rId473" Type="http://schemas.openxmlformats.org/officeDocument/2006/relationships/header" Target="header4.xml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300.wmf"/><Relationship Id="rId333" Type="http://schemas.openxmlformats.org/officeDocument/2006/relationships/image" Target="media/image321.wmf"/><Relationship Id="rId354" Type="http://schemas.openxmlformats.org/officeDocument/2006/relationships/image" Target="media/image342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63.wmf"/><Relationship Id="rId396" Type="http://schemas.openxmlformats.org/officeDocument/2006/relationships/image" Target="media/image382.wmf"/><Relationship Id="rId3" Type="http://schemas.openxmlformats.org/officeDocument/2006/relationships/settings" Target="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6.wmf"/><Relationship Id="rId400" Type="http://schemas.openxmlformats.org/officeDocument/2006/relationships/hyperlink" Target="consultantplus://offline/ref=B2B7DF2CE3765A7DCB8CCE08FE0D6F221BA7669AF8EA8B47B50ED35C9CH6I7I" TargetMode="External"/><Relationship Id="rId421" Type="http://schemas.openxmlformats.org/officeDocument/2006/relationships/image" Target="media/image406.wmf"/><Relationship Id="rId442" Type="http://schemas.openxmlformats.org/officeDocument/2006/relationships/image" Target="media/image425.wmf"/><Relationship Id="rId463" Type="http://schemas.openxmlformats.org/officeDocument/2006/relationships/header" Target="header1.xml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90.wmf"/><Relationship Id="rId323" Type="http://schemas.openxmlformats.org/officeDocument/2006/relationships/image" Target="media/image311.wmf"/><Relationship Id="rId344" Type="http://schemas.openxmlformats.org/officeDocument/2006/relationships/image" Target="media/image332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hyperlink" Target="consultantplus://offline/ref=B2B7DF2CE3765A7DCB8CCE08FE0D6F221BA0689BF9EA8B47B50ED35C9C67F7CB3BD53D7157A80E42H3I6I" TargetMode="External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53.wmf"/><Relationship Id="rId386" Type="http://schemas.openxmlformats.org/officeDocument/2006/relationships/image" Target="media/image373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6.wmf"/><Relationship Id="rId411" Type="http://schemas.openxmlformats.org/officeDocument/2006/relationships/image" Target="media/image396.wmf"/><Relationship Id="rId432" Type="http://schemas.openxmlformats.org/officeDocument/2006/relationships/image" Target="media/image417.wmf"/><Relationship Id="rId453" Type="http://schemas.openxmlformats.org/officeDocument/2006/relationships/hyperlink" Target="consultantplus://offline/ref=B2B7DF2CE3765A7DCB8CCE08FE0D6F221BA0689BF9EA8B47B50ED35C9C67F7CB3BD53D7157A80E42H3I6I" TargetMode="External"/><Relationship Id="rId474" Type="http://schemas.openxmlformats.org/officeDocument/2006/relationships/footer" Target="footer3.xml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301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3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image" Target="media/image386.wmf"/><Relationship Id="rId422" Type="http://schemas.openxmlformats.org/officeDocument/2006/relationships/image" Target="media/image407.wmf"/><Relationship Id="rId443" Type="http://schemas.openxmlformats.org/officeDocument/2006/relationships/image" Target="media/image426.wmf"/><Relationship Id="rId464" Type="http://schemas.openxmlformats.org/officeDocument/2006/relationships/hyperlink" Target="&#1058;&#1045;&#1050;&#1057;&#1058;_&#1055;&#1088;&#1072;&#1074;&#1080;&#1083;&#1072;_&#1079;&#1072;&#1090;&#1088;&#1072;&#1090;&#1099;_2.doc" TargetMode="External"/><Relationship Id="rId303" Type="http://schemas.openxmlformats.org/officeDocument/2006/relationships/image" Target="media/image291.wmf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33.wmf"/><Relationship Id="rId387" Type="http://schemas.openxmlformats.org/officeDocument/2006/relationships/image" Target="media/image374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7.wmf"/><Relationship Id="rId107" Type="http://schemas.openxmlformats.org/officeDocument/2006/relationships/image" Target="media/image98.wmf"/><Relationship Id="rId289" Type="http://schemas.openxmlformats.org/officeDocument/2006/relationships/image" Target="media/image277.wmf"/><Relationship Id="rId454" Type="http://schemas.openxmlformats.org/officeDocument/2006/relationships/hyperlink" Target="consultantplus://offline/ref=B2B7DF2CE3765A7DCB8CCE08FE0D6F221BA0689BF9EA8B47B50ED35C9C67F7CB3BD53D7157A80D4AH3I4I" TargetMode="External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302.wmf"/><Relationship Id="rId356" Type="http://schemas.openxmlformats.org/officeDocument/2006/relationships/image" Target="media/image344.wmf"/><Relationship Id="rId398" Type="http://schemas.openxmlformats.org/officeDocument/2006/relationships/image" Target="media/image384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8.wmf"/><Relationship Id="rId258" Type="http://schemas.openxmlformats.org/officeDocument/2006/relationships/image" Target="media/image247.wmf"/><Relationship Id="rId465" Type="http://schemas.openxmlformats.org/officeDocument/2006/relationships/hyperlink" Target="&#1058;&#1045;&#1050;&#1057;&#1058;_&#1055;&#1088;&#1072;&#1074;&#1080;&#1083;&#1072;_&#1079;&#1072;&#1090;&#1088;&#1072;&#1090;&#1099;_2.doc" TargetMode="External"/><Relationship Id="rId22" Type="http://schemas.openxmlformats.org/officeDocument/2006/relationships/image" Target="media/image15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19.wmf"/><Relationship Id="rId476" Type="http://schemas.openxmlformats.org/officeDocument/2006/relationships/theme" Target="theme/theme1.xml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hyperlink" Target="consultantplus://offline/ref=B2B7DF2CE3765A7DCB8CCE08FE0D6F2212A36790FEE9D64DBD57DF5E9B68A8DC3C9C317057A80EH4IEI" TargetMode="External"/><Relationship Id="rId336" Type="http://schemas.openxmlformats.org/officeDocument/2006/relationships/image" Target="media/image324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6.wmf"/><Relationship Id="rId403" Type="http://schemas.openxmlformats.org/officeDocument/2006/relationships/image" Target="media/image388.wmf"/><Relationship Id="rId6" Type="http://schemas.openxmlformats.org/officeDocument/2006/relationships/endnotes" Target="endnotes.xml"/><Relationship Id="rId238" Type="http://schemas.openxmlformats.org/officeDocument/2006/relationships/image" Target="media/image227.wmf"/><Relationship Id="rId445" Type="http://schemas.openxmlformats.org/officeDocument/2006/relationships/hyperlink" Target="consultantplus://offline/ref=B2B7DF2CE3765A7DCB8CCE08FE0D6F221BA06292FDE48B47B50ED35C9C67F7CB3BD53D7157A80F4AH3I9I" TargetMode="External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47" Type="http://schemas.openxmlformats.org/officeDocument/2006/relationships/image" Target="media/image335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6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399.wmf"/><Relationship Id="rId456" Type="http://schemas.openxmlformats.org/officeDocument/2006/relationships/hyperlink" Target="consultantplus://offline/ref=B2B7DF2CE3765A7DCB8CCE08FE0D6F221BA16695F9E78B47B50ED35C9C67F7CB3BD53D7157A80D4BH3I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9886</Words>
  <Characters>56354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Gigabyte</cp:lastModifiedBy>
  <cp:revision>16</cp:revision>
  <cp:lastPrinted>2019-09-30T09:46:00Z</cp:lastPrinted>
  <dcterms:created xsi:type="dcterms:W3CDTF">2016-05-12T02:08:00Z</dcterms:created>
  <dcterms:modified xsi:type="dcterms:W3CDTF">2019-10-01T00:33:00Z</dcterms:modified>
</cp:coreProperties>
</file>