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6C663A" w:rsidRPr="00570281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63A" w:rsidRPr="00570281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3A" w:rsidRPr="008A6B14" w:rsidRDefault="006C663A" w:rsidP="006C663A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C663A" w:rsidRDefault="006C663A" w:rsidP="002F29E2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C12" w:rsidRDefault="002F29E2" w:rsidP="002F29E2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298F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4298F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г.                                                                 № </w:t>
      </w:r>
      <w:r w:rsidR="0024298F">
        <w:rPr>
          <w:rFonts w:ascii="Times New Roman" w:hAnsi="Times New Roman" w:cs="Times New Roman"/>
          <w:b/>
          <w:sz w:val="28"/>
          <w:szCs w:val="28"/>
        </w:rPr>
        <w:t>68</w:t>
      </w:r>
    </w:p>
    <w:p w:rsidR="002F29E2" w:rsidRPr="002F29E2" w:rsidRDefault="002F29E2" w:rsidP="002F29E2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63A" w:rsidRPr="004920EF" w:rsidRDefault="006C663A" w:rsidP="004920EF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Соляновского муниципального образования</w:t>
      </w:r>
      <w:r w:rsidR="0024298F">
        <w:rPr>
          <w:rFonts w:ascii="Times New Roman" w:hAnsi="Times New Roman" w:cs="Times New Roman"/>
          <w:sz w:val="24"/>
          <w:szCs w:val="24"/>
        </w:rPr>
        <w:t xml:space="preserve"> на 2023</w:t>
      </w:r>
      <w:r w:rsidR="004920EF" w:rsidRPr="004920E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C663A" w:rsidRPr="004920EF" w:rsidRDefault="006C663A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Default="000E08A7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2A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920EF" w:rsidRPr="004920EF">
        <w:rPr>
          <w:rFonts w:ascii="Times New Roman" w:hAnsi="Times New Roman" w:cs="Times New Roman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4920EF" w:rsidRPr="00085A6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статьями</w:t>
      </w:r>
      <w:r w:rsidR="004920EF" w:rsidRPr="00085A6C">
        <w:rPr>
          <w:rFonts w:ascii="Times New Roman" w:hAnsi="Times New Roman" w:cs="Times New Roman"/>
          <w:sz w:val="24"/>
          <w:szCs w:val="24"/>
        </w:rPr>
        <w:t xml:space="preserve"> 23, 46 Устава Соляновского муниципального образования, администрация Соляновского муниципального образования</w:t>
      </w:r>
    </w:p>
    <w:p w:rsidR="004920EF" w:rsidRDefault="004920EF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Default="004920EF" w:rsidP="000E08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920EF" w:rsidRDefault="004920EF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Pr="004920EF" w:rsidRDefault="004920EF" w:rsidP="006B68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4920E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B0DC8">
        <w:rPr>
          <w:rFonts w:ascii="Times New Roman" w:hAnsi="Times New Roman" w:cs="Times New Roman"/>
          <w:sz w:val="24"/>
          <w:szCs w:val="24"/>
        </w:rPr>
        <w:t>П</w:t>
      </w:r>
      <w:r w:rsidRPr="004920EF">
        <w:rPr>
          <w:rFonts w:ascii="Times New Roman" w:hAnsi="Times New Roman" w:cs="Times New Roman"/>
          <w:sz w:val="24"/>
          <w:szCs w:val="24"/>
        </w:rPr>
        <w:t>рограмму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Pr="004920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24298F">
        <w:rPr>
          <w:rFonts w:ascii="Times New Roman" w:hAnsi="Times New Roman" w:cs="Times New Roman"/>
          <w:spacing w:val="-6"/>
          <w:sz w:val="24"/>
          <w:szCs w:val="24"/>
        </w:rPr>
        <w:t xml:space="preserve"> на 2023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 год (приложение).</w:t>
      </w:r>
    </w:p>
    <w:p w:rsidR="004920EF" w:rsidRPr="004920EF" w:rsidRDefault="004920EF" w:rsidP="006B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2. Должностным лицам администрации </w:t>
      </w:r>
      <w:r w:rsidRPr="004920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, уполномоченным на осуществление муниципального контроля на автомобильном транспорте и в дорожном хозяйстве на территории </w:t>
      </w:r>
      <w:r w:rsidRPr="004920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4920EF" w:rsidRPr="004920EF" w:rsidRDefault="004920EF" w:rsidP="006B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принятия и подлежит официальному опубликованию на официальном сайте Соляновского муниципального образования.</w:t>
      </w:r>
    </w:p>
    <w:p w:rsidR="004920EF" w:rsidRPr="004920EF" w:rsidRDefault="004920EF" w:rsidP="004920E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gramStart"/>
      <w:r w:rsidRPr="004920EF">
        <w:rPr>
          <w:rFonts w:ascii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 исполнением настоящего постановления </w:t>
      </w:r>
      <w:r w:rsidRPr="004920E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920EF" w:rsidRPr="004920EF" w:rsidRDefault="004920EF" w:rsidP="004920E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Pr="004920EF" w:rsidRDefault="004920EF" w:rsidP="004920E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Pr="00085A6C" w:rsidRDefault="004920EF" w:rsidP="004920E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4920EF" w:rsidRPr="00085A6C" w:rsidRDefault="004920EF" w:rsidP="00492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5A6C">
        <w:rPr>
          <w:rFonts w:ascii="Times New Roman" w:hAnsi="Times New Roman" w:cs="Times New Roman"/>
          <w:sz w:val="24"/>
          <w:szCs w:val="24"/>
        </w:rPr>
        <w:t xml:space="preserve">    Ю.Л.Донской</w:t>
      </w:r>
    </w:p>
    <w:p w:rsidR="004920EF" w:rsidRDefault="004920EF" w:rsidP="004920EF">
      <w:pPr>
        <w:autoSpaceDE w:val="0"/>
        <w:autoSpaceDN w:val="0"/>
        <w:adjustRightInd w:val="0"/>
        <w:ind w:firstLine="851"/>
        <w:jc w:val="both"/>
        <w:outlineLvl w:val="1"/>
        <w:rPr>
          <w:spacing w:val="-6"/>
          <w:sz w:val="28"/>
          <w:szCs w:val="28"/>
        </w:rPr>
      </w:pPr>
    </w:p>
    <w:p w:rsidR="000E08A7" w:rsidRDefault="000E08A7" w:rsidP="004920EF">
      <w:pPr>
        <w:autoSpaceDE w:val="0"/>
        <w:autoSpaceDN w:val="0"/>
        <w:adjustRightInd w:val="0"/>
        <w:ind w:firstLine="851"/>
        <w:jc w:val="both"/>
        <w:outlineLvl w:val="1"/>
        <w:rPr>
          <w:spacing w:val="-6"/>
          <w:sz w:val="28"/>
          <w:szCs w:val="28"/>
        </w:rPr>
      </w:pPr>
    </w:p>
    <w:p w:rsidR="00A62946" w:rsidRDefault="00A62946" w:rsidP="004920EF">
      <w:pPr>
        <w:autoSpaceDE w:val="0"/>
        <w:autoSpaceDN w:val="0"/>
        <w:adjustRightInd w:val="0"/>
        <w:ind w:firstLine="851"/>
        <w:jc w:val="both"/>
        <w:outlineLvl w:val="1"/>
        <w:rPr>
          <w:spacing w:val="-6"/>
          <w:sz w:val="28"/>
          <w:szCs w:val="28"/>
        </w:rPr>
      </w:pPr>
    </w:p>
    <w:p w:rsidR="006B68D2" w:rsidRPr="008D1ECF" w:rsidRDefault="006B68D2" w:rsidP="006B68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B68D2" w:rsidRPr="008D1ECF" w:rsidRDefault="006B68D2" w:rsidP="006B68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6B68D2" w:rsidRPr="008D1ECF" w:rsidRDefault="006B68D2" w:rsidP="006B68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№ </w:t>
      </w:r>
      <w:r w:rsidR="00120502">
        <w:rPr>
          <w:rFonts w:ascii="Times New Roman" w:hAnsi="Times New Roman" w:cs="Times New Roman"/>
          <w:b w:val="0"/>
          <w:sz w:val="24"/>
          <w:szCs w:val="24"/>
        </w:rPr>
        <w:t>68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4298F">
        <w:rPr>
          <w:rFonts w:ascii="Times New Roman" w:hAnsi="Times New Roman" w:cs="Times New Roman"/>
          <w:b w:val="0"/>
          <w:sz w:val="24"/>
          <w:szCs w:val="24"/>
        </w:rPr>
        <w:t>27.12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.2022г.</w:t>
      </w:r>
    </w:p>
    <w:p w:rsid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spacing w:val="-6"/>
          <w:sz w:val="26"/>
          <w:szCs w:val="26"/>
        </w:rPr>
        <w:t>ПРОГРАММА</w:t>
      </w: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spacing w:val="-6"/>
          <w:sz w:val="26"/>
          <w:szCs w:val="26"/>
        </w:rPr>
        <w:t xml:space="preserve">профилактики </w:t>
      </w:r>
      <w:r w:rsidRPr="006B68D2">
        <w:rPr>
          <w:rFonts w:ascii="Times New Roman" w:hAnsi="Times New Roman"/>
          <w:spacing w:val="-6"/>
          <w:sz w:val="26"/>
          <w:szCs w:val="26"/>
        </w:rPr>
        <w:t>рисков причинения вреда (ущерба) охраняемым законом ценностям по муниципальному контролю на автомобильном транспорте</w:t>
      </w:r>
    </w:p>
    <w:p w:rsidR="006B68D2" w:rsidRPr="006B68D2" w:rsidRDefault="006B68D2" w:rsidP="006B68D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8D2">
        <w:rPr>
          <w:rFonts w:ascii="Times New Roman" w:hAnsi="Times New Roman"/>
          <w:b/>
          <w:spacing w:val="-6"/>
          <w:sz w:val="26"/>
          <w:szCs w:val="26"/>
        </w:rPr>
        <w:t xml:space="preserve">и в дорожном хозяйстве на территории </w:t>
      </w:r>
      <w:r w:rsidRPr="006B68D2">
        <w:rPr>
          <w:rFonts w:ascii="Times New Roman" w:hAnsi="Times New Roman" w:cs="Times New Roman"/>
          <w:b/>
          <w:sz w:val="24"/>
          <w:szCs w:val="24"/>
        </w:rPr>
        <w:t>Соляновского муниципального образования</w:t>
      </w:r>
    </w:p>
    <w:p w:rsidR="006B68D2" w:rsidRDefault="0024298F" w:rsidP="006B68D2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на 2023</w:t>
      </w:r>
      <w:r w:rsidR="006B68D2" w:rsidRPr="006B68D2">
        <w:rPr>
          <w:rFonts w:ascii="Times New Roman" w:hAnsi="Times New Roman"/>
          <w:spacing w:val="-6"/>
          <w:sz w:val="26"/>
          <w:szCs w:val="26"/>
        </w:rPr>
        <w:t xml:space="preserve"> год</w:t>
      </w:r>
    </w:p>
    <w:p w:rsidR="002A7D0F" w:rsidRDefault="002A7D0F" w:rsidP="006B68D2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:rsidR="006B68D2" w:rsidRPr="00AE6FF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Раздел 1. Общие положения</w:t>
      </w:r>
    </w:p>
    <w:p w:rsidR="006B68D2" w:rsidRPr="00AE6FF2" w:rsidRDefault="006B68D2" w:rsidP="006B68D2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B68D2" w:rsidRPr="00AE6FF2" w:rsidRDefault="006B68D2" w:rsidP="006B68D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</w:t>
      </w:r>
      <w:r w:rsidRPr="00537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="00C355EF"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24298F">
        <w:rPr>
          <w:rFonts w:ascii="Times New Roman" w:hAnsi="Times New Roman" w:cs="Times New Roman"/>
          <w:b w:val="0"/>
          <w:spacing w:val="-6"/>
          <w:sz w:val="24"/>
          <w:szCs w:val="24"/>
        </w:rPr>
        <w:t>на 2023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разработана в соответствии с </w:t>
      </w:r>
      <w:r w:rsidR="00AB0DC8" w:rsidRPr="00AB0DC8">
        <w:rPr>
          <w:rFonts w:ascii="Times New Roman" w:hAnsi="Times New Roman" w:cs="Times New Roman"/>
          <w:b w:val="0"/>
          <w:sz w:val="24"/>
          <w:szCs w:val="24"/>
        </w:rPr>
        <w:t>Федеральным законом от 31.07.2020 № 248-ФЗ</w:t>
      </w:r>
      <w:r w:rsidR="00AB0DC8"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 w:rsidRPr="00AE6FF2">
        <w:rPr>
          <w:rFonts w:ascii="Times New Roman" w:hAnsi="Times New Roman" w:cs="Times New Roman"/>
          <w:b w:val="0"/>
          <w:sz w:val="24"/>
          <w:szCs w:val="24"/>
        </w:rPr>
        <w:t>от 25 июня 2021 года № 990 «Об утверждении Правил разработки</w:t>
      </w:r>
      <w:proofErr w:type="gramEnd"/>
      <w:r w:rsidRPr="00AE6FF2">
        <w:rPr>
          <w:rFonts w:ascii="Times New Roman" w:hAnsi="Times New Roman" w:cs="Times New Roman"/>
          <w:b w:val="0"/>
          <w:sz w:val="24"/>
          <w:szCs w:val="24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, в цел</w:t>
      </w:r>
      <w:r w:rsidR="0024298F">
        <w:rPr>
          <w:rFonts w:ascii="Times New Roman" w:hAnsi="Times New Roman" w:cs="Times New Roman"/>
          <w:b w:val="0"/>
          <w:spacing w:val="-6"/>
          <w:sz w:val="24"/>
          <w:szCs w:val="24"/>
        </w:rPr>
        <w:t>ях организации проведения в 2023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 администрацией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="00C355EF"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6B68D2" w:rsidRPr="00AE6FF2" w:rsidRDefault="006B68D2" w:rsidP="006B68D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Муниципальный контроль осуществляется должностными лицами администрации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="00C355EF"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>(далее – уполномоченный орган).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355EF">
        <w:rPr>
          <w:rFonts w:ascii="Times New Roman" w:hAnsi="Times New Roman" w:cs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</w:p>
    <w:p w:rsidR="006B68D2" w:rsidRPr="00C355EF" w:rsidRDefault="006B68D2" w:rsidP="00C355EF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355EF">
        <w:rPr>
          <w:rFonts w:ascii="Times New Roman" w:hAnsi="Times New Roman" w:cs="Times New Roman"/>
          <w:b w:val="0"/>
          <w:spacing w:val="-6"/>
          <w:sz w:val="24"/>
          <w:szCs w:val="24"/>
        </w:rPr>
        <w:t>1.</w:t>
      </w:r>
      <w:r w:rsidRPr="00C355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55EF">
        <w:rPr>
          <w:rFonts w:ascii="Times New Roman" w:hAnsi="Times New Roman" w:cs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  <w:r w:rsidRPr="00C355E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на автомобильном транспорте и в дорожном хозяйстве на территории </w:t>
      </w:r>
      <w:r w:rsidR="00C355EF" w:rsidRPr="00C355EF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Pr="00C355EF">
        <w:rPr>
          <w:rFonts w:ascii="Times New Roman" w:hAnsi="Times New Roman" w:cs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профилактики;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5EF">
        <w:rPr>
          <w:rFonts w:ascii="Times New Roman" w:hAnsi="Times New Roman" w:cs="Times New Roman"/>
          <w:sz w:val="24"/>
          <w:szCs w:val="24"/>
        </w:rPr>
        <w:t>2. Цели и задачи реализации Программы профилактики;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5EF">
        <w:rPr>
          <w:rFonts w:ascii="Times New Roman" w:hAnsi="Times New Roman" w:cs="Times New Roman"/>
          <w:sz w:val="24"/>
          <w:szCs w:val="24"/>
        </w:rPr>
        <w:t>3. Перечень профилактических мероприятий, сроки (периодичность) их проведения;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5EF">
        <w:rPr>
          <w:rFonts w:ascii="Times New Roman" w:hAnsi="Times New Roman" w:cs="Times New Roman"/>
          <w:sz w:val="24"/>
          <w:szCs w:val="24"/>
        </w:rPr>
        <w:t>4</w:t>
      </w:r>
      <w:r w:rsidR="006D1D71">
        <w:rPr>
          <w:rFonts w:ascii="Times New Roman" w:hAnsi="Times New Roman" w:cs="Times New Roman"/>
          <w:sz w:val="24"/>
          <w:szCs w:val="24"/>
        </w:rPr>
        <w:t>.</w:t>
      </w:r>
      <w:r w:rsidRPr="00C355EF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 эффективности Программы профилактики.</w:t>
      </w:r>
    </w:p>
    <w:p w:rsidR="006B68D2" w:rsidRPr="00AE6FF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B68D2" w:rsidRPr="00AE6FF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Раздел 2. </w:t>
      </w:r>
      <w:r w:rsidRPr="00AE6FF2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муниципального контроля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на автомобильном транспорте и в дорожном хозяйстве на территории </w:t>
      </w:r>
      <w:r w:rsidR="00C355EF" w:rsidRPr="00C355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AE6FF2">
        <w:rPr>
          <w:rFonts w:ascii="Times New Roman" w:hAnsi="Times New Roman" w:cs="Times New Roman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6B68D2" w:rsidRPr="00AE6FF2" w:rsidRDefault="006B68D2" w:rsidP="006B68D2">
      <w:pPr>
        <w:ind w:firstLine="708"/>
        <w:jc w:val="center"/>
        <w:rPr>
          <w:bCs/>
        </w:rPr>
      </w:pPr>
    </w:p>
    <w:p w:rsidR="000E08A7" w:rsidRDefault="000E08A7" w:rsidP="000E08A7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 xml:space="preserve">2.1. </w:t>
      </w:r>
      <w:r>
        <w:rPr>
          <w:rFonts w:ascii="Times New Roman" w:cs="Times New Roman"/>
          <w:sz w:val="24"/>
          <w:szCs w:val="24"/>
        </w:rPr>
        <w:t>Предметом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муниципального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контроля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на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автомобильном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транспорте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является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соблюдение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юридическими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лицами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индивидуальными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предпринимателями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гражданами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далее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–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контролируемые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лица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обязательных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требований</w:t>
      </w:r>
      <w:r>
        <w:rPr>
          <w:rFonts w:ascii="Times New Roman" w:cs="Times New Roman"/>
          <w:sz w:val="24"/>
          <w:szCs w:val="24"/>
        </w:rPr>
        <w:t>:</w:t>
      </w:r>
    </w:p>
    <w:p w:rsidR="000E08A7" w:rsidRDefault="000E08A7" w:rsidP="000E08A7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 xml:space="preserve">1)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области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дорожной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деятельности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установленных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отношении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местного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значения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Соляновского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муниципального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lastRenderedPageBreak/>
        <w:t>образования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далее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–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местного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значения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или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общего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пользования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местного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значения</w:t>
      </w:r>
      <w:r>
        <w:rPr>
          <w:rFonts w:ascii="Times New Roman" w:cs="Times New Roman"/>
          <w:sz w:val="24"/>
          <w:szCs w:val="24"/>
        </w:rPr>
        <w:t>):</w:t>
      </w:r>
    </w:p>
    <w:p w:rsidR="000E08A7" w:rsidRDefault="000E08A7" w:rsidP="000E08A7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а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эксплуатации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объектов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сервиса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размещенных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полосах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отвода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или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придорожных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полосах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общего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пользования</w:t>
      </w:r>
      <w:r>
        <w:rPr>
          <w:rFonts w:ascii="Times New Roman" w:cs="Times New Roman"/>
          <w:sz w:val="24"/>
          <w:szCs w:val="24"/>
        </w:rPr>
        <w:t>;</w:t>
      </w:r>
    </w:p>
    <w:p w:rsidR="000E08A7" w:rsidRDefault="000E08A7" w:rsidP="000E08A7">
      <w:pPr>
        <w:pStyle w:val="ConsPlusNormal"/>
        <w:ind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б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осуществлению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работ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капитальному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ремонту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ремонту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содержанию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общего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пользования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искусственных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сооружений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на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них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включая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требования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дорожно</w:t>
      </w:r>
      <w:r>
        <w:rPr>
          <w:rFonts w:ascii="Times New Roman" w:cs="Times New Roman"/>
          <w:sz w:val="24"/>
          <w:szCs w:val="24"/>
        </w:rPr>
        <w:t>-</w:t>
      </w:r>
      <w:r>
        <w:rPr>
          <w:rFonts w:ascii="Times New Roman" w:cs="Times New Roman"/>
          <w:sz w:val="24"/>
          <w:szCs w:val="24"/>
        </w:rPr>
        <w:t>строительным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материалам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изделиям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части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обеспечения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сохранности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bookmarkStart w:id="0" w:name="_Hlk83054132"/>
      <w:r>
        <w:rPr>
          <w:rFonts w:ascii="Times New Roman" w:cs="Times New Roman"/>
          <w:sz w:val="24"/>
          <w:szCs w:val="24"/>
        </w:rPr>
        <w:t>.</w:t>
      </w:r>
    </w:p>
    <w:bookmarkEnd w:id="0"/>
    <w:p w:rsidR="000E08A7" w:rsidRPr="000E08A7" w:rsidRDefault="000E08A7" w:rsidP="000E08A7">
      <w:pPr>
        <w:pStyle w:val="2"/>
        <w:shd w:val="clear" w:color="auto" w:fill="auto"/>
        <w:spacing w:after="0" w:line="259" w:lineRule="exact"/>
        <w:ind w:left="40" w:right="40" w:firstLine="669"/>
        <w:rPr>
          <w:rFonts w:ascii="Times New Roman" w:hAnsi="Times New Roman" w:cs="Times New Roman"/>
          <w:sz w:val="24"/>
          <w:szCs w:val="24"/>
        </w:rPr>
      </w:pPr>
      <w:r w:rsidRPr="000E08A7">
        <w:rPr>
          <w:rFonts w:ascii="Times New Roman" w:hAnsi="Times New Roman" w:cs="Times New Roman"/>
          <w:sz w:val="24"/>
          <w:szCs w:val="24"/>
        </w:rPr>
        <w:t>Основными проблемами в части нарушений обязательных требований контролируемыми лицами на автомобильном транспорте и в дорожном хозяйстве являются:</w:t>
      </w:r>
    </w:p>
    <w:p w:rsidR="000E08A7" w:rsidRPr="00F648B2" w:rsidRDefault="000E08A7" w:rsidP="000E08A7">
      <w:pPr>
        <w:pStyle w:val="2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40" w:lineRule="auto"/>
        <w:ind w:lef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непонимание исполнения требований;</w:t>
      </w:r>
    </w:p>
    <w:p w:rsidR="000E08A7" w:rsidRPr="00F648B2" w:rsidRDefault="000E08A7" w:rsidP="000E08A7">
      <w:pPr>
        <w:pStyle w:val="2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40" w:lineRule="auto"/>
        <w:ind w:lef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информирования о требованиях;</w:t>
      </w:r>
    </w:p>
    <w:p w:rsidR="000E08A7" w:rsidRPr="00F648B2" w:rsidRDefault="000E08A7" w:rsidP="000E08A7">
      <w:pPr>
        <w:pStyle w:val="2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40" w:lineRule="auto"/>
        <w:ind w:left="40" w:righ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системы обратной связи, в том числе с использованием современных информационно-телекоммуникационных технологий.</w:t>
      </w:r>
    </w:p>
    <w:p w:rsidR="000E08A7" w:rsidRPr="00F648B2" w:rsidRDefault="000E08A7" w:rsidP="000E08A7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Решением данных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0E08A7" w:rsidRPr="00F648B2" w:rsidRDefault="0024298F" w:rsidP="000E08A7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2023</w:t>
      </w:r>
      <w:r w:rsidR="000E08A7" w:rsidRPr="00F648B2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планируется:</w:t>
      </w:r>
    </w:p>
    <w:p w:rsidR="000E08A7" w:rsidRPr="00F648B2" w:rsidRDefault="000E08A7" w:rsidP="000E08A7">
      <w:pPr>
        <w:pStyle w:val="2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постоянное совершенствование и развитие тематического раздела на официальном сайте администрации Соляновского муниципального образования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B2">
        <w:rPr>
          <w:rFonts w:ascii="Times New Roman" w:hAnsi="Times New Roman" w:cs="Times New Roman"/>
          <w:sz w:val="24"/>
          <w:szCs w:val="24"/>
        </w:rPr>
        <w:softHyphen/>
        <w:t>телекоммуникационной сети "Интернет" (далее - официальный интернет- сайт):</w:t>
      </w:r>
    </w:p>
    <w:p w:rsidR="000E08A7" w:rsidRPr="00F648B2" w:rsidRDefault="000E08A7" w:rsidP="000E08A7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а)</w:t>
      </w:r>
      <w:r w:rsidRPr="00F648B2">
        <w:rPr>
          <w:rFonts w:ascii="Times New Roman" w:hAnsi="Times New Roman" w:cs="Times New Roman"/>
          <w:sz w:val="24"/>
          <w:szCs w:val="24"/>
        </w:rPr>
        <w:tab/>
        <w:t>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</w:p>
    <w:p w:rsidR="000E08A7" w:rsidRPr="00F648B2" w:rsidRDefault="000E08A7" w:rsidP="000E08A7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б)</w:t>
      </w:r>
      <w:r w:rsidRPr="00F648B2">
        <w:rPr>
          <w:rFonts w:ascii="Times New Roman" w:hAnsi="Times New Roman" w:cs="Times New Roman"/>
          <w:sz w:val="24"/>
          <w:szCs w:val="24"/>
        </w:rPr>
        <w:tab/>
        <w:t>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0E08A7" w:rsidRPr="00F648B2" w:rsidRDefault="000E08A7" w:rsidP="000E08A7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в)</w:t>
      </w:r>
      <w:r w:rsidRPr="00F648B2">
        <w:rPr>
          <w:rFonts w:ascii="Times New Roman" w:hAnsi="Times New Roman" w:cs="Times New Roman"/>
          <w:sz w:val="24"/>
          <w:szCs w:val="24"/>
        </w:rPr>
        <w:tab/>
        <w:t>дополнительное информирование контролируемых лиц через новостной блок официального интернет-сайта об изменениях законодательства;</w:t>
      </w:r>
    </w:p>
    <w:p w:rsidR="000E08A7" w:rsidRPr="00F648B2" w:rsidRDefault="000E08A7" w:rsidP="000E08A7">
      <w:pPr>
        <w:pStyle w:val="2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AE4842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0E08A7" w:rsidRPr="00AE484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3.1. Целями профилактической работы являются:</w:t>
      </w:r>
    </w:p>
    <w:p w:rsidR="000E08A7" w:rsidRPr="00F648B2" w:rsidRDefault="000E08A7" w:rsidP="000E08A7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6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контролируемыми лицами обязательных требований, а также минимизация риска причинения вреда (ущерба) охраняемым законом ценностям, вызванного возможными нарушениями обязательных требований (снижение потенциальной выгоды от таких нарушений);</w:t>
      </w:r>
    </w:p>
    <w:p w:rsidR="000E08A7" w:rsidRPr="00F648B2" w:rsidRDefault="000E08A7" w:rsidP="000E08A7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6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устранение причин и факторов, способствующих нарушениям обязательных требований;</w:t>
      </w:r>
    </w:p>
    <w:p w:rsidR="000E08A7" w:rsidRPr="00F648B2" w:rsidRDefault="000E08A7" w:rsidP="000E08A7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</w:t>
      </w: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3.2. Задачами профилактической работы являются:</w:t>
      </w:r>
    </w:p>
    <w:p w:rsidR="000E08A7" w:rsidRPr="00F648B2" w:rsidRDefault="000E08A7" w:rsidP="000E08A7">
      <w:pPr>
        <w:pStyle w:val="s1"/>
        <w:shd w:val="clear" w:color="auto" w:fill="FFFFFF"/>
        <w:spacing w:before="0" w:after="0"/>
        <w:ind w:firstLine="709"/>
        <w:jc w:val="both"/>
      </w:pPr>
      <w:r w:rsidRPr="00F648B2">
        <w:lastRenderedPageBreak/>
        <w:t>1)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</w:r>
    </w:p>
    <w:p w:rsidR="000E08A7" w:rsidRPr="00F648B2" w:rsidRDefault="000E08A7" w:rsidP="000E08A7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2)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E08A7" w:rsidRPr="00AE4842" w:rsidRDefault="000E08A7" w:rsidP="000E08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08A7" w:rsidRPr="00AE4842" w:rsidRDefault="000E08A7" w:rsidP="000E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0E08A7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4526"/>
        <w:gridCol w:w="1877"/>
        <w:gridCol w:w="2811"/>
      </w:tblGrid>
      <w:tr w:rsidR="000E08A7" w:rsidTr="0024298F">
        <w:trPr>
          <w:trHeight w:hRule="exact" w:val="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</w:rPr>
              <w:t>№</w:t>
            </w:r>
          </w:p>
          <w:p w:rsidR="000E08A7" w:rsidRPr="00BA43E2" w:rsidRDefault="000E08A7" w:rsidP="000E08A7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43E2">
              <w:rPr>
                <w:rStyle w:val="1"/>
                <w:rFonts w:eastAsiaTheme="minorEastAsia"/>
              </w:rPr>
              <w:t>п</w:t>
            </w:r>
            <w:proofErr w:type="spellEnd"/>
            <w:proofErr w:type="gramEnd"/>
            <w:r w:rsidRPr="00BA43E2">
              <w:rPr>
                <w:rStyle w:val="1"/>
                <w:rFonts w:eastAsiaTheme="minorEastAsia"/>
              </w:rPr>
              <w:t>/</w:t>
            </w:r>
            <w:proofErr w:type="spellStart"/>
            <w:r w:rsidRPr="00BA43E2">
              <w:rPr>
                <w:rStyle w:val="1"/>
                <w:rFonts w:eastAsiaTheme="minorEastAsia"/>
              </w:rPr>
              <w:t>п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Профилактические 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Периодичность</w:t>
            </w:r>
          </w:p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проведения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Адресат</w:t>
            </w:r>
          </w:p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мероприятия</w:t>
            </w:r>
          </w:p>
        </w:tc>
      </w:tr>
      <w:tr w:rsidR="000E08A7" w:rsidTr="0024298F">
        <w:trPr>
          <w:trHeight w:hRule="exact" w:val="4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</w:rPr>
              <w:t>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Размещение на официальном интернет-сайте актуальной информации: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</w:pPr>
            <w:r>
              <w:rPr>
                <w:rStyle w:val="1"/>
                <w:rFonts w:eastAsiaTheme="minorEastAsia"/>
              </w:rPr>
              <w:t>Юридические лица, индивидуальные</w:t>
            </w:r>
          </w:p>
        </w:tc>
      </w:tr>
      <w:tr w:rsidR="000E08A7" w:rsidTr="0024298F">
        <w:trPr>
          <w:trHeight w:hRule="exact" w:val="9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</w:pPr>
            <w:r>
              <w:rPr>
                <w:rStyle w:val="1"/>
                <w:rFonts w:eastAsiaTheme="minorEastAsia"/>
              </w:rPr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мере необходимости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3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 xml:space="preserve">Юридические лица, </w:t>
            </w:r>
            <w:r w:rsidR="00BA43E2">
              <w:rPr>
                <w:rStyle w:val="1"/>
                <w:rFonts w:eastAsiaTheme="minorEastAsia"/>
              </w:rPr>
              <w:t>индивидуальные предпринимател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10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24298F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0E08A7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</w:t>
            </w:r>
            <w:r w:rsidR="00AF725C">
              <w:rPr>
                <w:rStyle w:val="1"/>
                <w:rFonts w:eastAsiaTheme="minorEastAsia"/>
              </w:rPr>
              <w:t>е лица, индивидуальные предпринимател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24298F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0E08A7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24298F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0E08A7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срок до 3 дней со дня утверждения доклада периодичностью, не реже одного раза в год)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21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24298F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Программы профилактики на 2024</w:t>
            </w:r>
            <w:r w:rsidR="000E08A7">
              <w:rPr>
                <w:rStyle w:val="1"/>
                <w:rFonts w:eastAsiaTheme="minorEastAsia"/>
              </w:rPr>
              <w:t xml:space="preserve">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24298F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2023</w:t>
            </w:r>
            <w:r w:rsidR="000E08A7">
              <w:rPr>
                <w:rStyle w:val="1"/>
                <w:rFonts w:eastAsiaTheme="minorEastAsia"/>
              </w:rPr>
              <w:t xml:space="preserve"> года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8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Ежегодные планы проведения плановых контрольных (надзорных) мероприятий по муниципальному контролю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24298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 xml:space="preserve">публикации на официальном интернет- сайте и Бюллетене нормативных правовых актов </w:t>
            </w:r>
            <w:r w:rsidR="0024298F">
              <w:rPr>
                <w:rStyle w:val="1"/>
                <w:rFonts w:eastAsiaTheme="minorEastAsia"/>
              </w:rPr>
              <w:t>Соляновского муниципального образования «Соляновские вести»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24298F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0E08A7"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</w:t>
            </w:r>
            <w:r w:rsidR="0024298F">
              <w:rPr>
                <w:rStyle w:val="1"/>
                <w:rFonts w:eastAsiaTheme="minorEastAsia"/>
              </w:rPr>
              <w:t>жегодно, не позднее 1 марта 2023</w:t>
            </w:r>
            <w:r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</w:t>
            </w:r>
            <w:r w:rsidR="00AF725C">
              <w:rPr>
                <w:rStyle w:val="1"/>
                <w:rFonts w:eastAsiaTheme="minorEastAsia"/>
              </w:rPr>
              <w:t>ческие лица, индивидуальные предпри</w:t>
            </w:r>
            <w:r>
              <w:rPr>
                <w:rStyle w:val="1"/>
                <w:rFonts w:eastAsiaTheme="minorEastAsia"/>
              </w:rPr>
              <w:t>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lastRenderedPageBreak/>
              <w:t>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соответствии с законодательством Российской Федерации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24298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Консультирование должностным лицом контрольного (надзорного)</w:t>
            </w:r>
            <w:r w:rsidR="0024298F">
              <w:rPr>
                <w:rStyle w:val="1"/>
                <w:rFonts w:eastAsiaTheme="minorEastAsia"/>
              </w:rPr>
              <w:t xml:space="preserve"> </w:t>
            </w:r>
            <w:r>
              <w:rPr>
                <w:rStyle w:val="1"/>
                <w:rFonts w:eastAsiaTheme="minorEastAsia"/>
              </w:rPr>
              <w:t>органа</w:t>
            </w:r>
            <w:r w:rsidR="0024298F">
              <w:rPr>
                <w:rStyle w:val="1"/>
                <w:rFonts w:eastAsiaTheme="minorEastAsia"/>
              </w:rPr>
              <w:t xml:space="preserve"> </w:t>
            </w:r>
            <w:r>
              <w:rPr>
                <w:rStyle w:val="1"/>
                <w:rFonts w:eastAsiaTheme="minorEastAsia"/>
              </w:rPr>
              <w:t>(по телефону,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обращениям контролируемых лиц и их представит</w:t>
            </w:r>
            <w:r w:rsidR="0024298F">
              <w:rPr>
                <w:rStyle w:val="1"/>
                <w:rFonts w:eastAsiaTheme="minorEastAsia"/>
              </w:rPr>
              <w:t>елей, поступившим в течение 2023</w:t>
            </w:r>
            <w:r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</w:t>
            </w:r>
            <w:r w:rsidR="00AF725C">
              <w:rPr>
                <w:rStyle w:val="1"/>
                <w:rFonts w:eastAsiaTheme="minorEastAsia"/>
              </w:rPr>
              <w:t>ие лица, индивидуальные предпри</w:t>
            </w:r>
            <w:r>
              <w:rPr>
                <w:rStyle w:val="1"/>
                <w:rFonts w:eastAsiaTheme="minorEastAsia"/>
              </w:rPr>
              <w:t>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реже чем 2</w:t>
            </w:r>
            <w:r w:rsidR="0024298F">
              <w:rPr>
                <w:rStyle w:val="1"/>
                <w:rFonts w:eastAsiaTheme="minorEastAsia"/>
              </w:rPr>
              <w:t xml:space="preserve"> раза в год (I и IV квартал 2023</w:t>
            </w:r>
            <w:r>
              <w:rPr>
                <w:rStyle w:val="1"/>
                <w:rFonts w:eastAsiaTheme="minorEastAsia"/>
              </w:rPr>
              <w:t xml:space="preserve"> года)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8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Разработка и утверждение программы профилактики рисков причинения вреда (ущерба) охраняемым законом ценностям по</w:t>
            </w:r>
            <w:r w:rsidR="00120502">
              <w:rPr>
                <w:rStyle w:val="1"/>
                <w:rFonts w:eastAsiaTheme="minorEastAsia"/>
              </w:rPr>
              <w:t xml:space="preserve"> муниципальному контролю на 2024</w:t>
            </w:r>
            <w:r>
              <w:rPr>
                <w:rStyle w:val="1"/>
                <w:rFonts w:eastAsiaTheme="minorEastAsia"/>
              </w:rPr>
              <w:t xml:space="preserve">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24298F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2023</w:t>
            </w:r>
            <w:r w:rsidR="000E08A7">
              <w:rPr>
                <w:rStyle w:val="1"/>
                <w:rFonts w:eastAsiaTheme="minorEastAsia"/>
              </w:rPr>
              <w:t xml:space="preserve"> </w:t>
            </w:r>
            <w:r w:rsidR="00120502">
              <w:rPr>
                <w:rStyle w:val="1"/>
                <w:rFonts w:eastAsiaTheme="minorEastAsia"/>
              </w:rPr>
              <w:t>года (разработка); не позднее 25</w:t>
            </w:r>
            <w:r w:rsidR="000E08A7">
              <w:rPr>
                <w:rStyle w:val="1"/>
                <w:rFonts w:eastAsiaTheme="minorEastAsia"/>
              </w:rPr>
              <w:t xml:space="preserve"> декаб</w:t>
            </w:r>
            <w:r>
              <w:rPr>
                <w:rStyle w:val="1"/>
                <w:rFonts w:eastAsiaTheme="minorEastAsia"/>
              </w:rPr>
              <w:t>ря 2023</w:t>
            </w:r>
            <w:r w:rsidR="000E08A7">
              <w:rPr>
                <w:rStyle w:val="1"/>
                <w:rFonts w:eastAsiaTheme="minorEastAsia"/>
              </w:rPr>
              <w:t xml:space="preserve"> года (утверждение)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0E08A7" w:rsidRPr="00AE4842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08A7" w:rsidRPr="003949C4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8A7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0E08A7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08A7" w:rsidRPr="00E958BB" w:rsidRDefault="000E08A7" w:rsidP="000E08A7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программы, устанавливается распоряжением главы.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958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8BB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глава Соляновского муниципального образования.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</w:t>
      </w:r>
    </w:p>
    <w:p w:rsidR="000E08A7" w:rsidRPr="007C28F4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08A7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B46854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B46854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B46854" w:rsidRDefault="000E08A7" w:rsidP="000E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63A" w:rsidRPr="004920EF" w:rsidRDefault="006C663A" w:rsidP="000E0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663A" w:rsidRPr="004920EF" w:rsidSect="00E0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A5"/>
    <w:multiLevelType w:val="multilevel"/>
    <w:tmpl w:val="A606A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921AF"/>
    <w:multiLevelType w:val="multilevel"/>
    <w:tmpl w:val="237CD8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E6C6C"/>
    <w:multiLevelType w:val="multilevel"/>
    <w:tmpl w:val="F312A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C7474A"/>
    <w:multiLevelType w:val="multilevel"/>
    <w:tmpl w:val="2C04E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C663A"/>
    <w:rsid w:val="00003022"/>
    <w:rsid w:val="000244A5"/>
    <w:rsid w:val="000E08A7"/>
    <w:rsid w:val="001201A2"/>
    <w:rsid w:val="00120502"/>
    <w:rsid w:val="001E6605"/>
    <w:rsid w:val="00235434"/>
    <w:rsid w:val="0024298F"/>
    <w:rsid w:val="002A5AC6"/>
    <w:rsid w:val="002A7D0F"/>
    <w:rsid w:val="002D4DE8"/>
    <w:rsid w:val="002F29E2"/>
    <w:rsid w:val="003543AB"/>
    <w:rsid w:val="003859DA"/>
    <w:rsid w:val="00461806"/>
    <w:rsid w:val="00483541"/>
    <w:rsid w:val="004836D7"/>
    <w:rsid w:val="004920EF"/>
    <w:rsid w:val="004E416A"/>
    <w:rsid w:val="005218C3"/>
    <w:rsid w:val="005662F1"/>
    <w:rsid w:val="005D7DEB"/>
    <w:rsid w:val="006B68D2"/>
    <w:rsid w:val="006C6156"/>
    <w:rsid w:val="006C663A"/>
    <w:rsid w:val="006D1D71"/>
    <w:rsid w:val="006E12E2"/>
    <w:rsid w:val="007E30D6"/>
    <w:rsid w:val="00841706"/>
    <w:rsid w:val="0087128A"/>
    <w:rsid w:val="00A62946"/>
    <w:rsid w:val="00AB0DC8"/>
    <w:rsid w:val="00AF725C"/>
    <w:rsid w:val="00BA43E2"/>
    <w:rsid w:val="00C355EF"/>
    <w:rsid w:val="00E0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6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1"/>
    <w:uiPriority w:val="99"/>
    <w:qFormat/>
    <w:rsid w:val="006B68D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character" w:customStyle="1" w:styleId="ConsPlusNormal1">
    <w:name w:val="ConsPlusNormal1"/>
    <w:link w:val="ConsPlusNormal"/>
    <w:locked/>
    <w:rsid w:val="006B68D2"/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Standard">
    <w:name w:val="Standard"/>
    <w:rsid w:val="006B68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onsPlusCell">
    <w:name w:val="ConsPlusCell"/>
    <w:rsid w:val="006B6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B6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20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01A2"/>
    <w:rPr>
      <w:rFonts w:ascii="Courier New" w:eastAsia="Times New Roman" w:hAnsi="Courier New" w:cs="Times New Roman"/>
      <w:sz w:val="20"/>
      <w:szCs w:val="20"/>
    </w:rPr>
  </w:style>
  <w:style w:type="paragraph" w:customStyle="1" w:styleId="s1">
    <w:name w:val="s_1"/>
    <w:basedOn w:val="a"/>
    <w:rsid w:val="002A7D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3">
    <w:name w:val="Основной текст_"/>
    <w:basedOn w:val="a0"/>
    <w:link w:val="2"/>
    <w:rsid w:val="000E08A7"/>
    <w:rPr>
      <w:spacing w:val="3"/>
      <w:shd w:val="clear" w:color="auto" w:fill="FFFFFF"/>
    </w:rPr>
  </w:style>
  <w:style w:type="paragraph" w:customStyle="1" w:styleId="2">
    <w:name w:val="Основной текст2"/>
    <w:basedOn w:val="a"/>
    <w:link w:val="a3"/>
    <w:rsid w:val="000E08A7"/>
    <w:pPr>
      <w:widowControl w:val="0"/>
      <w:shd w:val="clear" w:color="auto" w:fill="FFFFFF"/>
      <w:spacing w:after="240" w:line="0" w:lineRule="atLeast"/>
      <w:jc w:val="both"/>
    </w:pPr>
    <w:rPr>
      <w:spacing w:val="3"/>
    </w:rPr>
  </w:style>
  <w:style w:type="character" w:customStyle="1" w:styleId="1">
    <w:name w:val="Основной текст1"/>
    <w:basedOn w:val="a3"/>
    <w:rsid w:val="000E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16</cp:revision>
  <cp:lastPrinted>2022-08-24T07:21:00Z</cp:lastPrinted>
  <dcterms:created xsi:type="dcterms:W3CDTF">2022-02-14T06:04:00Z</dcterms:created>
  <dcterms:modified xsi:type="dcterms:W3CDTF">2023-06-14T02:16:00Z</dcterms:modified>
</cp:coreProperties>
</file>