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77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Ежеквартальная информация о численности муниципальных служащих администрации Соляновского муниципального образования, с указанием фактических затр</w:t>
      </w:r>
      <w:r w:rsidR="00423F77">
        <w:rPr>
          <w:rFonts w:ascii="Times New Roman" w:hAnsi="Times New Roman" w:cs="Times New Roman"/>
          <w:b/>
          <w:sz w:val="28"/>
          <w:szCs w:val="28"/>
        </w:rPr>
        <w:t xml:space="preserve">ат на их денежное содержание </w:t>
      </w:r>
    </w:p>
    <w:p w:rsidR="00997F24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23F77" w:rsidRPr="00423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77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3D64A8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19F1" w:rsidTr="000919F1">
        <w:tc>
          <w:tcPr>
            <w:tcW w:w="4785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9F1" w:rsidRP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9F1" w:rsidRP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 кварталом</w:t>
            </w:r>
          </w:p>
        </w:tc>
      </w:tr>
      <w:tr w:rsidR="000919F1" w:rsidTr="00C42EDE">
        <w:trPr>
          <w:trHeight w:val="1336"/>
        </w:trPr>
        <w:tc>
          <w:tcPr>
            <w:tcW w:w="4785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Численность (человек) всего:</w:t>
            </w: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В том числе: муниципальных служащих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:rsidR="000919F1" w:rsidRDefault="003D64A8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91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19F1" w:rsidTr="000919F1">
        <w:tc>
          <w:tcPr>
            <w:tcW w:w="4785" w:type="dxa"/>
          </w:tcPr>
          <w:p w:rsidR="000919F1" w:rsidRP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(тыс. рублей) всего</w:t>
            </w:r>
          </w:p>
        </w:tc>
        <w:tc>
          <w:tcPr>
            <w:tcW w:w="4786" w:type="dxa"/>
          </w:tcPr>
          <w:p w:rsidR="000919F1" w:rsidRDefault="003D64A8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383939,12</w:t>
            </w:r>
          </w:p>
        </w:tc>
      </w:tr>
    </w:tbl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Pr="000919F1" w:rsidRDefault="000919F1" w:rsidP="00091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9F1">
        <w:rPr>
          <w:rFonts w:ascii="Times New Roman" w:hAnsi="Times New Roman" w:cs="Times New Roman"/>
          <w:sz w:val="28"/>
          <w:szCs w:val="28"/>
        </w:rPr>
        <w:t xml:space="preserve">Главный специалист Соляновского </w:t>
      </w:r>
    </w:p>
    <w:p w:rsidR="000919F1" w:rsidRPr="000919F1" w:rsidRDefault="000919F1" w:rsidP="00091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9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Т.И.Гордеева</w:t>
      </w:r>
    </w:p>
    <w:sectPr w:rsidR="000919F1" w:rsidRPr="000919F1" w:rsidSect="0099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19F1"/>
    <w:rsid w:val="000919F1"/>
    <w:rsid w:val="003D64A8"/>
    <w:rsid w:val="00423F77"/>
    <w:rsid w:val="00997F24"/>
    <w:rsid w:val="00A92D00"/>
    <w:rsid w:val="00F4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5</cp:revision>
  <dcterms:created xsi:type="dcterms:W3CDTF">2016-10-05T00:58:00Z</dcterms:created>
  <dcterms:modified xsi:type="dcterms:W3CDTF">2017-07-13T07:44:00Z</dcterms:modified>
</cp:coreProperties>
</file>