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1278D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с к а я  Ф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Тайшетский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район»</w:t>
      </w:r>
    </w:p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E10CB1" w:rsidRPr="00FD7A76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Pr="0091278D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78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E10CB1" w:rsidRPr="0091278D" w:rsidRDefault="00E10CB1" w:rsidP="00E10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27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E10CB1" w:rsidRPr="0067187D" w:rsidRDefault="00E10CB1" w:rsidP="00E10CB1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1278D">
        <w:rPr>
          <w:rFonts w:ascii="Times New Roman" w:eastAsia="Times New Roman" w:hAnsi="Times New Roman" w:cs="Times New Roman"/>
          <w:b/>
        </w:rPr>
        <w:t xml:space="preserve"> </w:t>
      </w:r>
    </w:p>
    <w:p w:rsidR="00E10CB1" w:rsidRPr="0091278D" w:rsidRDefault="00E10CB1" w:rsidP="00E10CB1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16 » декабря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1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E10CB1" w:rsidRDefault="00E10CB1" w:rsidP="00E10CB1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CB1" w:rsidRDefault="00E10CB1" w:rsidP="009B72E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67187D">
        <w:rPr>
          <w:rFonts w:ascii="Times New Roman" w:hAnsi="Times New Roman" w:cs="Times New Roman"/>
          <w:sz w:val="24"/>
          <w:szCs w:val="24"/>
        </w:rPr>
        <w:t>О назначении публичных слушаний по рассмотрению проект</w:t>
      </w:r>
      <w:r>
        <w:rPr>
          <w:rFonts w:ascii="Times New Roman" w:hAnsi="Times New Roman" w:cs="Times New Roman"/>
          <w:sz w:val="24"/>
          <w:szCs w:val="24"/>
        </w:rPr>
        <w:t>а внесения изменений в</w:t>
      </w:r>
      <w:r w:rsidRPr="0067187D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Соляновского муниципального образования</w:t>
      </w:r>
    </w:p>
    <w:p w:rsidR="00E10CB1" w:rsidRDefault="00E10CB1" w:rsidP="00E10CB1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E10CB1" w:rsidRDefault="00E10CB1" w:rsidP="00E10CB1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7D">
        <w:rPr>
          <w:rFonts w:ascii="Times New Roman" w:hAnsi="Times New Roman" w:cs="Times New Roman"/>
          <w:sz w:val="24"/>
          <w:szCs w:val="24"/>
        </w:rPr>
        <w:t>С целью приведения градостроительных регламентов территориальных зон Соляновского муниципального образования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статьями  16, 23, 46 Устава Соляновского муниципального образования, статьей 42 Правил землепользования и застройки Соляновского муниципального образования, администрация Соляновского муниципального образования</w:t>
      </w:r>
      <w:proofErr w:type="gramEnd"/>
    </w:p>
    <w:p w:rsidR="00E10CB1" w:rsidRPr="0067187D" w:rsidRDefault="00E10CB1" w:rsidP="00E10CB1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CB1" w:rsidRPr="0067187D" w:rsidRDefault="00E10CB1" w:rsidP="00E10CB1">
      <w:pPr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87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10CB1" w:rsidRPr="0067187D" w:rsidRDefault="009B72EC" w:rsidP="00E10CB1">
      <w:pPr>
        <w:pStyle w:val="ConsPlusNormal"/>
        <w:widowControl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17.02.2017 г. в 10</w:t>
      </w:r>
      <w:r w:rsidR="00E10CB1" w:rsidRPr="0067187D"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 Публичные слушания в здании администрации Соляновского муниципального образования по адресу: 665023, Иркутская область, </w:t>
      </w:r>
      <w:proofErr w:type="spellStart"/>
      <w:r w:rsidR="00E10CB1" w:rsidRPr="0067187D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E10CB1" w:rsidRPr="0067187D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E10CB1" w:rsidRPr="006718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10CB1" w:rsidRPr="0067187D">
        <w:rPr>
          <w:rFonts w:ascii="Times New Roman" w:hAnsi="Times New Roman" w:cs="Times New Roman"/>
          <w:sz w:val="24"/>
          <w:szCs w:val="24"/>
        </w:rPr>
        <w:t>оляная, ул. Береговая, 3 по проект</w:t>
      </w:r>
      <w:r w:rsidR="00E10CB1">
        <w:rPr>
          <w:rFonts w:ascii="Times New Roman" w:hAnsi="Times New Roman" w:cs="Times New Roman"/>
          <w:sz w:val="24"/>
          <w:szCs w:val="24"/>
        </w:rPr>
        <w:t>у внесения изменений в</w:t>
      </w:r>
      <w:r w:rsidR="00E10CB1" w:rsidRPr="0067187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10CB1">
        <w:rPr>
          <w:rFonts w:ascii="Times New Roman" w:hAnsi="Times New Roman" w:cs="Times New Roman"/>
          <w:sz w:val="24"/>
          <w:szCs w:val="24"/>
        </w:rPr>
        <w:t>а</w:t>
      </w:r>
      <w:r w:rsidR="00E10CB1" w:rsidRPr="0067187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Соляновского муниципального образования Тайшетского района. Проект внесения изменений прилагается (Приложение 1 к настоящему постановлению).</w:t>
      </w:r>
    </w:p>
    <w:p w:rsidR="00E10CB1" w:rsidRPr="0067187D" w:rsidRDefault="00E10CB1" w:rsidP="00E10C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>Комиссии по землепользованию и застройке Соляновского муниципального образования, утвержденной постановлением администрации от 12.12.2011 г. № 47 «О комиссии по землепользованию и застройке Соляновского муниципального образования» (с изменениями  от 18.04.2016 г. № 12):</w:t>
      </w:r>
    </w:p>
    <w:p w:rsidR="00E10CB1" w:rsidRPr="0067187D" w:rsidRDefault="00E10CB1" w:rsidP="00E10CB1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67187D">
        <w:t>организовать и провести все необходимые мероприятия, в соответствии с действующим законодательством, Положением о комиссии по землепользованию и застройке Соляновского муниципального образования по внесению соответствующих изменений в Правила землепользования и застройки Соляновского муниципального образования;</w:t>
      </w:r>
    </w:p>
    <w:p w:rsidR="00E10CB1" w:rsidRPr="0067187D" w:rsidRDefault="00E10CB1" w:rsidP="00E10CB1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провести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E10CB1" w:rsidRPr="0067187D" w:rsidRDefault="00E10CB1" w:rsidP="00E10CB1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67187D">
        <w:t>обеспечить подготовку и опубликование (обнародование) рекомендаций слушаний, принятых по результатам слушаний.</w:t>
      </w:r>
    </w:p>
    <w:p w:rsidR="00E10CB1" w:rsidRPr="0067187D" w:rsidRDefault="00E10CB1" w:rsidP="00E10C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67187D">
        <w:t>Опубликовать настоящее постановление в газете «Соляновские вести» и разместить на официальном сайте в сети Интернет.</w:t>
      </w:r>
    </w:p>
    <w:p w:rsidR="00E10CB1" w:rsidRDefault="00E10CB1" w:rsidP="00E10CB1">
      <w:pPr>
        <w:pStyle w:val="a3"/>
        <w:autoSpaceDE w:val="0"/>
        <w:autoSpaceDN w:val="0"/>
        <w:adjustRightInd w:val="0"/>
        <w:ind w:left="0"/>
        <w:rPr>
          <w:rFonts w:eastAsiaTheme="minorEastAsia"/>
        </w:rPr>
      </w:pPr>
    </w:p>
    <w:p w:rsidR="00E10CB1" w:rsidRDefault="00E10CB1" w:rsidP="00E10CB1">
      <w:pPr>
        <w:pStyle w:val="a3"/>
        <w:autoSpaceDE w:val="0"/>
        <w:autoSpaceDN w:val="0"/>
        <w:adjustRightInd w:val="0"/>
        <w:ind w:left="0"/>
      </w:pPr>
    </w:p>
    <w:p w:rsidR="009B72EC" w:rsidRDefault="009B72EC" w:rsidP="00E10CB1">
      <w:pPr>
        <w:pStyle w:val="a3"/>
        <w:autoSpaceDE w:val="0"/>
        <w:autoSpaceDN w:val="0"/>
        <w:adjustRightInd w:val="0"/>
        <w:ind w:left="0"/>
      </w:pPr>
    </w:p>
    <w:p w:rsidR="00E10CB1" w:rsidRPr="00C07E88" w:rsidRDefault="00E10CB1" w:rsidP="00E10CB1">
      <w:pPr>
        <w:pStyle w:val="a3"/>
        <w:autoSpaceDE w:val="0"/>
        <w:autoSpaceDN w:val="0"/>
        <w:adjustRightInd w:val="0"/>
        <w:ind w:left="0"/>
      </w:pPr>
      <w:r w:rsidRPr="00C07E88">
        <w:t>Глава Соляновского</w:t>
      </w:r>
    </w:p>
    <w:p w:rsidR="00E10CB1" w:rsidRDefault="00E10CB1" w:rsidP="00E10CB1">
      <w:pPr>
        <w:pStyle w:val="a3"/>
        <w:autoSpaceDE w:val="0"/>
        <w:autoSpaceDN w:val="0"/>
        <w:adjustRightInd w:val="0"/>
        <w:ind w:left="0"/>
      </w:pPr>
      <w:r w:rsidRPr="00C07E88">
        <w:t>муниципального образования                                                                                 Ю.Л.Донской</w:t>
      </w:r>
    </w:p>
    <w:p w:rsidR="009B72EC" w:rsidRDefault="009B72EC" w:rsidP="009B72EC">
      <w:pPr>
        <w:rPr>
          <w:rFonts w:ascii="Times New Roman" w:hAnsi="Times New Roman" w:cs="Times New Roman"/>
        </w:rPr>
      </w:pPr>
    </w:p>
    <w:p w:rsidR="009B72EC" w:rsidRPr="002B0C49" w:rsidRDefault="009B72EC" w:rsidP="009B72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lastRenderedPageBreak/>
        <w:t>Приложение 1</w:t>
      </w:r>
    </w:p>
    <w:p w:rsidR="009B72EC" w:rsidRPr="00012A2E" w:rsidRDefault="009B72EC" w:rsidP="009B72EC">
      <w:pPr>
        <w:spacing w:after="0" w:line="240" w:lineRule="auto"/>
        <w:ind w:left="5245"/>
        <w:jc w:val="right"/>
        <w:rPr>
          <w:rFonts w:ascii="Times New Roman" w:hAnsi="Times New Roman" w:cs="Times New Roman"/>
        </w:rPr>
      </w:pPr>
      <w:r w:rsidRPr="002B0C49">
        <w:rPr>
          <w:rFonts w:ascii="Times New Roman" w:hAnsi="Times New Roman" w:cs="Times New Roman"/>
        </w:rPr>
        <w:t xml:space="preserve">к постановлению администрации </w:t>
      </w:r>
      <w:bookmarkStart w:id="0" w:name="_GoBack"/>
      <w:bookmarkEnd w:id="0"/>
      <w:r>
        <w:rPr>
          <w:rFonts w:ascii="Times New Roman" w:hAnsi="Times New Roman" w:cs="Times New Roman"/>
        </w:rPr>
        <w:t>Соляновского</w:t>
      </w:r>
      <w:r w:rsidRPr="002B0C49">
        <w:rPr>
          <w:rFonts w:ascii="Times New Roman" w:hAnsi="Times New Roman" w:cs="Times New Roman"/>
        </w:rPr>
        <w:t xml:space="preserve"> муниципального образования от </w:t>
      </w:r>
      <w:r w:rsidRPr="00012A2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16</w:t>
      </w:r>
      <w:r w:rsidRPr="00012A2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декабря </w:t>
      </w:r>
      <w:r w:rsidRPr="00012A2E">
        <w:rPr>
          <w:rFonts w:ascii="Times New Roman" w:hAnsi="Times New Roman" w:cs="Times New Roman"/>
        </w:rPr>
        <w:t xml:space="preserve">2016 г. № </w:t>
      </w:r>
      <w:r>
        <w:rPr>
          <w:rFonts w:ascii="Times New Roman" w:hAnsi="Times New Roman" w:cs="Times New Roman"/>
        </w:rPr>
        <w:t>61</w:t>
      </w:r>
    </w:p>
    <w:p w:rsidR="009B72EC" w:rsidRPr="002B0C49" w:rsidRDefault="009B72EC" w:rsidP="009B72EC">
      <w:pPr>
        <w:rPr>
          <w:rFonts w:ascii="Times New Roman" w:hAnsi="Times New Roman" w:cs="Times New Roman"/>
        </w:rPr>
      </w:pPr>
    </w:p>
    <w:p w:rsidR="009B72EC" w:rsidRDefault="009B72EC" w:rsidP="00266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A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661AE" w:rsidRPr="002661AE" w:rsidRDefault="002661AE" w:rsidP="00266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  <w:b/>
        </w:rPr>
        <w:t>В статье 51  Жилые зоны  "Ж" Параметры  основных видов  разрешенного использования</w:t>
      </w:r>
      <w:r w:rsidRPr="002661AE">
        <w:rPr>
          <w:rFonts w:ascii="Times New Roman" w:hAnsi="Times New Roman" w:cs="Times New Roman"/>
        </w:rPr>
        <w:t xml:space="preserve"> </w:t>
      </w:r>
      <w:r w:rsidR="00815BF7" w:rsidRPr="002661AE">
        <w:rPr>
          <w:rFonts w:ascii="Times New Roman" w:hAnsi="Times New Roman" w:cs="Times New Roman"/>
        </w:rPr>
        <w:t xml:space="preserve">площадь земельного участка </w:t>
      </w:r>
      <w:r w:rsidRPr="002661AE">
        <w:rPr>
          <w:rFonts w:ascii="Times New Roman" w:hAnsi="Times New Roman" w:cs="Times New Roman"/>
        </w:rPr>
        <w:t>дополнить абзацем: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–1 м</w:t>
      </w:r>
      <w:r w:rsidR="00815BF7" w:rsidRPr="002661AE">
        <w:rPr>
          <w:rFonts w:ascii="Times New Roman" w:hAnsi="Times New Roman" w:cs="Times New Roman"/>
        </w:rPr>
        <w:t>.</w:t>
      </w:r>
    </w:p>
    <w:p w:rsidR="00885651" w:rsidRPr="002661AE" w:rsidRDefault="00885651" w:rsidP="00885651">
      <w:pPr>
        <w:rPr>
          <w:rFonts w:ascii="Times New Roman" w:hAnsi="Times New Roman" w:cs="Times New Roman"/>
        </w:rPr>
      </w:pP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  <w:b/>
        </w:rPr>
        <w:t>В статье 52 Общественно-деловые зоны "ОД"</w:t>
      </w:r>
      <w:r w:rsidR="00323C49" w:rsidRPr="002661AE">
        <w:rPr>
          <w:rFonts w:ascii="Times New Roman" w:hAnsi="Times New Roman" w:cs="Times New Roman"/>
          <w:b/>
        </w:rPr>
        <w:t xml:space="preserve">  Параметры</w:t>
      </w:r>
      <w:r w:rsidRPr="002661AE">
        <w:rPr>
          <w:rFonts w:ascii="Times New Roman" w:hAnsi="Times New Roman" w:cs="Times New Roman"/>
          <w:b/>
        </w:rPr>
        <w:t xml:space="preserve">  разрешенного использования</w:t>
      </w:r>
      <w:r w:rsidR="00323C49" w:rsidRPr="002661AE">
        <w:rPr>
          <w:rFonts w:ascii="Times New Roman" w:hAnsi="Times New Roman" w:cs="Times New Roman"/>
          <w:b/>
        </w:rPr>
        <w:t xml:space="preserve"> территории </w:t>
      </w:r>
      <w:r w:rsidRPr="002661AE">
        <w:rPr>
          <w:rFonts w:ascii="Times New Roman" w:hAnsi="Times New Roman" w:cs="Times New Roman"/>
        </w:rPr>
        <w:t xml:space="preserve"> изложить  в следующей редакции: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предельные размеры земельных участков: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2 га"/>
        </w:smartTagPr>
        <w:r w:rsidRPr="002661AE">
          <w:rPr>
            <w:rFonts w:ascii="Times New Roman" w:hAnsi="Times New Roman" w:cs="Times New Roman"/>
          </w:rPr>
          <w:t>0.02 га</w:t>
        </w:r>
      </w:smartTag>
      <w:r w:rsidRPr="002661AE">
        <w:rPr>
          <w:rFonts w:ascii="Times New Roman" w:hAnsi="Times New Roman" w:cs="Times New Roman"/>
        </w:rPr>
        <w:t>;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2661AE">
          <w:rPr>
            <w:rFonts w:ascii="Times New Roman" w:hAnsi="Times New Roman" w:cs="Times New Roman"/>
          </w:rPr>
          <w:t>-0.20 га</w:t>
        </w:r>
      </w:smartTag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2661AE">
          <w:rPr>
            <w:rFonts w:ascii="Times New Roman" w:hAnsi="Times New Roman" w:cs="Times New Roman"/>
          </w:rPr>
          <w:t>1 м</w:t>
        </w:r>
      </w:smartTag>
      <w:r w:rsidRPr="002661AE">
        <w:rPr>
          <w:rFonts w:ascii="Times New Roman" w:hAnsi="Times New Roman" w:cs="Times New Roman"/>
        </w:rPr>
        <w:t xml:space="preserve">; 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предельное количество надземных этажей зданий, строений, сооружений – </w:t>
      </w:r>
      <w:smartTag w:uri="urn:schemas-microsoft-com:office:smarttags" w:element="metricconverter">
        <w:smartTagPr>
          <w:attr w:name="ProductID" w:val="3 м"/>
        </w:smartTagPr>
        <w:r w:rsidRPr="002661AE">
          <w:rPr>
            <w:rFonts w:ascii="Times New Roman" w:hAnsi="Times New Roman" w:cs="Times New Roman"/>
          </w:rPr>
          <w:t>3 м</w:t>
        </w:r>
      </w:smartTag>
      <w:r w:rsidRPr="002661AE">
        <w:rPr>
          <w:rFonts w:ascii="Times New Roman" w:hAnsi="Times New Roman" w:cs="Times New Roman"/>
        </w:rPr>
        <w:t>;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2661AE">
          <w:rPr>
            <w:rFonts w:ascii="Times New Roman" w:hAnsi="Times New Roman" w:cs="Times New Roman"/>
          </w:rPr>
          <w:t>12 м</w:t>
        </w:r>
      </w:smartTag>
      <w:r w:rsidRPr="002661AE">
        <w:rPr>
          <w:rFonts w:ascii="Times New Roman" w:hAnsi="Times New Roman" w:cs="Times New Roman"/>
        </w:rPr>
        <w:t>.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  <w:b/>
        </w:rPr>
        <w:t>В статье 53  Озелененные и рекреационные зо</w:t>
      </w:r>
      <w:r w:rsidR="003C57A7" w:rsidRPr="002661AE">
        <w:rPr>
          <w:rFonts w:ascii="Times New Roman" w:hAnsi="Times New Roman" w:cs="Times New Roman"/>
          <w:b/>
        </w:rPr>
        <w:t xml:space="preserve">ны "Р" Параметры </w:t>
      </w:r>
      <w:r w:rsidRPr="002661AE">
        <w:rPr>
          <w:rFonts w:ascii="Times New Roman" w:hAnsi="Times New Roman" w:cs="Times New Roman"/>
          <w:b/>
        </w:rPr>
        <w:t xml:space="preserve">  разрешенного использования</w:t>
      </w:r>
      <w:r w:rsidRPr="002661AE">
        <w:rPr>
          <w:rFonts w:ascii="Times New Roman" w:hAnsi="Times New Roman" w:cs="Times New Roman"/>
        </w:rPr>
        <w:t xml:space="preserve"> </w:t>
      </w:r>
      <w:r w:rsidR="003C57A7" w:rsidRPr="002661AE">
        <w:rPr>
          <w:rFonts w:ascii="Times New Roman" w:hAnsi="Times New Roman" w:cs="Times New Roman"/>
          <w:b/>
        </w:rPr>
        <w:t>территории</w:t>
      </w:r>
      <w:r w:rsidR="003C57A7" w:rsidRPr="002661AE">
        <w:rPr>
          <w:rFonts w:ascii="Times New Roman" w:hAnsi="Times New Roman" w:cs="Times New Roman"/>
        </w:rPr>
        <w:t xml:space="preserve"> </w:t>
      </w:r>
      <w:r w:rsidRPr="002661AE">
        <w:rPr>
          <w:rFonts w:ascii="Times New Roman" w:hAnsi="Times New Roman" w:cs="Times New Roman"/>
        </w:rPr>
        <w:t>изложить в следующей редакции: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  <w:b/>
        </w:rPr>
        <w:t>В статье 54  Производственные зо</w:t>
      </w:r>
      <w:r w:rsidR="002661AE" w:rsidRPr="002661AE">
        <w:rPr>
          <w:rFonts w:ascii="Times New Roman" w:hAnsi="Times New Roman" w:cs="Times New Roman"/>
          <w:b/>
        </w:rPr>
        <w:t>ны "П" Параметры</w:t>
      </w:r>
      <w:r w:rsidRPr="002661AE">
        <w:rPr>
          <w:rFonts w:ascii="Times New Roman" w:hAnsi="Times New Roman" w:cs="Times New Roman"/>
          <w:b/>
        </w:rPr>
        <w:t xml:space="preserve">  разрешенного использования</w:t>
      </w:r>
      <w:r w:rsidRPr="002661AE">
        <w:rPr>
          <w:rFonts w:ascii="Times New Roman" w:hAnsi="Times New Roman" w:cs="Times New Roman"/>
        </w:rPr>
        <w:t xml:space="preserve"> </w:t>
      </w:r>
      <w:r w:rsidR="002661AE" w:rsidRPr="002661AE">
        <w:rPr>
          <w:rFonts w:ascii="Times New Roman" w:hAnsi="Times New Roman" w:cs="Times New Roman"/>
          <w:b/>
        </w:rPr>
        <w:t>территории</w:t>
      </w:r>
      <w:r w:rsidR="002661AE" w:rsidRPr="002661AE">
        <w:rPr>
          <w:rFonts w:ascii="Times New Roman" w:hAnsi="Times New Roman" w:cs="Times New Roman"/>
        </w:rPr>
        <w:t xml:space="preserve"> </w:t>
      </w:r>
      <w:r w:rsidRPr="002661AE">
        <w:rPr>
          <w:rFonts w:ascii="Times New Roman" w:hAnsi="Times New Roman" w:cs="Times New Roman"/>
        </w:rPr>
        <w:t>изложить в следующей редакции: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lastRenderedPageBreak/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885651" w:rsidRPr="002661AE" w:rsidRDefault="00885651" w:rsidP="008856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bookmarkStart w:id="1" w:name="_Toc337639690"/>
      <w:r w:rsidRPr="002661AE">
        <w:rPr>
          <w:rFonts w:ascii="Times New Roman" w:eastAsia="Calibri" w:hAnsi="Times New Roman" w:cs="Times New Roman"/>
          <w:b/>
          <w:szCs w:val="28"/>
          <w:lang w:eastAsia="en-US"/>
        </w:rPr>
        <w:t xml:space="preserve">В статье 55 Зоны резервирования территории для перспективного строительства  "РТ" </w:t>
      </w:r>
      <w:bookmarkEnd w:id="1"/>
      <w:r w:rsidRPr="002661AE">
        <w:rPr>
          <w:rFonts w:ascii="Times New Roman" w:hAnsi="Times New Roman" w:cs="Times New Roman"/>
          <w:b/>
        </w:rPr>
        <w:t>Параметры  основных видов  разрешенного использования</w:t>
      </w:r>
      <w:r w:rsidRPr="002661AE">
        <w:rPr>
          <w:rFonts w:ascii="Times New Roman" w:hAnsi="Times New Roman" w:cs="Times New Roman"/>
        </w:rPr>
        <w:t xml:space="preserve"> изложить в следующей редакции: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предельные размеры земельных участков: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минимальная площадь земельного участка - </w:t>
      </w:r>
      <w:smartTag w:uri="urn:schemas-microsoft-com:office:smarttags" w:element="metricconverter">
        <w:smartTagPr>
          <w:attr w:name="ProductID" w:val="0.04 га"/>
        </w:smartTagPr>
        <w:r w:rsidRPr="002661AE">
          <w:rPr>
            <w:rFonts w:ascii="Times New Roman" w:hAnsi="Times New Roman" w:cs="Times New Roman"/>
          </w:rPr>
          <w:t>0.04 га</w:t>
        </w:r>
      </w:smartTag>
      <w:r w:rsidRPr="002661AE">
        <w:rPr>
          <w:rFonts w:ascii="Times New Roman" w:hAnsi="Times New Roman" w:cs="Times New Roman"/>
        </w:rPr>
        <w:t>;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максимальная площадь земельного участка </w:t>
      </w:r>
      <w:smartTag w:uri="urn:schemas-microsoft-com:office:smarttags" w:element="metricconverter">
        <w:smartTagPr>
          <w:attr w:name="ProductID" w:val="-0.20 га"/>
        </w:smartTagPr>
        <w:r w:rsidRPr="002661AE">
          <w:rPr>
            <w:rFonts w:ascii="Times New Roman" w:hAnsi="Times New Roman" w:cs="Times New Roman"/>
          </w:rPr>
          <w:t>-0.20 га</w:t>
        </w:r>
      </w:smartTag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</w:t>
      </w:r>
      <w:smartTag w:uri="urn:schemas-microsoft-com:office:smarttags" w:element="metricconverter">
        <w:smartTagPr>
          <w:attr w:name="ProductID" w:val="1 м"/>
        </w:smartTagPr>
        <w:r w:rsidRPr="002661AE">
          <w:rPr>
            <w:rFonts w:ascii="Times New Roman" w:hAnsi="Times New Roman" w:cs="Times New Roman"/>
          </w:rPr>
          <w:t>1 м</w:t>
        </w:r>
      </w:smartTag>
      <w:r w:rsidRPr="002661AE">
        <w:rPr>
          <w:rFonts w:ascii="Times New Roman" w:hAnsi="Times New Roman" w:cs="Times New Roman"/>
        </w:rPr>
        <w:t xml:space="preserve">; 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предельное количество надземных этажей зданий, строений, сооружений– 3м;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2661AE">
          <w:rPr>
            <w:rFonts w:ascii="Times New Roman" w:hAnsi="Times New Roman" w:cs="Times New Roman"/>
          </w:rPr>
          <w:t>12 м</w:t>
        </w:r>
      </w:smartTag>
      <w:r w:rsidRPr="002661AE">
        <w:rPr>
          <w:rFonts w:ascii="Times New Roman" w:hAnsi="Times New Roman" w:cs="Times New Roman"/>
        </w:rPr>
        <w:t>.</w:t>
      </w:r>
    </w:p>
    <w:p w:rsidR="00885651" w:rsidRPr="002661AE" w:rsidRDefault="00885651" w:rsidP="00885651">
      <w:pPr>
        <w:pStyle w:val="ConsPlusNormal"/>
        <w:jc w:val="both"/>
        <w:rPr>
          <w:rFonts w:ascii="Times New Roman" w:hAnsi="Times New Roman" w:cs="Times New Roman"/>
        </w:rPr>
      </w:pPr>
      <w:r w:rsidRPr="002661AE">
        <w:rPr>
          <w:rFonts w:ascii="Times New Roman" w:hAnsi="Times New Roman" w:cs="Times New Roman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885651" w:rsidRPr="002661AE" w:rsidRDefault="00885651" w:rsidP="00885651">
      <w:pPr>
        <w:jc w:val="both"/>
        <w:rPr>
          <w:rFonts w:ascii="Times New Roman" w:hAnsi="Times New Roman" w:cs="Times New Roman"/>
        </w:rPr>
      </w:pPr>
    </w:p>
    <w:p w:rsidR="00885651" w:rsidRDefault="00885651" w:rsidP="00885651">
      <w:pPr>
        <w:jc w:val="both"/>
        <w:rPr>
          <w:color w:val="4F81BD"/>
        </w:rPr>
      </w:pPr>
    </w:p>
    <w:p w:rsidR="00E10CB1" w:rsidRDefault="00E10CB1"/>
    <w:sectPr w:rsidR="00E10CB1" w:rsidSect="009B72E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561C37"/>
    <w:rsid w:val="002661AE"/>
    <w:rsid w:val="00323C49"/>
    <w:rsid w:val="003C57A7"/>
    <w:rsid w:val="00453569"/>
    <w:rsid w:val="00561C37"/>
    <w:rsid w:val="005D4417"/>
    <w:rsid w:val="007C305D"/>
    <w:rsid w:val="00815BF7"/>
    <w:rsid w:val="00885651"/>
    <w:rsid w:val="009B72EC"/>
    <w:rsid w:val="00E1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69"/>
  </w:style>
  <w:style w:type="paragraph" w:styleId="1">
    <w:name w:val="heading 1"/>
    <w:basedOn w:val="a"/>
    <w:next w:val="a"/>
    <w:link w:val="10"/>
    <w:qFormat/>
    <w:rsid w:val="00561C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C37"/>
    <w:rPr>
      <w:rFonts w:ascii="Arial" w:eastAsia="Times New Roman" w:hAnsi="Arial" w:cs="Times New Roman"/>
      <w:sz w:val="24"/>
      <w:szCs w:val="20"/>
    </w:rPr>
  </w:style>
  <w:style w:type="paragraph" w:customStyle="1" w:styleId="ConsNormal">
    <w:name w:val="ConsNormal"/>
    <w:rsid w:val="00561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10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0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79D3-2576-4FBE-B47F-50821AD8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2016-12-15T07:22:00Z</dcterms:created>
  <dcterms:modified xsi:type="dcterms:W3CDTF">2016-12-16T00:35:00Z</dcterms:modified>
</cp:coreProperties>
</file>